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8BA" w:rsidRDefault="00CF28BA" w:rsidP="00CF28BA">
      <w:pPr>
        <w:bidi w:val="0"/>
        <w:spacing w:line="360" w:lineRule="auto"/>
        <w:jc w:val="both"/>
        <w:rPr>
          <w:rFonts w:ascii="Monotype Corsiva" w:hAnsi="Monotype Corsiva"/>
          <w:b/>
          <w:bCs/>
          <w:sz w:val="32"/>
          <w:szCs w:val="32"/>
          <w:lang w:eastAsia="ar-SA"/>
        </w:rPr>
      </w:pPr>
    </w:p>
    <w:p w:rsidR="00CF28BA" w:rsidRPr="00CF28BA" w:rsidRDefault="00CF28BA" w:rsidP="00CF28BA">
      <w:pPr>
        <w:bidi w:val="0"/>
        <w:spacing w:line="360" w:lineRule="auto"/>
        <w:ind w:left="-270" w:right="-54" w:hanging="630"/>
        <w:jc w:val="center"/>
        <w:rPr>
          <w:rFonts w:eastAsia="Batang"/>
          <w:b/>
          <w:bCs/>
          <w:sz w:val="36"/>
          <w:szCs w:val="36"/>
          <w:lang w:bidi="ar-EG"/>
        </w:rPr>
      </w:pPr>
      <w:r w:rsidRPr="00CF28BA">
        <w:rPr>
          <w:rFonts w:eastAsia="Batang"/>
          <w:b/>
          <w:bCs/>
          <w:sz w:val="36"/>
          <w:szCs w:val="36"/>
          <w:lang w:bidi="ar-EG"/>
        </w:rPr>
        <w:t>Psychological Problems among Adolescent with Acne</w:t>
      </w:r>
    </w:p>
    <w:p w:rsidR="00CF28BA" w:rsidRPr="00CF28BA" w:rsidRDefault="00CF28BA" w:rsidP="00CF28BA">
      <w:pPr>
        <w:bidi w:val="0"/>
        <w:spacing w:line="360" w:lineRule="auto"/>
        <w:ind w:left="-270" w:right="-54" w:hanging="630"/>
        <w:jc w:val="center"/>
        <w:rPr>
          <w:rFonts w:eastAsia="Batang"/>
          <w:b/>
          <w:bCs/>
          <w:sz w:val="36"/>
          <w:szCs w:val="36"/>
          <w:lang w:bidi="ar-EG"/>
        </w:rPr>
      </w:pPr>
      <w:r w:rsidRPr="00CF28BA">
        <w:rPr>
          <w:rFonts w:eastAsia="Batang"/>
          <w:b/>
          <w:bCs/>
          <w:sz w:val="36"/>
          <w:szCs w:val="36"/>
          <w:lang w:bidi="ar-EG"/>
        </w:rPr>
        <w:t xml:space="preserve"> Vulgaris</w:t>
      </w:r>
    </w:p>
    <w:p w:rsidR="00CF28BA" w:rsidRPr="00CF28BA" w:rsidRDefault="00CF28BA" w:rsidP="00CF28BA">
      <w:pPr>
        <w:tabs>
          <w:tab w:val="left" w:pos="1216"/>
          <w:tab w:val="center" w:pos="5490"/>
        </w:tabs>
        <w:bidi w:val="0"/>
        <w:spacing w:line="360" w:lineRule="auto"/>
        <w:ind w:right="-54" w:hanging="630"/>
        <w:jc w:val="center"/>
        <w:rPr>
          <w:sz w:val="28"/>
          <w:szCs w:val="28"/>
        </w:rPr>
      </w:pPr>
      <w:r w:rsidRPr="00CF28BA">
        <w:rPr>
          <w:sz w:val="28"/>
          <w:szCs w:val="28"/>
        </w:rPr>
        <w:t xml:space="preserve">Submitted for Fulfillment for Master Degree in Nursing Science </w:t>
      </w:r>
    </w:p>
    <w:p w:rsidR="00CF28BA" w:rsidRPr="00CF28BA" w:rsidRDefault="00CF28BA" w:rsidP="00CF28BA">
      <w:pPr>
        <w:tabs>
          <w:tab w:val="left" w:pos="1216"/>
          <w:tab w:val="center" w:pos="5490"/>
        </w:tabs>
        <w:bidi w:val="0"/>
        <w:spacing w:line="360" w:lineRule="auto"/>
        <w:ind w:right="-54" w:hanging="630"/>
        <w:jc w:val="center"/>
        <w:rPr>
          <w:sz w:val="28"/>
          <w:szCs w:val="28"/>
          <w:rtl/>
        </w:rPr>
      </w:pPr>
      <w:r w:rsidRPr="00CF28BA">
        <w:rPr>
          <w:sz w:val="28"/>
          <w:szCs w:val="28"/>
        </w:rPr>
        <w:t>(Psychiatric and Mental Health Nursing)</w:t>
      </w:r>
    </w:p>
    <w:p w:rsidR="00CF28BA" w:rsidRPr="00CF28BA" w:rsidRDefault="00CF28BA" w:rsidP="00CF28BA">
      <w:pPr>
        <w:bidi w:val="0"/>
        <w:spacing w:line="360" w:lineRule="auto"/>
        <w:ind w:right="-54" w:hanging="630"/>
        <w:jc w:val="center"/>
        <w:rPr>
          <w:rFonts w:eastAsia="Batang"/>
          <w:b/>
          <w:bCs/>
          <w:sz w:val="32"/>
          <w:szCs w:val="32"/>
          <w:lang w:bidi="ar-EG"/>
        </w:rPr>
      </w:pPr>
      <w:r w:rsidRPr="00CF28BA">
        <w:rPr>
          <w:rFonts w:eastAsia="Batang"/>
          <w:b/>
          <w:bCs/>
          <w:sz w:val="32"/>
          <w:szCs w:val="32"/>
          <w:lang w:bidi="ar-EG"/>
        </w:rPr>
        <w:t>By</w:t>
      </w:r>
    </w:p>
    <w:p w:rsidR="00CF28BA" w:rsidRPr="00CF28BA" w:rsidRDefault="00CF28BA" w:rsidP="00CF28BA">
      <w:pPr>
        <w:bidi w:val="0"/>
        <w:spacing w:after="200" w:line="360" w:lineRule="auto"/>
        <w:ind w:left="-450" w:right="-54" w:hanging="630"/>
        <w:jc w:val="center"/>
        <w:rPr>
          <w:rFonts w:eastAsiaTheme="minorHAnsi"/>
          <w:b/>
          <w:bCs/>
          <w:sz w:val="32"/>
          <w:szCs w:val="32"/>
        </w:rPr>
      </w:pPr>
      <w:r w:rsidRPr="00CF28BA">
        <w:rPr>
          <w:b/>
          <w:bCs/>
          <w:sz w:val="32"/>
          <w:szCs w:val="32"/>
        </w:rPr>
        <w:t>Samah Saad Mostafa Abo Zaied Farag</w:t>
      </w:r>
    </w:p>
    <w:p w:rsidR="00CF28BA" w:rsidRPr="00CF28BA" w:rsidRDefault="00CF28BA" w:rsidP="00CF28BA">
      <w:pPr>
        <w:bidi w:val="0"/>
        <w:spacing w:line="360" w:lineRule="auto"/>
        <w:ind w:right="-54" w:hanging="630"/>
        <w:jc w:val="center"/>
        <w:rPr>
          <w:sz w:val="32"/>
          <w:szCs w:val="32"/>
          <w:rtl/>
        </w:rPr>
      </w:pPr>
      <w:r w:rsidRPr="00CF28BA">
        <w:rPr>
          <w:sz w:val="32"/>
          <w:szCs w:val="32"/>
        </w:rPr>
        <w:t>Demonstrator of Psychiatric and Mental Health Nursing</w:t>
      </w:r>
    </w:p>
    <w:p w:rsidR="00CF28BA" w:rsidRPr="00CF28BA" w:rsidRDefault="00CF28BA" w:rsidP="00CF28BA">
      <w:pPr>
        <w:bidi w:val="0"/>
        <w:spacing w:after="200" w:line="360" w:lineRule="auto"/>
        <w:ind w:right="-54" w:hanging="630"/>
        <w:jc w:val="center"/>
        <w:rPr>
          <w:rFonts w:eastAsia="Batang"/>
          <w:b/>
          <w:bCs/>
          <w:i/>
          <w:iCs/>
          <w:sz w:val="36"/>
          <w:szCs w:val="36"/>
          <w:lang w:bidi="ar-EG"/>
        </w:rPr>
      </w:pPr>
      <w:r w:rsidRPr="00CF28BA">
        <w:rPr>
          <w:rFonts w:eastAsia="Batang"/>
          <w:b/>
          <w:bCs/>
          <w:i/>
          <w:iCs/>
          <w:sz w:val="36"/>
          <w:szCs w:val="36"/>
          <w:lang w:bidi="ar-EG"/>
        </w:rPr>
        <w:t>Supervisors</w:t>
      </w:r>
    </w:p>
    <w:p w:rsidR="00CF28BA" w:rsidRPr="00CF28BA" w:rsidRDefault="00CF28BA" w:rsidP="00CF28BA">
      <w:pPr>
        <w:bidi w:val="0"/>
        <w:spacing w:after="200" w:line="360" w:lineRule="auto"/>
        <w:ind w:right="-54" w:hanging="630"/>
        <w:jc w:val="center"/>
        <w:rPr>
          <w:b/>
          <w:bCs/>
          <w:sz w:val="32"/>
          <w:szCs w:val="32"/>
        </w:rPr>
      </w:pPr>
      <w:r w:rsidRPr="00CF28BA">
        <w:rPr>
          <w:b/>
          <w:bCs/>
          <w:sz w:val="32"/>
          <w:szCs w:val="32"/>
        </w:rPr>
        <w:t>Prof. Dr. Maaly Ibrahim El Malky</w:t>
      </w:r>
    </w:p>
    <w:p w:rsidR="00CF28BA" w:rsidRPr="00CF28BA" w:rsidRDefault="00CF28BA" w:rsidP="00CF28BA">
      <w:pPr>
        <w:bidi w:val="0"/>
        <w:spacing w:after="200" w:line="360" w:lineRule="auto"/>
        <w:ind w:right="-54" w:hanging="630"/>
        <w:jc w:val="center"/>
        <w:rPr>
          <w:sz w:val="28"/>
          <w:szCs w:val="28"/>
        </w:rPr>
      </w:pPr>
      <w:r w:rsidRPr="00CF28BA">
        <w:rPr>
          <w:sz w:val="28"/>
          <w:szCs w:val="28"/>
        </w:rPr>
        <w:t xml:space="preserve">Professor of Psychiatric and mental health Nursing </w:t>
      </w:r>
    </w:p>
    <w:p w:rsidR="00CF28BA" w:rsidRPr="00CF28BA" w:rsidRDefault="00CF28BA" w:rsidP="00CF28BA">
      <w:pPr>
        <w:bidi w:val="0"/>
        <w:spacing w:after="200" w:line="360" w:lineRule="auto"/>
        <w:ind w:right="-54" w:hanging="630"/>
        <w:jc w:val="center"/>
        <w:rPr>
          <w:sz w:val="28"/>
          <w:szCs w:val="28"/>
        </w:rPr>
      </w:pPr>
      <w:r w:rsidRPr="00CF28BA">
        <w:rPr>
          <w:sz w:val="28"/>
          <w:szCs w:val="28"/>
        </w:rPr>
        <w:t>Faculty of Nursing- EL Menoufia University</w:t>
      </w:r>
    </w:p>
    <w:p w:rsidR="00CF28BA" w:rsidRPr="00CF28BA" w:rsidRDefault="00CF28BA" w:rsidP="00CF28BA">
      <w:pPr>
        <w:bidi w:val="0"/>
        <w:spacing w:after="200" w:line="360" w:lineRule="auto"/>
        <w:ind w:right="-54" w:hanging="630"/>
        <w:jc w:val="center"/>
        <w:rPr>
          <w:b/>
          <w:bCs/>
          <w:sz w:val="32"/>
          <w:szCs w:val="32"/>
        </w:rPr>
      </w:pPr>
      <w:r w:rsidRPr="00CF28BA">
        <w:rPr>
          <w:b/>
          <w:bCs/>
          <w:sz w:val="32"/>
          <w:szCs w:val="32"/>
        </w:rPr>
        <w:t>Assist. Prof. Dr. Shewikar Tawfik El Bakry</w:t>
      </w:r>
    </w:p>
    <w:p w:rsidR="00CF28BA" w:rsidRPr="00CF28BA" w:rsidRDefault="00CF28BA" w:rsidP="00CF28BA">
      <w:pPr>
        <w:bidi w:val="0"/>
        <w:spacing w:after="200" w:line="360" w:lineRule="auto"/>
        <w:ind w:right="-54" w:hanging="630"/>
        <w:jc w:val="center"/>
        <w:rPr>
          <w:sz w:val="28"/>
          <w:szCs w:val="28"/>
        </w:rPr>
      </w:pPr>
      <w:r w:rsidRPr="00CF28BA">
        <w:rPr>
          <w:sz w:val="28"/>
          <w:szCs w:val="28"/>
        </w:rPr>
        <w:t>Assistant Professor of Psychiatry</w:t>
      </w:r>
    </w:p>
    <w:p w:rsidR="00CF28BA" w:rsidRPr="00CF28BA" w:rsidRDefault="00CF28BA" w:rsidP="00CF28BA">
      <w:pPr>
        <w:bidi w:val="0"/>
        <w:spacing w:after="200" w:line="360" w:lineRule="auto"/>
        <w:ind w:right="-54" w:hanging="630"/>
        <w:jc w:val="center"/>
        <w:rPr>
          <w:sz w:val="28"/>
          <w:szCs w:val="28"/>
        </w:rPr>
      </w:pPr>
      <w:r w:rsidRPr="00CF28BA">
        <w:rPr>
          <w:sz w:val="28"/>
          <w:szCs w:val="28"/>
        </w:rPr>
        <w:t>Faculty of Medicine - Benha University</w:t>
      </w:r>
    </w:p>
    <w:p w:rsidR="00CF28BA" w:rsidRPr="00CF28BA" w:rsidRDefault="00CF28BA" w:rsidP="00CF28BA">
      <w:pPr>
        <w:bidi w:val="0"/>
        <w:spacing w:line="360" w:lineRule="auto"/>
        <w:ind w:left="-630" w:right="-54"/>
        <w:jc w:val="center"/>
        <w:rPr>
          <w:b/>
          <w:bCs/>
          <w:sz w:val="32"/>
          <w:szCs w:val="32"/>
        </w:rPr>
      </w:pPr>
      <w:r w:rsidRPr="00CF28BA">
        <w:rPr>
          <w:sz w:val="28"/>
          <w:szCs w:val="28"/>
        </w:rPr>
        <w:t xml:space="preserve">  </w:t>
      </w:r>
      <w:r w:rsidRPr="00CF28BA">
        <w:rPr>
          <w:b/>
          <w:bCs/>
          <w:sz w:val="32"/>
          <w:szCs w:val="32"/>
        </w:rPr>
        <w:t>Dr. Samah Ramdan Ibrahim</w:t>
      </w:r>
    </w:p>
    <w:p w:rsidR="00CF28BA" w:rsidRPr="00CF28BA" w:rsidRDefault="00CF28BA" w:rsidP="00CF28BA">
      <w:pPr>
        <w:bidi w:val="0"/>
        <w:spacing w:line="360" w:lineRule="auto"/>
        <w:ind w:right="-54" w:hanging="630"/>
        <w:jc w:val="center"/>
        <w:rPr>
          <w:sz w:val="28"/>
          <w:szCs w:val="28"/>
          <w:rtl/>
        </w:rPr>
      </w:pPr>
      <w:r w:rsidRPr="00CF28BA">
        <w:rPr>
          <w:sz w:val="28"/>
          <w:szCs w:val="28"/>
        </w:rPr>
        <w:t>Lecturer of Psychiatric and Mental Health Nursing</w:t>
      </w:r>
    </w:p>
    <w:p w:rsidR="00CF28BA" w:rsidRPr="00CF28BA" w:rsidRDefault="00CF28BA" w:rsidP="00CF28BA">
      <w:pPr>
        <w:bidi w:val="0"/>
        <w:spacing w:line="360" w:lineRule="auto"/>
        <w:ind w:right="-54" w:hanging="630"/>
        <w:jc w:val="center"/>
        <w:rPr>
          <w:sz w:val="28"/>
          <w:szCs w:val="28"/>
        </w:rPr>
      </w:pPr>
      <w:r w:rsidRPr="00CF28BA">
        <w:rPr>
          <w:sz w:val="28"/>
          <w:szCs w:val="28"/>
        </w:rPr>
        <w:t>Faculty of Nursing</w:t>
      </w:r>
    </w:p>
    <w:p w:rsidR="00CF28BA" w:rsidRPr="00CF28BA" w:rsidRDefault="00CF28BA" w:rsidP="00CF28BA">
      <w:pPr>
        <w:bidi w:val="0"/>
        <w:spacing w:line="360" w:lineRule="auto"/>
        <w:ind w:right="-54" w:hanging="630"/>
        <w:jc w:val="center"/>
        <w:rPr>
          <w:sz w:val="28"/>
          <w:szCs w:val="28"/>
          <w:rtl/>
        </w:rPr>
      </w:pPr>
      <w:r w:rsidRPr="00CF28BA">
        <w:rPr>
          <w:sz w:val="28"/>
          <w:szCs w:val="28"/>
        </w:rPr>
        <w:t>Benha University</w:t>
      </w:r>
    </w:p>
    <w:p w:rsidR="00CF28BA" w:rsidRPr="00CF28BA" w:rsidRDefault="00CF28BA" w:rsidP="00CF28BA">
      <w:pPr>
        <w:bidi w:val="0"/>
        <w:spacing w:line="360" w:lineRule="auto"/>
        <w:ind w:right="-54" w:hanging="630"/>
        <w:jc w:val="center"/>
        <w:rPr>
          <w:b/>
          <w:bCs/>
          <w:sz w:val="32"/>
          <w:szCs w:val="32"/>
        </w:rPr>
      </w:pPr>
      <w:r w:rsidRPr="00CF28BA">
        <w:rPr>
          <w:b/>
          <w:bCs/>
          <w:sz w:val="32"/>
          <w:szCs w:val="32"/>
        </w:rPr>
        <w:t>Faculty of Nursing</w:t>
      </w:r>
    </w:p>
    <w:p w:rsidR="00CF28BA" w:rsidRPr="00CF28BA" w:rsidRDefault="00CF28BA" w:rsidP="00CF28BA">
      <w:pPr>
        <w:bidi w:val="0"/>
        <w:spacing w:line="360" w:lineRule="auto"/>
        <w:ind w:right="-54" w:hanging="630"/>
        <w:jc w:val="center"/>
        <w:rPr>
          <w:b/>
          <w:bCs/>
          <w:sz w:val="32"/>
          <w:szCs w:val="32"/>
        </w:rPr>
      </w:pPr>
      <w:r w:rsidRPr="00CF28BA">
        <w:rPr>
          <w:b/>
          <w:bCs/>
          <w:sz w:val="32"/>
          <w:szCs w:val="32"/>
        </w:rPr>
        <w:t>Benha University</w:t>
      </w:r>
    </w:p>
    <w:p w:rsidR="00CF28BA" w:rsidRPr="00CF28BA" w:rsidRDefault="00CF28BA" w:rsidP="00CF28BA">
      <w:pPr>
        <w:bidi w:val="0"/>
        <w:spacing w:after="200" w:line="360" w:lineRule="auto"/>
        <w:ind w:right="-54" w:hanging="630"/>
        <w:jc w:val="center"/>
        <w:rPr>
          <w:b/>
          <w:bCs/>
          <w:sz w:val="32"/>
          <w:szCs w:val="32"/>
          <w:rtl/>
          <w:lang w:bidi="ar-EG"/>
        </w:rPr>
      </w:pPr>
      <w:r w:rsidRPr="00CF28BA">
        <w:rPr>
          <w:b/>
          <w:bCs/>
          <w:sz w:val="32"/>
          <w:szCs w:val="32"/>
        </w:rPr>
        <w:t>2019</w:t>
      </w:r>
    </w:p>
    <w:p w:rsidR="00CF28BA" w:rsidRPr="00CF28BA" w:rsidRDefault="00CF28BA" w:rsidP="00CF28BA">
      <w:pPr>
        <w:bidi w:val="0"/>
        <w:spacing w:after="200" w:line="360" w:lineRule="auto"/>
        <w:ind w:right="-54" w:hanging="630"/>
        <w:jc w:val="center"/>
        <w:rPr>
          <w:sz w:val="28"/>
          <w:szCs w:val="28"/>
        </w:rPr>
      </w:pPr>
      <w:r w:rsidRPr="00CF28BA">
        <w:rPr>
          <w:sz w:val="28"/>
          <w:szCs w:val="28"/>
        </w:rPr>
        <w:t xml:space="preserve">                                   </w:t>
      </w:r>
      <w:r>
        <w:rPr>
          <w:sz w:val="28"/>
          <w:szCs w:val="28"/>
        </w:rPr>
        <w:t xml:space="preserve">                </w:t>
      </w:r>
    </w:p>
    <w:p w:rsidR="00BD37BC" w:rsidRDefault="009E7C2E" w:rsidP="00CF28BA">
      <w:pPr>
        <w:bidi w:val="0"/>
        <w:spacing w:line="360" w:lineRule="auto"/>
        <w:ind w:firstLine="720"/>
        <w:jc w:val="both"/>
        <w:rPr>
          <w:rFonts w:ascii="Monotype Corsiva" w:hAnsi="Monotype Corsiva"/>
          <w:b/>
          <w:bCs/>
          <w:sz w:val="32"/>
          <w:szCs w:val="32"/>
          <w:lang w:eastAsia="ar-SA"/>
        </w:rPr>
      </w:pPr>
      <w:r>
        <w:rPr>
          <w:noProof/>
          <w:color w:val="FF0000"/>
          <w:sz w:val="32"/>
          <w:szCs w:val="32"/>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48pt;margin-top:0;width:324pt;height:47.25pt;z-index:251659264"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Acknowledgement"/>
            <w10:wrap type="square" side="left" anchorx="page"/>
          </v:shape>
        </w:pict>
      </w:r>
    </w:p>
    <w:p w:rsidR="00BD37BC" w:rsidRPr="006104AB" w:rsidRDefault="00BD37BC" w:rsidP="00ED6653">
      <w:pPr>
        <w:bidi w:val="0"/>
        <w:spacing w:line="276" w:lineRule="auto"/>
        <w:ind w:left="90" w:right="-12" w:firstLine="1080"/>
        <w:jc w:val="lowKashida"/>
        <w:rPr>
          <w:b/>
          <w:bCs/>
          <w:i/>
          <w:iCs/>
          <w:color w:val="000000"/>
          <w:sz w:val="32"/>
          <w:szCs w:val="32"/>
          <w:lang w:bidi="ar-EG"/>
        </w:rPr>
      </w:pPr>
      <w:r w:rsidRPr="006F5E3A">
        <w:rPr>
          <w:i/>
          <w:iCs/>
          <w:color w:val="000000"/>
          <w:sz w:val="32"/>
          <w:szCs w:val="32"/>
        </w:rPr>
        <w:t xml:space="preserve">   </w:t>
      </w:r>
      <w:r w:rsidRPr="006F5E3A">
        <w:rPr>
          <w:b/>
          <w:bCs/>
          <w:i/>
          <w:iCs/>
          <w:color w:val="000000"/>
          <w:sz w:val="32"/>
          <w:szCs w:val="32"/>
        </w:rPr>
        <w:t>My sincere gratitude should be submitted for</w:t>
      </w:r>
      <w:r w:rsidRPr="006F5E3A">
        <w:rPr>
          <w:i/>
          <w:iCs/>
          <w:color w:val="000000"/>
          <w:sz w:val="32"/>
          <w:szCs w:val="32"/>
        </w:rPr>
        <w:t xml:space="preserve"> </w:t>
      </w:r>
      <w:r w:rsidRPr="006F5E3A">
        <w:rPr>
          <w:b/>
          <w:bCs/>
          <w:i/>
          <w:iCs/>
          <w:color w:val="000000"/>
          <w:sz w:val="32"/>
          <w:szCs w:val="32"/>
        </w:rPr>
        <w:t>ALLAH who always helps and cares for me.</w:t>
      </w:r>
    </w:p>
    <w:p w:rsidR="00BD37BC" w:rsidRDefault="00BD37BC" w:rsidP="00ED6653">
      <w:pPr>
        <w:bidi w:val="0"/>
        <w:spacing w:line="276" w:lineRule="auto"/>
        <w:ind w:left="90" w:right="-12" w:firstLine="568"/>
        <w:jc w:val="lowKashida"/>
        <w:rPr>
          <w:b/>
          <w:bCs/>
          <w:i/>
          <w:iCs/>
          <w:color w:val="000000"/>
          <w:sz w:val="32"/>
          <w:szCs w:val="32"/>
          <w:lang w:bidi="ar-EG"/>
        </w:rPr>
      </w:pPr>
      <w:r w:rsidRPr="006F5E3A">
        <w:rPr>
          <w:b/>
          <w:bCs/>
          <w:i/>
          <w:iCs/>
          <w:color w:val="000000"/>
          <w:sz w:val="32"/>
          <w:szCs w:val="32"/>
        </w:rPr>
        <w:t>I would like to express my heartily thanks and profound gratitude to my supervisor</w:t>
      </w:r>
      <w:r w:rsidRPr="006F5E3A">
        <w:rPr>
          <w:i/>
          <w:iCs/>
          <w:color w:val="000000"/>
          <w:sz w:val="32"/>
          <w:szCs w:val="32"/>
        </w:rPr>
        <w:t xml:space="preserve"> </w:t>
      </w:r>
      <w:r w:rsidRPr="0017230A">
        <w:rPr>
          <w:b/>
          <w:bCs/>
          <w:i/>
          <w:iCs/>
          <w:color w:val="FF0000"/>
          <w:sz w:val="32"/>
          <w:szCs w:val="32"/>
        </w:rPr>
        <w:t>Prof. Dr Maaly Ibrahim El Malky</w:t>
      </w:r>
      <w:r w:rsidRPr="006F5E3A">
        <w:rPr>
          <w:b/>
          <w:bCs/>
          <w:i/>
          <w:iCs/>
          <w:color w:val="000000"/>
          <w:sz w:val="32"/>
          <w:szCs w:val="32"/>
        </w:rPr>
        <w:t xml:space="preserve">, Professor of Psychiatric and Mental Health Nursing, Faculty of Nursing, El menoufia University, for her generous help, sincere guidance, indispensable care, her continuous encouragement, and advice in every step of this work. </w:t>
      </w:r>
      <w:r w:rsidRPr="006F5E3A">
        <w:rPr>
          <w:b/>
          <w:bCs/>
          <w:i/>
          <w:iCs/>
          <w:color w:val="000000"/>
          <w:sz w:val="32"/>
          <w:szCs w:val="32"/>
          <w:lang w:bidi="ar-EG"/>
        </w:rPr>
        <w:t xml:space="preserve"> She was the actual spirit of this work.</w:t>
      </w:r>
    </w:p>
    <w:p w:rsidR="00BD37BC" w:rsidRDefault="00BD37BC" w:rsidP="00ED6653">
      <w:pPr>
        <w:bidi w:val="0"/>
        <w:spacing w:line="276" w:lineRule="auto"/>
        <w:ind w:left="90" w:right="-12" w:firstLine="568"/>
        <w:jc w:val="lowKashida"/>
        <w:rPr>
          <w:b/>
          <w:bCs/>
          <w:i/>
          <w:iCs/>
          <w:color w:val="000000"/>
          <w:sz w:val="32"/>
          <w:szCs w:val="32"/>
          <w:lang w:bidi="ar-EG"/>
        </w:rPr>
      </w:pPr>
    </w:p>
    <w:p w:rsidR="00BD37BC" w:rsidRPr="00BE1FF7" w:rsidRDefault="00BD37BC" w:rsidP="00ED6653">
      <w:pPr>
        <w:bidi w:val="0"/>
        <w:spacing w:line="276" w:lineRule="auto"/>
        <w:ind w:left="90" w:right="-12" w:firstLine="568"/>
        <w:jc w:val="lowKashida"/>
        <w:rPr>
          <w:b/>
          <w:bCs/>
          <w:i/>
          <w:iCs/>
          <w:color w:val="000000"/>
          <w:sz w:val="32"/>
          <w:szCs w:val="32"/>
        </w:rPr>
      </w:pPr>
      <w:r>
        <w:rPr>
          <w:b/>
          <w:bCs/>
          <w:i/>
          <w:iCs/>
          <w:color w:val="000000"/>
          <w:sz w:val="32"/>
          <w:szCs w:val="32"/>
        </w:rPr>
        <w:t xml:space="preserve"> Words can never express my heartily thanks to </w:t>
      </w:r>
      <w:r w:rsidRPr="006F5E3A">
        <w:rPr>
          <w:b/>
          <w:bCs/>
          <w:i/>
          <w:iCs/>
          <w:color w:val="000000"/>
          <w:sz w:val="32"/>
          <w:szCs w:val="32"/>
        </w:rPr>
        <w:t>my supervisor</w:t>
      </w:r>
      <w:r>
        <w:rPr>
          <w:i/>
          <w:iCs/>
          <w:color w:val="000000"/>
          <w:sz w:val="32"/>
          <w:szCs w:val="32"/>
        </w:rPr>
        <w:t xml:space="preserve"> </w:t>
      </w:r>
      <w:r w:rsidRPr="00BE1FF7">
        <w:rPr>
          <w:b/>
          <w:bCs/>
          <w:i/>
          <w:iCs/>
          <w:color w:val="FF0000"/>
          <w:sz w:val="32"/>
          <w:szCs w:val="32"/>
        </w:rPr>
        <w:t>Assist. Prof. Dr. Shewikar Tawfik El Bakry</w:t>
      </w:r>
      <w:r w:rsidRPr="00BE1FF7">
        <w:rPr>
          <w:b/>
          <w:bCs/>
          <w:i/>
          <w:iCs/>
          <w:color w:val="000000"/>
          <w:sz w:val="32"/>
          <w:szCs w:val="32"/>
        </w:rPr>
        <w:t>,</w:t>
      </w:r>
      <w:r w:rsidRPr="000525A3">
        <w:rPr>
          <w:sz w:val="28"/>
          <w:szCs w:val="28"/>
        </w:rPr>
        <w:t xml:space="preserve"> </w:t>
      </w:r>
      <w:r w:rsidRPr="00BE1FF7">
        <w:rPr>
          <w:b/>
          <w:bCs/>
          <w:i/>
          <w:iCs/>
          <w:color w:val="000000"/>
          <w:sz w:val="32"/>
          <w:szCs w:val="32"/>
        </w:rPr>
        <w:t>Assistant Professor of Psychiatry</w:t>
      </w:r>
      <w:r>
        <w:rPr>
          <w:b/>
          <w:bCs/>
          <w:i/>
          <w:iCs/>
          <w:color w:val="000000"/>
          <w:sz w:val="32"/>
          <w:szCs w:val="32"/>
        </w:rPr>
        <w:t>,</w:t>
      </w:r>
      <w:r w:rsidRPr="00BE1FF7">
        <w:rPr>
          <w:b/>
          <w:bCs/>
          <w:i/>
          <w:iCs/>
          <w:color w:val="000000"/>
          <w:sz w:val="32"/>
          <w:szCs w:val="32"/>
        </w:rPr>
        <w:t xml:space="preserve"> Faculty of Medicine</w:t>
      </w:r>
      <w:r>
        <w:rPr>
          <w:b/>
          <w:bCs/>
          <w:i/>
          <w:iCs/>
          <w:color w:val="000000"/>
          <w:sz w:val="32"/>
          <w:szCs w:val="32"/>
        </w:rPr>
        <w:t>,</w:t>
      </w:r>
      <w:r w:rsidRPr="00BE1FF7">
        <w:rPr>
          <w:b/>
          <w:bCs/>
          <w:i/>
          <w:iCs/>
          <w:color w:val="000000"/>
          <w:sz w:val="32"/>
          <w:szCs w:val="32"/>
        </w:rPr>
        <w:t xml:space="preserve"> Benha University</w:t>
      </w:r>
      <w:r>
        <w:rPr>
          <w:b/>
          <w:bCs/>
          <w:i/>
          <w:iCs/>
          <w:color w:val="000000"/>
          <w:sz w:val="32"/>
          <w:szCs w:val="32"/>
        </w:rPr>
        <w:t>, for her efforts and time she devoted for the completion of this study.</w:t>
      </w:r>
    </w:p>
    <w:p w:rsidR="00BD37BC" w:rsidRPr="006F5E3A" w:rsidRDefault="00BD37BC" w:rsidP="00ED6653">
      <w:pPr>
        <w:bidi w:val="0"/>
        <w:spacing w:before="240" w:line="276" w:lineRule="auto"/>
        <w:ind w:left="90" w:right="-12" w:firstLine="540"/>
        <w:jc w:val="lowKashida"/>
        <w:rPr>
          <w:b/>
          <w:bCs/>
          <w:i/>
          <w:iCs/>
          <w:color w:val="000000"/>
          <w:sz w:val="32"/>
          <w:szCs w:val="32"/>
        </w:rPr>
      </w:pPr>
      <w:r>
        <w:rPr>
          <w:b/>
          <w:bCs/>
          <w:i/>
          <w:iCs/>
          <w:color w:val="000000"/>
          <w:sz w:val="32"/>
          <w:szCs w:val="32"/>
        </w:rPr>
        <w:t xml:space="preserve">       </w:t>
      </w:r>
      <w:r w:rsidRPr="006F5E3A">
        <w:rPr>
          <w:b/>
          <w:bCs/>
          <w:i/>
          <w:iCs/>
          <w:color w:val="000000"/>
          <w:sz w:val="32"/>
          <w:szCs w:val="32"/>
        </w:rPr>
        <w:t>I am really so grateful to</w:t>
      </w:r>
      <w:r w:rsidRPr="006F5E3A">
        <w:rPr>
          <w:i/>
          <w:iCs/>
          <w:color w:val="000000"/>
          <w:sz w:val="32"/>
          <w:szCs w:val="32"/>
        </w:rPr>
        <w:t xml:space="preserve"> </w:t>
      </w:r>
      <w:r w:rsidRPr="0017230A">
        <w:rPr>
          <w:b/>
          <w:bCs/>
          <w:i/>
          <w:iCs/>
          <w:color w:val="FF0000"/>
          <w:sz w:val="32"/>
          <w:szCs w:val="32"/>
        </w:rPr>
        <w:t>Dr. Samah Ramadan Ibrahim</w:t>
      </w:r>
      <w:r w:rsidRPr="006F5E3A">
        <w:rPr>
          <w:i/>
          <w:iCs/>
          <w:color w:val="000000"/>
          <w:sz w:val="32"/>
          <w:szCs w:val="32"/>
        </w:rPr>
        <w:t xml:space="preserve">, </w:t>
      </w:r>
      <w:r w:rsidRPr="006F5E3A">
        <w:rPr>
          <w:b/>
          <w:bCs/>
          <w:i/>
          <w:iCs/>
          <w:color w:val="000000"/>
          <w:sz w:val="32"/>
          <w:szCs w:val="32"/>
        </w:rPr>
        <w:t xml:space="preserve">Lecturer of Psychiatric and Mental Health Nursing, Faculty of Nursing, Benha University, </w:t>
      </w:r>
      <w:r w:rsidRPr="006F5E3A">
        <w:rPr>
          <w:b/>
          <w:bCs/>
          <w:i/>
          <w:iCs/>
          <w:color w:val="000000"/>
          <w:sz w:val="32"/>
          <w:szCs w:val="32"/>
          <w:lang w:bidi="ar-EG"/>
        </w:rPr>
        <w:t>who rendered me the needed support, professional encouragement and supervision</w:t>
      </w:r>
      <w:r w:rsidRPr="006F5E3A">
        <w:rPr>
          <w:b/>
          <w:bCs/>
          <w:i/>
          <w:iCs/>
          <w:color w:val="000000"/>
          <w:sz w:val="32"/>
          <w:szCs w:val="32"/>
        </w:rPr>
        <w:t>.</w:t>
      </w:r>
    </w:p>
    <w:p w:rsidR="00BD37BC" w:rsidRDefault="00BD37BC" w:rsidP="00ED6653">
      <w:pPr>
        <w:bidi w:val="0"/>
        <w:spacing w:before="240" w:line="276" w:lineRule="auto"/>
        <w:ind w:left="90" w:right="-12" w:firstLine="568"/>
        <w:jc w:val="lowKashida"/>
        <w:rPr>
          <w:b/>
          <w:bCs/>
          <w:i/>
          <w:iCs/>
          <w:color w:val="000000"/>
          <w:sz w:val="32"/>
          <w:szCs w:val="32"/>
          <w:lang w:bidi="ar-EG"/>
        </w:rPr>
      </w:pPr>
      <w:r w:rsidRPr="006F5E3A">
        <w:rPr>
          <w:b/>
          <w:bCs/>
          <w:i/>
          <w:iCs/>
          <w:color w:val="000000"/>
          <w:sz w:val="32"/>
          <w:szCs w:val="32"/>
        </w:rPr>
        <w:t>A</w:t>
      </w:r>
      <w:r>
        <w:rPr>
          <w:b/>
          <w:bCs/>
          <w:i/>
          <w:iCs/>
          <w:color w:val="000000"/>
          <w:sz w:val="32"/>
          <w:szCs w:val="32"/>
        </w:rPr>
        <w:t>lso</w:t>
      </w:r>
      <w:r w:rsidRPr="006F5E3A">
        <w:rPr>
          <w:b/>
          <w:bCs/>
          <w:i/>
          <w:iCs/>
          <w:color w:val="000000"/>
          <w:sz w:val="32"/>
          <w:szCs w:val="32"/>
        </w:rPr>
        <w:t>,</w:t>
      </w:r>
      <w:r w:rsidRPr="006104AB">
        <w:rPr>
          <w:b/>
          <w:bCs/>
          <w:i/>
          <w:iCs/>
          <w:color w:val="000000"/>
          <w:sz w:val="32"/>
          <w:szCs w:val="32"/>
          <w:lang w:bidi="ar-EG"/>
        </w:rPr>
        <w:t xml:space="preserve"> </w:t>
      </w:r>
      <w:r w:rsidRPr="006F5E3A">
        <w:rPr>
          <w:b/>
          <w:bCs/>
          <w:i/>
          <w:iCs/>
          <w:color w:val="000000"/>
          <w:sz w:val="32"/>
          <w:szCs w:val="32"/>
          <w:lang w:bidi="ar-EG"/>
        </w:rPr>
        <w:t xml:space="preserve">I wish to extend my thanks to all those </w:t>
      </w:r>
      <w:r w:rsidRPr="0017230A">
        <w:rPr>
          <w:b/>
          <w:bCs/>
          <w:i/>
          <w:iCs/>
          <w:color w:val="000000"/>
          <w:sz w:val="32"/>
          <w:szCs w:val="32"/>
          <w:lang w:bidi="ar-EG"/>
        </w:rPr>
        <w:t xml:space="preserve">who helped me in fulfilling this work, with special thanks to all </w:t>
      </w:r>
      <w:r>
        <w:rPr>
          <w:b/>
          <w:bCs/>
          <w:i/>
          <w:iCs/>
          <w:color w:val="000000"/>
          <w:sz w:val="32"/>
          <w:szCs w:val="32"/>
          <w:lang w:bidi="ar-EG"/>
        </w:rPr>
        <w:t xml:space="preserve">patients </w:t>
      </w:r>
      <w:r w:rsidRPr="0017230A">
        <w:rPr>
          <w:b/>
          <w:bCs/>
          <w:i/>
          <w:iCs/>
          <w:color w:val="000000"/>
          <w:sz w:val="32"/>
          <w:szCs w:val="32"/>
          <w:lang w:bidi="ar-EG"/>
        </w:rPr>
        <w:t>who participated in the study</w:t>
      </w:r>
      <w:r>
        <w:rPr>
          <w:b/>
          <w:bCs/>
          <w:i/>
          <w:iCs/>
          <w:color w:val="000000"/>
          <w:sz w:val="32"/>
          <w:szCs w:val="32"/>
          <w:lang w:bidi="ar-EG"/>
        </w:rPr>
        <w:t xml:space="preserve"> and all other health care professionals helped me to accomplish this research work </w:t>
      </w:r>
    </w:p>
    <w:p w:rsidR="00012275" w:rsidRDefault="00BD37BC" w:rsidP="00857BA0">
      <w:pPr>
        <w:bidi w:val="0"/>
        <w:spacing w:before="240" w:line="276" w:lineRule="auto"/>
        <w:ind w:left="90" w:right="-12" w:firstLine="568"/>
        <w:jc w:val="lowKashida"/>
        <w:rPr>
          <w:b/>
          <w:bCs/>
          <w:i/>
          <w:iCs/>
          <w:color w:val="000000"/>
          <w:sz w:val="32"/>
          <w:szCs w:val="32"/>
        </w:rPr>
      </w:pPr>
      <w:r w:rsidRPr="006F5E3A">
        <w:rPr>
          <w:b/>
          <w:bCs/>
          <w:i/>
          <w:iCs/>
          <w:color w:val="000000"/>
          <w:sz w:val="32"/>
          <w:szCs w:val="32"/>
        </w:rPr>
        <w:t>Last b</w:t>
      </w:r>
      <w:r w:rsidRPr="006F5E3A">
        <w:rPr>
          <w:b/>
          <w:bCs/>
          <w:i/>
          <w:iCs/>
          <w:color w:val="000000"/>
          <w:sz w:val="32"/>
          <w:szCs w:val="32"/>
          <w:lang w:bidi="ar-EG"/>
        </w:rPr>
        <w:t xml:space="preserve">ut not least, </w:t>
      </w:r>
      <w:r w:rsidRPr="0017230A">
        <w:rPr>
          <w:b/>
          <w:bCs/>
          <w:i/>
          <w:iCs/>
          <w:color w:val="000000"/>
          <w:sz w:val="32"/>
          <w:szCs w:val="32"/>
        </w:rPr>
        <w:t>I</w:t>
      </w:r>
      <w:r>
        <w:rPr>
          <w:i/>
          <w:iCs/>
          <w:color w:val="000000"/>
          <w:sz w:val="32"/>
          <w:szCs w:val="32"/>
        </w:rPr>
        <w:t xml:space="preserve"> </w:t>
      </w:r>
      <w:r w:rsidRPr="006F5E3A">
        <w:rPr>
          <w:b/>
          <w:bCs/>
          <w:i/>
          <w:iCs/>
          <w:color w:val="000000"/>
          <w:sz w:val="32"/>
          <w:szCs w:val="32"/>
        </w:rPr>
        <w:t xml:space="preserve">wish to express my sincere gratitude and positive reception to </w:t>
      </w:r>
      <w:r w:rsidR="007061B1">
        <w:rPr>
          <w:b/>
          <w:bCs/>
          <w:i/>
          <w:iCs/>
          <w:color w:val="FF0000"/>
          <w:sz w:val="32"/>
          <w:szCs w:val="32"/>
        </w:rPr>
        <w:t>My father, My mother,</w:t>
      </w:r>
      <w:r w:rsidRPr="0017230A">
        <w:rPr>
          <w:b/>
          <w:bCs/>
          <w:i/>
          <w:iCs/>
          <w:color w:val="FF0000"/>
          <w:sz w:val="32"/>
          <w:szCs w:val="32"/>
        </w:rPr>
        <w:t>My sisters,</w:t>
      </w:r>
      <w:r>
        <w:rPr>
          <w:b/>
          <w:bCs/>
          <w:i/>
          <w:iCs/>
          <w:color w:val="FF0000"/>
          <w:sz w:val="32"/>
          <w:szCs w:val="32"/>
        </w:rPr>
        <w:t xml:space="preserve"> My husband</w:t>
      </w:r>
      <w:r w:rsidRPr="0017230A">
        <w:rPr>
          <w:b/>
          <w:bCs/>
          <w:i/>
          <w:iCs/>
          <w:color w:val="FF0000"/>
          <w:sz w:val="32"/>
          <w:szCs w:val="32"/>
        </w:rPr>
        <w:t xml:space="preserve">  </w:t>
      </w:r>
      <w:r w:rsidRPr="006F5E3A">
        <w:rPr>
          <w:b/>
          <w:bCs/>
          <w:i/>
          <w:iCs/>
          <w:color w:val="000000"/>
          <w:sz w:val="32"/>
          <w:szCs w:val="32"/>
        </w:rPr>
        <w:t>in work for giving m</w:t>
      </w:r>
      <w:r>
        <w:rPr>
          <w:b/>
          <w:bCs/>
          <w:i/>
          <w:iCs/>
          <w:color w:val="000000"/>
          <w:sz w:val="32"/>
          <w:szCs w:val="32"/>
        </w:rPr>
        <w:t>e love,</w:t>
      </w:r>
      <w:r w:rsidRPr="006F5E3A">
        <w:rPr>
          <w:b/>
          <w:bCs/>
          <w:i/>
          <w:iCs/>
          <w:color w:val="000000"/>
          <w:sz w:val="32"/>
          <w:szCs w:val="32"/>
        </w:rPr>
        <w:t xml:space="preserve"> support </w:t>
      </w:r>
      <w:r>
        <w:rPr>
          <w:b/>
          <w:bCs/>
          <w:i/>
          <w:iCs/>
          <w:color w:val="000000"/>
          <w:sz w:val="32"/>
          <w:szCs w:val="32"/>
        </w:rPr>
        <w:t xml:space="preserve"> and encouragement </w:t>
      </w:r>
      <w:r w:rsidR="00857BA0">
        <w:rPr>
          <w:b/>
          <w:bCs/>
          <w:i/>
          <w:iCs/>
          <w:color w:val="000000"/>
          <w:sz w:val="32"/>
          <w:szCs w:val="32"/>
        </w:rPr>
        <w:t>to accomplish this study</w:t>
      </w:r>
    </w:p>
    <w:p w:rsidR="00857BA0" w:rsidRDefault="00857BA0" w:rsidP="00857BA0">
      <w:pPr>
        <w:bidi w:val="0"/>
        <w:spacing w:before="240" w:line="276" w:lineRule="auto"/>
        <w:ind w:left="90" w:right="-12" w:firstLine="568"/>
        <w:jc w:val="lowKashida"/>
        <w:rPr>
          <w:b/>
          <w:bCs/>
          <w:i/>
          <w:iCs/>
          <w:color w:val="000000"/>
          <w:sz w:val="32"/>
          <w:szCs w:val="32"/>
        </w:rPr>
      </w:pPr>
    </w:p>
    <w:p w:rsidR="00857BA0" w:rsidRPr="00857BA0" w:rsidRDefault="00857BA0" w:rsidP="00857BA0">
      <w:pPr>
        <w:bidi w:val="0"/>
        <w:spacing w:before="240" w:line="276" w:lineRule="auto"/>
        <w:ind w:left="90" w:right="-12" w:firstLine="568"/>
        <w:jc w:val="lowKashida"/>
        <w:rPr>
          <w:b/>
          <w:bCs/>
          <w:i/>
          <w:iCs/>
          <w:color w:val="000000"/>
          <w:sz w:val="32"/>
          <w:szCs w:val="32"/>
          <w:lang w:bidi="ar-EG"/>
        </w:rPr>
      </w:pPr>
    </w:p>
    <w:p w:rsidR="00012275" w:rsidRDefault="00012275" w:rsidP="00012275">
      <w:pPr>
        <w:bidi w:val="0"/>
        <w:spacing w:line="288" w:lineRule="auto"/>
        <w:jc w:val="lowKashida"/>
        <w:rPr>
          <w:rFonts w:cs="Simplified Arabic"/>
          <w:sz w:val="28"/>
          <w:szCs w:val="28"/>
          <w:lang w:eastAsia="ar-SA"/>
        </w:rPr>
      </w:pPr>
    </w:p>
    <w:p w:rsidR="00857BA0" w:rsidRDefault="00857BA0" w:rsidP="00857BA0">
      <w:pPr>
        <w:bidi w:val="0"/>
        <w:spacing w:line="288" w:lineRule="auto"/>
        <w:jc w:val="lowKashida"/>
        <w:rPr>
          <w:rFonts w:cs="Simplified Arabic"/>
          <w:sz w:val="28"/>
          <w:szCs w:val="28"/>
          <w:lang w:eastAsia="ar-SA"/>
        </w:rPr>
      </w:pPr>
    </w:p>
    <w:tbl>
      <w:tblPr>
        <w:tblpPr w:leftFromText="180" w:rightFromText="180" w:vertAnchor="text" w:horzAnchor="margin" w:tblpXSpec="center" w:tblpY="153"/>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gridCol w:w="1120"/>
      </w:tblGrid>
      <w:tr w:rsidR="00857BA0" w:rsidRPr="006245AA" w:rsidTr="00857BA0">
        <w:trPr>
          <w:trHeight w:val="387"/>
        </w:trPr>
        <w:tc>
          <w:tcPr>
            <w:tcW w:w="9670" w:type="dxa"/>
            <w:shd w:val="clear" w:color="auto" w:fill="auto"/>
          </w:tcPr>
          <w:p w:rsidR="00857BA0" w:rsidRPr="00857BA0" w:rsidRDefault="00857BA0" w:rsidP="00857BA0">
            <w:pPr>
              <w:keepNext/>
              <w:bidi w:val="0"/>
              <w:jc w:val="center"/>
              <w:outlineLvl w:val="1"/>
              <w:rPr>
                <w:rFonts w:ascii="Algerian" w:hAnsi="Algerian" w:cs="Simplified Arabic"/>
                <w:sz w:val="44"/>
                <w:szCs w:val="44"/>
                <w:lang w:eastAsia="ar-SA"/>
              </w:rPr>
            </w:pPr>
            <w:r w:rsidRPr="00857BA0">
              <w:rPr>
                <w:rFonts w:ascii="Algerian" w:hAnsi="Algerian" w:cs="Simplified Arabic"/>
                <w:sz w:val="44"/>
                <w:szCs w:val="44"/>
                <w:lang w:eastAsia="ar-SA"/>
              </w:rPr>
              <w:lastRenderedPageBreak/>
              <w:t>Contents</w:t>
            </w:r>
          </w:p>
        </w:tc>
        <w:tc>
          <w:tcPr>
            <w:tcW w:w="1120" w:type="dxa"/>
            <w:shd w:val="clear" w:color="auto" w:fill="auto"/>
          </w:tcPr>
          <w:p w:rsidR="00857BA0" w:rsidRPr="00857BA0" w:rsidRDefault="00857BA0" w:rsidP="00857BA0">
            <w:pPr>
              <w:keepNext/>
              <w:bidi w:val="0"/>
              <w:jc w:val="center"/>
              <w:outlineLvl w:val="1"/>
              <w:rPr>
                <w:sz w:val="44"/>
                <w:szCs w:val="44"/>
                <w:lang w:eastAsia="ar-SA"/>
              </w:rPr>
            </w:pPr>
            <w:r w:rsidRPr="00857BA0">
              <w:rPr>
                <w:rFonts w:ascii="Impact" w:hAnsi="Impact" w:cs="Simplified Arabic"/>
                <w:sz w:val="44"/>
                <w:szCs w:val="44"/>
                <w:lang w:eastAsia="ar-SA"/>
              </w:rPr>
              <w:t>page</w:t>
            </w:r>
          </w:p>
        </w:tc>
      </w:tr>
      <w:tr w:rsidR="00857BA0" w:rsidRPr="006245AA" w:rsidTr="00857BA0">
        <w:trPr>
          <w:trHeight w:val="382"/>
        </w:trPr>
        <w:tc>
          <w:tcPr>
            <w:tcW w:w="9670" w:type="dxa"/>
            <w:shd w:val="clear" w:color="auto" w:fill="auto"/>
          </w:tcPr>
          <w:p w:rsidR="00857BA0" w:rsidRPr="006245AA" w:rsidRDefault="00857BA0" w:rsidP="00857BA0">
            <w:pPr>
              <w:numPr>
                <w:ilvl w:val="0"/>
                <w:numId w:val="2"/>
              </w:numPr>
              <w:bidi w:val="0"/>
              <w:jc w:val="lowKashida"/>
              <w:rPr>
                <w:rFonts w:cs="Simplified Arabic"/>
                <w:b/>
                <w:bCs/>
                <w:sz w:val="28"/>
                <w:szCs w:val="28"/>
                <w:lang w:eastAsia="ar-SA"/>
              </w:rPr>
            </w:pPr>
            <w:r w:rsidRPr="006245AA">
              <w:rPr>
                <w:rFonts w:cs="Simplified Arabic"/>
                <w:b/>
                <w:bCs/>
                <w:sz w:val="28"/>
                <w:szCs w:val="28"/>
                <w:lang w:eastAsia="ar-SA"/>
              </w:rPr>
              <w:t>Abstract………………………………………</w:t>
            </w:r>
          </w:p>
        </w:tc>
        <w:tc>
          <w:tcPr>
            <w:tcW w:w="1120" w:type="dxa"/>
            <w:shd w:val="clear" w:color="auto" w:fill="auto"/>
          </w:tcPr>
          <w:p w:rsidR="00857BA0" w:rsidRPr="006245AA" w:rsidRDefault="00857BA0" w:rsidP="00857BA0">
            <w:pPr>
              <w:keepNext/>
              <w:bidi w:val="0"/>
              <w:jc w:val="center"/>
              <w:outlineLvl w:val="1"/>
              <w:rPr>
                <w:rFonts w:ascii="Impact" w:hAnsi="Impact" w:cs="Simplified Arabic"/>
                <w:sz w:val="46"/>
                <w:szCs w:val="46"/>
                <w:lang w:eastAsia="ar-SA"/>
              </w:rPr>
            </w:pPr>
          </w:p>
        </w:tc>
      </w:tr>
      <w:tr w:rsidR="00857BA0" w:rsidRPr="006245AA" w:rsidTr="00857BA0">
        <w:tc>
          <w:tcPr>
            <w:tcW w:w="9670" w:type="dxa"/>
            <w:shd w:val="clear" w:color="auto" w:fill="auto"/>
          </w:tcPr>
          <w:p w:rsidR="00857BA0" w:rsidRPr="006245AA" w:rsidRDefault="00857BA0" w:rsidP="00857BA0">
            <w:pPr>
              <w:numPr>
                <w:ilvl w:val="0"/>
                <w:numId w:val="2"/>
              </w:numPr>
              <w:bidi w:val="0"/>
              <w:spacing w:before="120"/>
              <w:jc w:val="lowKashida"/>
              <w:rPr>
                <w:rFonts w:cs="Simplified Arabic"/>
                <w:b/>
                <w:bCs/>
                <w:sz w:val="28"/>
                <w:szCs w:val="28"/>
                <w:lang w:eastAsia="ar-SA"/>
              </w:rPr>
            </w:pPr>
            <w:r w:rsidRPr="006245AA">
              <w:rPr>
                <w:rFonts w:cs="Simplified Arabic"/>
                <w:b/>
                <w:bCs/>
                <w:sz w:val="28"/>
                <w:szCs w:val="28"/>
                <w:lang w:eastAsia="ar-SA"/>
              </w:rPr>
              <w:t>List of Tables ……………………………………..</w:t>
            </w:r>
          </w:p>
        </w:tc>
        <w:tc>
          <w:tcPr>
            <w:tcW w:w="1120" w:type="dxa"/>
            <w:shd w:val="clear" w:color="auto" w:fill="auto"/>
          </w:tcPr>
          <w:p w:rsidR="00857BA0" w:rsidRPr="006245AA" w:rsidRDefault="00857BA0" w:rsidP="00857BA0">
            <w:pPr>
              <w:keepNext/>
              <w:bidi w:val="0"/>
              <w:jc w:val="center"/>
              <w:outlineLvl w:val="1"/>
              <w:rPr>
                <w:rFonts w:ascii="Impact" w:hAnsi="Impact" w:cs="Simplified Arabic"/>
                <w:sz w:val="46"/>
                <w:szCs w:val="46"/>
                <w:lang w:eastAsia="ar-SA"/>
              </w:rPr>
            </w:pPr>
          </w:p>
        </w:tc>
      </w:tr>
      <w:tr w:rsidR="00857BA0" w:rsidRPr="006245AA" w:rsidTr="00857BA0">
        <w:tc>
          <w:tcPr>
            <w:tcW w:w="9670" w:type="dxa"/>
            <w:shd w:val="clear" w:color="auto" w:fill="auto"/>
          </w:tcPr>
          <w:p w:rsidR="00857BA0" w:rsidRPr="006245AA" w:rsidRDefault="00857BA0" w:rsidP="00857BA0">
            <w:pPr>
              <w:numPr>
                <w:ilvl w:val="0"/>
                <w:numId w:val="2"/>
              </w:numPr>
              <w:bidi w:val="0"/>
              <w:spacing w:before="120"/>
              <w:jc w:val="lowKashida"/>
              <w:rPr>
                <w:rFonts w:cs="Simplified Arabic"/>
                <w:b/>
                <w:bCs/>
                <w:sz w:val="28"/>
                <w:szCs w:val="28"/>
                <w:lang w:eastAsia="ar-SA"/>
              </w:rPr>
            </w:pPr>
            <w:r w:rsidRPr="006245AA">
              <w:rPr>
                <w:rFonts w:cs="Simplified Arabic"/>
                <w:b/>
                <w:bCs/>
                <w:sz w:val="28"/>
                <w:szCs w:val="28"/>
                <w:lang w:eastAsia="ar-SA"/>
              </w:rPr>
              <w:t>List of Abbreviations…………………………………..</w:t>
            </w:r>
          </w:p>
        </w:tc>
        <w:tc>
          <w:tcPr>
            <w:tcW w:w="1120" w:type="dxa"/>
            <w:shd w:val="clear" w:color="auto" w:fill="auto"/>
          </w:tcPr>
          <w:p w:rsidR="00857BA0" w:rsidRPr="006245AA" w:rsidRDefault="00857BA0" w:rsidP="00857BA0">
            <w:pPr>
              <w:keepNext/>
              <w:bidi w:val="0"/>
              <w:jc w:val="center"/>
              <w:outlineLvl w:val="1"/>
              <w:rPr>
                <w:rFonts w:ascii="Impact" w:hAnsi="Impact" w:cs="Simplified Arabic"/>
                <w:sz w:val="46"/>
                <w:szCs w:val="46"/>
                <w:lang w:eastAsia="ar-SA"/>
              </w:rPr>
            </w:pPr>
          </w:p>
        </w:tc>
      </w:tr>
      <w:tr w:rsidR="00857BA0" w:rsidRPr="006245AA" w:rsidTr="00857BA0">
        <w:tc>
          <w:tcPr>
            <w:tcW w:w="9670" w:type="dxa"/>
            <w:shd w:val="clear" w:color="auto" w:fill="auto"/>
          </w:tcPr>
          <w:p w:rsidR="00857BA0" w:rsidRPr="006245AA" w:rsidRDefault="00857BA0" w:rsidP="00857BA0">
            <w:pPr>
              <w:numPr>
                <w:ilvl w:val="0"/>
                <w:numId w:val="2"/>
              </w:numPr>
              <w:bidi w:val="0"/>
              <w:spacing w:before="120"/>
              <w:jc w:val="lowKashida"/>
              <w:rPr>
                <w:rFonts w:cs="Simplified Arabic"/>
                <w:b/>
                <w:bCs/>
                <w:sz w:val="28"/>
                <w:szCs w:val="28"/>
                <w:lang w:eastAsia="ar-SA"/>
              </w:rPr>
            </w:pPr>
            <w:r w:rsidRPr="006245AA">
              <w:rPr>
                <w:rFonts w:cs="Simplified Arabic"/>
                <w:b/>
                <w:bCs/>
                <w:sz w:val="28"/>
                <w:szCs w:val="28"/>
                <w:lang w:eastAsia="ar-SA"/>
              </w:rPr>
              <w:t>Introduction…………………………………………….</w:t>
            </w:r>
          </w:p>
        </w:tc>
        <w:tc>
          <w:tcPr>
            <w:tcW w:w="1120" w:type="dxa"/>
            <w:shd w:val="clear" w:color="auto" w:fill="auto"/>
          </w:tcPr>
          <w:p w:rsidR="00857BA0" w:rsidRPr="006245AA" w:rsidRDefault="00857BA0" w:rsidP="00857BA0">
            <w:pPr>
              <w:keepNext/>
              <w:bidi w:val="0"/>
              <w:jc w:val="center"/>
              <w:outlineLvl w:val="1"/>
              <w:rPr>
                <w:rFonts w:ascii="Impact" w:hAnsi="Impact" w:cs="Simplified Arabic"/>
                <w:sz w:val="46"/>
                <w:szCs w:val="46"/>
                <w:lang w:eastAsia="ar-SA"/>
              </w:rPr>
            </w:pPr>
          </w:p>
        </w:tc>
      </w:tr>
      <w:tr w:rsidR="00857BA0" w:rsidRPr="006245AA" w:rsidTr="00857BA0">
        <w:tc>
          <w:tcPr>
            <w:tcW w:w="9670" w:type="dxa"/>
            <w:shd w:val="clear" w:color="auto" w:fill="auto"/>
          </w:tcPr>
          <w:p w:rsidR="00857BA0" w:rsidRPr="006245AA" w:rsidRDefault="00857BA0" w:rsidP="00857BA0">
            <w:pPr>
              <w:numPr>
                <w:ilvl w:val="0"/>
                <w:numId w:val="2"/>
              </w:numPr>
              <w:bidi w:val="0"/>
              <w:spacing w:before="120"/>
              <w:jc w:val="lowKashida"/>
              <w:rPr>
                <w:rFonts w:cs="Simplified Arabic"/>
                <w:b/>
                <w:bCs/>
                <w:sz w:val="28"/>
                <w:szCs w:val="28"/>
                <w:lang w:eastAsia="ar-SA"/>
              </w:rPr>
            </w:pPr>
            <w:r w:rsidRPr="006245AA">
              <w:rPr>
                <w:rFonts w:cs="Simplified Arabic"/>
                <w:b/>
                <w:bCs/>
                <w:sz w:val="28"/>
                <w:szCs w:val="28"/>
                <w:lang w:eastAsia="ar-SA"/>
              </w:rPr>
              <w:t>Aim of the study……………………………………….</w:t>
            </w:r>
          </w:p>
        </w:tc>
        <w:tc>
          <w:tcPr>
            <w:tcW w:w="1120" w:type="dxa"/>
            <w:shd w:val="clear" w:color="auto" w:fill="auto"/>
          </w:tcPr>
          <w:p w:rsidR="00857BA0" w:rsidRPr="006245AA" w:rsidRDefault="00857BA0" w:rsidP="00857BA0">
            <w:pPr>
              <w:keepNext/>
              <w:bidi w:val="0"/>
              <w:jc w:val="center"/>
              <w:outlineLvl w:val="1"/>
              <w:rPr>
                <w:rFonts w:ascii="Impact" w:hAnsi="Impact" w:cs="Simplified Arabic"/>
                <w:sz w:val="46"/>
                <w:szCs w:val="46"/>
                <w:lang w:eastAsia="ar-SA"/>
              </w:rPr>
            </w:pPr>
          </w:p>
        </w:tc>
      </w:tr>
      <w:tr w:rsidR="00857BA0" w:rsidRPr="006245AA" w:rsidTr="00857BA0">
        <w:tc>
          <w:tcPr>
            <w:tcW w:w="9670" w:type="dxa"/>
            <w:shd w:val="clear" w:color="auto" w:fill="auto"/>
          </w:tcPr>
          <w:p w:rsidR="00857BA0" w:rsidRPr="006245AA" w:rsidRDefault="00857BA0" w:rsidP="00857BA0">
            <w:pPr>
              <w:numPr>
                <w:ilvl w:val="0"/>
                <w:numId w:val="2"/>
              </w:numPr>
              <w:bidi w:val="0"/>
              <w:spacing w:before="120"/>
              <w:jc w:val="lowKashida"/>
              <w:rPr>
                <w:rFonts w:cs="Simplified Arabic"/>
                <w:b/>
                <w:bCs/>
                <w:sz w:val="28"/>
                <w:szCs w:val="28"/>
                <w:lang w:eastAsia="ar-SA"/>
              </w:rPr>
            </w:pPr>
            <w:r w:rsidRPr="006245AA">
              <w:rPr>
                <w:rFonts w:cs="Simplified Arabic"/>
                <w:b/>
                <w:bCs/>
                <w:sz w:val="28"/>
                <w:szCs w:val="28"/>
                <w:lang w:eastAsia="ar-SA"/>
              </w:rPr>
              <w:t>Review of Literature…………………………………….</w:t>
            </w:r>
          </w:p>
        </w:tc>
        <w:tc>
          <w:tcPr>
            <w:tcW w:w="1120" w:type="dxa"/>
            <w:shd w:val="clear" w:color="auto" w:fill="auto"/>
          </w:tcPr>
          <w:p w:rsidR="00857BA0" w:rsidRPr="006245AA" w:rsidRDefault="00857BA0" w:rsidP="00857BA0">
            <w:pPr>
              <w:keepNext/>
              <w:bidi w:val="0"/>
              <w:jc w:val="center"/>
              <w:outlineLvl w:val="1"/>
              <w:rPr>
                <w:rFonts w:ascii="Impact" w:hAnsi="Impact" w:cs="Simplified Arabic"/>
                <w:sz w:val="46"/>
                <w:szCs w:val="46"/>
                <w:lang w:eastAsia="ar-SA"/>
              </w:rPr>
            </w:pPr>
          </w:p>
        </w:tc>
      </w:tr>
      <w:tr w:rsidR="00857BA0" w:rsidRPr="006245AA" w:rsidTr="00857BA0">
        <w:trPr>
          <w:trHeight w:val="472"/>
        </w:trPr>
        <w:tc>
          <w:tcPr>
            <w:tcW w:w="9670" w:type="dxa"/>
            <w:shd w:val="clear" w:color="auto" w:fill="auto"/>
          </w:tcPr>
          <w:p w:rsidR="00857BA0" w:rsidRPr="006245AA" w:rsidRDefault="00857BA0" w:rsidP="00857BA0">
            <w:pPr>
              <w:bidi w:val="0"/>
              <w:ind w:left="757"/>
              <w:jc w:val="lowKashida"/>
              <w:rPr>
                <w:rFonts w:cs="Simplified Arabic"/>
                <w:sz w:val="28"/>
                <w:szCs w:val="28"/>
                <w:lang w:eastAsia="ar-SA"/>
              </w:rPr>
            </w:pPr>
            <w:r w:rsidRPr="006245AA">
              <w:rPr>
                <w:rFonts w:cs="Simplified Arabic"/>
                <w:sz w:val="28"/>
                <w:szCs w:val="28"/>
                <w:lang w:eastAsia="ar-SA"/>
              </w:rPr>
              <w:t>Overview about adolescents and acne vulgaris</w:t>
            </w:r>
          </w:p>
        </w:tc>
        <w:tc>
          <w:tcPr>
            <w:tcW w:w="1120" w:type="dxa"/>
            <w:shd w:val="clear" w:color="auto" w:fill="auto"/>
          </w:tcPr>
          <w:p w:rsidR="00857BA0" w:rsidRPr="006245AA" w:rsidRDefault="00857BA0" w:rsidP="00857BA0">
            <w:pPr>
              <w:keepNext/>
              <w:bidi w:val="0"/>
              <w:jc w:val="center"/>
              <w:outlineLvl w:val="1"/>
              <w:rPr>
                <w:rFonts w:ascii="Impact" w:hAnsi="Impact" w:cs="Simplified Arabic"/>
                <w:sz w:val="46"/>
                <w:szCs w:val="46"/>
                <w:lang w:eastAsia="ar-SA"/>
              </w:rPr>
            </w:pPr>
          </w:p>
        </w:tc>
      </w:tr>
      <w:tr w:rsidR="00857BA0" w:rsidRPr="006245AA" w:rsidTr="00857BA0">
        <w:tc>
          <w:tcPr>
            <w:tcW w:w="9670" w:type="dxa"/>
            <w:shd w:val="clear" w:color="auto" w:fill="auto"/>
          </w:tcPr>
          <w:p w:rsidR="00857BA0" w:rsidRPr="006245AA" w:rsidRDefault="00857BA0" w:rsidP="00857BA0">
            <w:pPr>
              <w:bidi w:val="0"/>
              <w:ind w:left="757"/>
              <w:jc w:val="lowKashida"/>
              <w:rPr>
                <w:rFonts w:cs="Simplified Arabic"/>
                <w:sz w:val="28"/>
                <w:szCs w:val="28"/>
                <w:lang w:eastAsia="ar-SA"/>
              </w:rPr>
            </w:pPr>
            <w:r w:rsidRPr="006245AA">
              <w:rPr>
                <w:rFonts w:cs="Simplified Arabic"/>
                <w:sz w:val="28"/>
                <w:szCs w:val="28"/>
                <w:lang w:eastAsia="ar-SA"/>
              </w:rPr>
              <w:t>Psychological</w:t>
            </w:r>
            <w:r>
              <w:rPr>
                <w:rFonts w:cs="Simplified Arabic"/>
                <w:sz w:val="28"/>
                <w:szCs w:val="28"/>
                <w:lang w:eastAsia="ar-SA"/>
              </w:rPr>
              <w:t xml:space="preserve"> problems</w:t>
            </w:r>
            <w:r w:rsidRPr="006245AA">
              <w:rPr>
                <w:rFonts w:cs="Simplified Arabic"/>
                <w:sz w:val="28"/>
                <w:szCs w:val="28"/>
                <w:lang w:eastAsia="ar-SA"/>
              </w:rPr>
              <w:t xml:space="preserve"> among adolescents with acne vulgaris</w:t>
            </w:r>
          </w:p>
        </w:tc>
        <w:tc>
          <w:tcPr>
            <w:tcW w:w="1120" w:type="dxa"/>
            <w:shd w:val="clear" w:color="auto" w:fill="auto"/>
          </w:tcPr>
          <w:p w:rsidR="00857BA0" w:rsidRPr="006245AA" w:rsidRDefault="00857BA0" w:rsidP="00857BA0">
            <w:pPr>
              <w:keepNext/>
              <w:bidi w:val="0"/>
              <w:jc w:val="center"/>
              <w:outlineLvl w:val="1"/>
              <w:rPr>
                <w:rFonts w:ascii="Impact" w:hAnsi="Impact" w:cs="Simplified Arabic"/>
                <w:sz w:val="46"/>
                <w:szCs w:val="46"/>
                <w:lang w:eastAsia="ar-SA"/>
              </w:rPr>
            </w:pPr>
          </w:p>
        </w:tc>
      </w:tr>
      <w:tr w:rsidR="00857BA0" w:rsidRPr="006245AA" w:rsidTr="00857BA0">
        <w:tc>
          <w:tcPr>
            <w:tcW w:w="9670" w:type="dxa"/>
            <w:shd w:val="clear" w:color="auto" w:fill="auto"/>
          </w:tcPr>
          <w:p w:rsidR="00857BA0" w:rsidRPr="006245AA" w:rsidRDefault="00857BA0" w:rsidP="00857BA0">
            <w:pPr>
              <w:bidi w:val="0"/>
              <w:ind w:left="757"/>
              <w:jc w:val="lowKashida"/>
              <w:rPr>
                <w:rFonts w:cs="Simplified Arabic"/>
                <w:sz w:val="28"/>
                <w:szCs w:val="28"/>
                <w:lang w:eastAsia="ar-SA"/>
              </w:rPr>
            </w:pPr>
            <w:r w:rsidRPr="006245AA">
              <w:rPr>
                <w:rFonts w:cs="Simplified Arabic"/>
                <w:sz w:val="28"/>
                <w:szCs w:val="28"/>
                <w:lang w:eastAsia="ar-SA"/>
              </w:rPr>
              <w:t xml:space="preserve">Management and prevention </w:t>
            </w:r>
          </w:p>
        </w:tc>
        <w:tc>
          <w:tcPr>
            <w:tcW w:w="1120" w:type="dxa"/>
            <w:shd w:val="clear" w:color="auto" w:fill="auto"/>
          </w:tcPr>
          <w:p w:rsidR="00857BA0" w:rsidRPr="006245AA" w:rsidRDefault="00857BA0" w:rsidP="00857BA0">
            <w:pPr>
              <w:keepNext/>
              <w:bidi w:val="0"/>
              <w:jc w:val="center"/>
              <w:outlineLvl w:val="1"/>
              <w:rPr>
                <w:rFonts w:ascii="Impact" w:hAnsi="Impact" w:cs="Simplified Arabic"/>
                <w:sz w:val="46"/>
                <w:szCs w:val="46"/>
                <w:lang w:eastAsia="ar-SA"/>
              </w:rPr>
            </w:pPr>
          </w:p>
        </w:tc>
      </w:tr>
      <w:tr w:rsidR="00857BA0" w:rsidRPr="006245AA" w:rsidTr="00857BA0">
        <w:tc>
          <w:tcPr>
            <w:tcW w:w="9670" w:type="dxa"/>
            <w:shd w:val="clear" w:color="auto" w:fill="auto"/>
          </w:tcPr>
          <w:p w:rsidR="00857BA0" w:rsidRPr="006245AA" w:rsidRDefault="00857BA0" w:rsidP="00857BA0">
            <w:pPr>
              <w:bidi w:val="0"/>
              <w:ind w:left="757"/>
              <w:jc w:val="lowKashida"/>
              <w:rPr>
                <w:rFonts w:cs="Simplified Arabic"/>
                <w:sz w:val="28"/>
                <w:szCs w:val="28"/>
                <w:lang w:eastAsia="ar-SA"/>
              </w:rPr>
            </w:pPr>
            <w:r w:rsidRPr="006245AA">
              <w:rPr>
                <w:rFonts w:cs="Simplified Arabic"/>
                <w:sz w:val="28"/>
                <w:szCs w:val="28"/>
                <w:lang w:eastAsia="ar-SA"/>
              </w:rPr>
              <w:t>Role of Psychiatric Mental health nurse</w:t>
            </w:r>
          </w:p>
        </w:tc>
        <w:tc>
          <w:tcPr>
            <w:tcW w:w="1120" w:type="dxa"/>
            <w:shd w:val="clear" w:color="auto" w:fill="auto"/>
          </w:tcPr>
          <w:p w:rsidR="00857BA0" w:rsidRPr="006245AA" w:rsidRDefault="00857BA0" w:rsidP="00857BA0">
            <w:pPr>
              <w:keepNext/>
              <w:bidi w:val="0"/>
              <w:jc w:val="center"/>
              <w:outlineLvl w:val="1"/>
              <w:rPr>
                <w:rFonts w:ascii="Impact" w:hAnsi="Impact" w:cs="Simplified Arabic"/>
                <w:sz w:val="46"/>
                <w:szCs w:val="46"/>
                <w:lang w:eastAsia="ar-SA"/>
              </w:rPr>
            </w:pPr>
          </w:p>
        </w:tc>
      </w:tr>
      <w:tr w:rsidR="00857BA0" w:rsidRPr="006245AA" w:rsidTr="00857BA0">
        <w:tc>
          <w:tcPr>
            <w:tcW w:w="9670" w:type="dxa"/>
            <w:shd w:val="clear" w:color="auto" w:fill="auto"/>
          </w:tcPr>
          <w:p w:rsidR="00857BA0" w:rsidRPr="006245AA" w:rsidRDefault="00857BA0" w:rsidP="00857BA0">
            <w:pPr>
              <w:numPr>
                <w:ilvl w:val="0"/>
                <w:numId w:val="2"/>
              </w:numPr>
              <w:bidi w:val="0"/>
              <w:spacing w:before="120"/>
              <w:jc w:val="lowKashida"/>
              <w:rPr>
                <w:rFonts w:cs="Simplified Arabic"/>
                <w:b/>
                <w:bCs/>
                <w:sz w:val="28"/>
                <w:szCs w:val="28"/>
                <w:lang w:eastAsia="ar-SA"/>
              </w:rPr>
            </w:pPr>
            <w:r w:rsidRPr="006245AA">
              <w:rPr>
                <w:rFonts w:cs="Simplified Arabic"/>
                <w:b/>
                <w:bCs/>
                <w:sz w:val="28"/>
                <w:szCs w:val="28"/>
                <w:lang w:eastAsia="ar-SA"/>
              </w:rPr>
              <w:t>Subjects and Methods……………………………………….</w:t>
            </w:r>
          </w:p>
        </w:tc>
        <w:tc>
          <w:tcPr>
            <w:tcW w:w="1120" w:type="dxa"/>
            <w:shd w:val="clear" w:color="auto" w:fill="auto"/>
          </w:tcPr>
          <w:p w:rsidR="00857BA0" w:rsidRPr="006245AA" w:rsidRDefault="00857BA0" w:rsidP="00857BA0">
            <w:pPr>
              <w:keepNext/>
              <w:bidi w:val="0"/>
              <w:jc w:val="center"/>
              <w:outlineLvl w:val="1"/>
              <w:rPr>
                <w:rFonts w:ascii="Impact" w:hAnsi="Impact" w:cs="Simplified Arabic"/>
                <w:sz w:val="46"/>
                <w:szCs w:val="46"/>
                <w:lang w:eastAsia="ar-SA"/>
              </w:rPr>
            </w:pPr>
          </w:p>
        </w:tc>
      </w:tr>
      <w:tr w:rsidR="00857BA0" w:rsidRPr="006245AA" w:rsidTr="00857BA0">
        <w:tc>
          <w:tcPr>
            <w:tcW w:w="9670" w:type="dxa"/>
            <w:shd w:val="clear" w:color="auto" w:fill="auto"/>
          </w:tcPr>
          <w:p w:rsidR="00857BA0" w:rsidRPr="006245AA" w:rsidRDefault="00857BA0" w:rsidP="00857BA0">
            <w:pPr>
              <w:numPr>
                <w:ilvl w:val="0"/>
                <w:numId w:val="2"/>
              </w:numPr>
              <w:bidi w:val="0"/>
              <w:spacing w:before="120"/>
              <w:jc w:val="lowKashida"/>
              <w:rPr>
                <w:rFonts w:cs="Simplified Arabic"/>
                <w:b/>
                <w:bCs/>
                <w:sz w:val="28"/>
                <w:szCs w:val="28"/>
                <w:lang w:eastAsia="ar-SA"/>
              </w:rPr>
            </w:pPr>
            <w:r w:rsidRPr="006245AA">
              <w:rPr>
                <w:rFonts w:cs="Simplified Arabic"/>
                <w:b/>
                <w:bCs/>
                <w:sz w:val="28"/>
                <w:szCs w:val="28"/>
                <w:lang w:eastAsia="ar-SA"/>
              </w:rPr>
              <w:t>Results…………………………………………………………..</w:t>
            </w:r>
          </w:p>
        </w:tc>
        <w:tc>
          <w:tcPr>
            <w:tcW w:w="1120" w:type="dxa"/>
            <w:shd w:val="clear" w:color="auto" w:fill="auto"/>
          </w:tcPr>
          <w:p w:rsidR="00857BA0" w:rsidRPr="006245AA" w:rsidRDefault="00857BA0" w:rsidP="00857BA0">
            <w:pPr>
              <w:keepNext/>
              <w:bidi w:val="0"/>
              <w:jc w:val="center"/>
              <w:outlineLvl w:val="1"/>
              <w:rPr>
                <w:rFonts w:ascii="Impact" w:hAnsi="Impact" w:cs="Simplified Arabic"/>
                <w:sz w:val="46"/>
                <w:szCs w:val="46"/>
                <w:lang w:eastAsia="ar-SA"/>
              </w:rPr>
            </w:pPr>
          </w:p>
        </w:tc>
      </w:tr>
      <w:tr w:rsidR="00857BA0" w:rsidRPr="006245AA" w:rsidTr="00857BA0">
        <w:tc>
          <w:tcPr>
            <w:tcW w:w="9670" w:type="dxa"/>
            <w:shd w:val="clear" w:color="auto" w:fill="auto"/>
          </w:tcPr>
          <w:p w:rsidR="00857BA0" w:rsidRPr="006245AA" w:rsidRDefault="00857BA0" w:rsidP="00857BA0">
            <w:pPr>
              <w:numPr>
                <w:ilvl w:val="0"/>
                <w:numId w:val="2"/>
              </w:numPr>
              <w:bidi w:val="0"/>
              <w:spacing w:before="120"/>
              <w:jc w:val="lowKashida"/>
              <w:rPr>
                <w:rFonts w:cs="Simplified Arabic"/>
                <w:b/>
                <w:bCs/>
                <w:sz w:val="28"/>
                <w:szCs w:val="28"/>
                <w:lang w:eastAsia="ar-SA"/>
              </w:rPr>
            </w:pPr>
            <w:r w:rsidRPr="006245AA">
              <w:rPr>
                <w:rFonts w:cs="Simplified Arabic"/>
                <w:b/>
                <w:bCs/>
                <w:sz w:val="28"/>
                <w:szCs w:val="28"/>
                <w:lang w:eastAsia="ar-SA"/>
              </w:rPr>
              <w:t>Discussion……………………………………………………...</w:t>
            </w:r>
          </w:p>
        </w:tc>
        <w:tc>
          <w:tcPr>
            <w:tcW w:w="1120" w:type="dxa"/>
            <w:shd w:val="clear" w:color="auto" w:fill="auto"/>
          </w:tcPr>
          <w:p w:rsidR="00857BA0" w:rsidRPr="006245AA" w:rsidRDefault="00857BA0" w:rsidP="00857BA0">
            <w:pPr>
              <w:keepNext/>
              <w:bidi w:val="0"/>
              <w:jc w:val="center"/>
              <w:outlineLvl w:val="1"/>
              <w:rPr>
                <w:rFonts w:ascii="Impact" w:hAnsi="Impact" w:cs="Simplified Arabic"/>
                <w:sz w:val="46"/>
                <w:szCs w:val="46"/>
                <w:lang w:eastAsia="ar-SA"/>
              </w:rPr>
            </w:pPr>
          </w:p>
        </w:tc>
      </w:tr>
      <w:tr w:rsidR="00857BA0" w:rsidRPr="006245AA" w:rsidTr="00857BA0">
        <w:tc>
          <w:tcPr>
            <w:tcW w:w="9670" w:type="dxa"/>
            <w:shd w:val="clear" w:color="auto" w:fill="auto"/>
          </w:tcPr>
          <w:p w:rsidR="00857BA0" w:rsidRPr="006245AA" w:rsidRDefault="00857BA0" w:rsidP="00857BA0">
            <w:pPr>
              <w:numPr>
                <w:ilvl w:val="0"/>
                <w:numId w:val="2"/>
              </w:numPr>
              <w:bidi w:val="0"/>
              <w:spacing w:before="120"/>
              <w:jc w:val="lowKashida"/>
              <w:rPr>
                <w:rFonts w:cs="Simplified Arabic"/>
                <w:b/>
                <w:bCs/>
                <w:sz w:val="28"/>
                <w:szCs w:val="28"/>
                <w:lang w:eastAsia="ar-SA"/>
              </w:rPr>
            </w:pPr>
            <w:r w:rsidRPr="006245AA">
              <w:rPr>
                <w:rFonts w:cs="Simplified Arabic"/>
                <w:b/>
                <w:bCs/>
                <w:sz w:val="28"/>
                <w:szCs w:val="28"/>
                <w:lang w:eastAsia="ar-SA"/>
              </w:rPr>
              <w:t>Conclusion…………………………………………………..</w:t>
            </w:r>
          </w:p>
        </w:tc>
        <w:tc>
          <w:tcPr>
            <w:tcW w:w="1120" w:type="dxa"/>
            <w:shd w:val="clear" w:color="auto" w:fill="auto"/>
          </w:tcPr>
          <w:p w:rsidR="00857BA0" w:rsidRPr="006245AA" w:rsidRDefault="00857BA0" w:rsidP="00857BA0">
            <w:pPr>
              <w:keepNext/>
              <w:bidi w:val="0"/>
              <w:jc w:val="center"/>
              <w:outlineLvl w:val="1"/>
              <w:rPr>
                <w:rFonts w:ascii="Impact" w:hAnsi="Impact" w:cs="Simplified Arabic"/>
                <w:sz w:val="46"/>
                <w:szCs w:val="46"/>
                <w:lang w:eastAsia="ar-SA"/>
              </w:rPr>
            </w:pPr>
          </w:p>
        </w:tc>
      </w:tr>
      <w:tr w:rsidR="00857BA0" w:rsidRPr="006245AA" w:rsidTr="00857BA0">
        <w:tc>
          <w:tcPr>
            <w:tcW w:w="9670" w:type="dxa"/>
            <w:shd w:val="clear" w:color="auto" w:fill="auto"/>
          </w:tcPr>
          <w:p w:rsidR="00857BA0" w:rsidRPr="006245AA" w:rsidRDefault="00857BA0" w:rsidP="00857BA0">
            <w:pPr>
              <w:numPr>
                <w:ilvl w:val="0"/>
                <w:numId w:val="2"/>
              </w:numPr>
              <w:bidi w:val="0"/>
              <w:spacing w:before="120"/>
              <w:jc w:val="lowKashida"/>
              <w:rPr>
                <w:rFonts w:cs="Simplified Arabic"/>
                <w:b/>
                <w:bCs/>
                <w:sz w:val="28"/>
                <w:szCs w:val="28"/>
                <w:lang w:eastAsia="ar-SA"/>
              </w:rPr>
            </w:pPr>
            <w:r w:rsidRPr="006245AA">
              <w:rPr>
                <w:rFonts w:cs="Simplified Arabic"/>
                <w:b/>
                <w:bCs/>
                <w:sz w:val="28"/>
                <w:szCs w:val="28"/>
                <w:lang w:eastAsia="ar-SA"/>
              </w:rPr>
              <w:t>Recommendations……………………………………………..</w:t>
            </w:r>
          </w:p>
        </w:tc>
        <w:tc>
          <w:tcPr>
            <w:tcW w:w="1120" w:type="dxa"/>
            <w:shd w:val="clear" w:color="auto" w:fill="auto"/>
          </w:tcPr>
          <w:p w:rsidR="00857BA0" w:rsidRPr="006245AA" w:rsidRDefault="00857BA0" w:rsidP="00857BA0">
            <w:pPr>
              <w:keepNext/>
              <w:bidi w:val="0"/>
              <w:jc w:val="center"/>
              <w:outlineLvl w:val="1"/>
              <w:rPr>
                <w:rFonts w:ascii="Impact" w:hAnsi="Impact" w:cs="Simplified Arabic"/>
                <w:sz w:val="46"/>
                <w:szCs w:val="46"/>
                <w:lang w:eastAsia="ar-SA"/>
              </w:rPr>
            </w:pPr>
          </w:p>
        </w:tc>
      </w:tr>
      <w:tr w:rsidR="00857BA0" w:rsidRPr="006245AA" w:rsidTr="00857BA0">
        <w:tc>
          <w:tcPr>
            <w:tcW w:w="9670" w:type="dxa"/>
            <w:shd w:val="clear" w:color="auto" w:fill="auto"/>
          </w:tcPr>
          <w:p w:rsidR="00857BA0" w:rsidRPr="006245AA" w:rsidRDefault="00857BA0" w:rsidP="00857BA0">
            <w:pPr>
              <w:numPr>
                <w:ilvl w:val="0"/>
                <w:numId w:val="2"/>
              </w:numPr>
              <w:bidi w:val="0"/>
              <w:spacing w:before="120"/>
              <w:jc w:val="lowKashida"/>
              <w:rPr>
                <w:rFonts w:cs="Simplified Arabic"/>
                <w:b/>
                <w:bCs/>
                <w:sz w:val="28"/>
                <w:szCs w:val="28"/>
                <w:lang w:eastAsia="ar-SA"/>
              </w:rPr>
            </w:pPr>
            <w:r w:rsidRPr="006245AA">
              <w:rPr>
                <w:rFonts w:cs="Simplified Arabic"/>
                <w:b/>
                <w:bCs/>
                <w:sz w:val="28"/>
                <w:szCs w:val="28"/>
                <w:lang w:eastAsia="ar-SA"/>
              </w:rPr>
              <w:t>Summary………………………………………………………</w:t>
            </w:r>
          </w:p>
        </w:tc>
        <w:tc>
          <w:tcPr>
            <w:tcW w:w="1120" w:type="dxa"/>
            <w:shd w:val="clear" w:color="auto" w:fill="auto"/>
          </w:tcPr>
          <w:p w:rsidR="00857BA0" w:rsidRPr="006245AA" w:rsidRDefault="00857BA0" w:rsidP="00857BA0">
            <w:pPr>
              <w:keepNext/>
              <w:bidi w:val="0"/>
              <w:jc w:val="center"/>
              <w:outlineLvl w:val="1"/>
              <w:rPr>
                <w:rFonts w:ascii="Impact" w:hAnsi="Impact" w:cs="Simplified Arabic"/>
                <w:sz w:val="46"/>
                <w:szCs w:val="46"/>
                <w:lang w:eastAsia="ar-SA"/>
              </w:rPr>
            </w:pPr>
          </w:p>
        </w:tc>
      </w:tr>
      <w:tr w:rsidR="00857BA0" w:rsidRPr="006245AA" w:rsidTr="00857BA0">
        <w:tc>
          <w:tcPr>
            <w:tcW w:w="9670" w:type="dxa"/>
            <w:shd w:val="clear" w:color="auto" w:fill="auto"/>
          </w:tcPr>
          <w:p w:rsidR="00857BA0" w:rsidRPr="006245AA" w:rsidRDefault="00857BA0" w:rsidP="00857BA0">
            <w:pPr>
              <w:numPr>
                <w:ilvl w:val="0"/>
                <w:numId w:val="2"/>
              </w:numPr>
              <w:bidi w:val="0"/>
              <w:spacing w:before="120"/>
              <w:jc w:val="lowKashida"/>
              <w:rPr>
                <w:rFonts w:cs="Simplified Arabic"/>
                <w:b/>
                <w:bCs/>
                <w:sz w:val="28"/>
                <w:szCs w:val="28"/>
                <w:lang w:eastAsia="ar-SA"/>
              </w:rPr>
            </w:pPr>
            <w:r w:rsidRPr="006245AA">
              <w:rPr>
                <w:rFonts w:cs="Simplified Arabic"/>
                <w:b/>
                <w:bCs/>
                <w:sz w:val="28"/>
                <w:szCs w:val="28"/>
                <w:lang w:eastAsia="ar-SA"/>
              </w:rPr>
              <w:t>References…………………………………………………..</w:t>
            </w:r>
          </w:p>
        </w:tc>
        <w:tc>
          <w:tcPr>
            <w:tcW w:w="1120" w:type="dxa"/>
            <w:shd w:val="clear" w:color="auto" w:fill="auto"/>
          </w:tcPr>
          <w:p w:rsidR="00857BA0" w:rsidRPr="006245AA" w:rsidRDefault="00857BA0" w:rsidP="00857BA0">
            <w:pPr>
              <w:keepNext/>
              <w:bidi w:val="0"/>
              <w:jc w:val="center"/>
              <w:outlineLvl w:val="1"/>
              <w:rPr>
                <w:rFonts w:ascii="Impact" w:hAnsi="Impact" w:cs="Simplified Arabic"/>
                <w:sz w:val="46"/>
                <w:szCs w:val="46"/>
                <w:lang w:eastAsia="ar-SA"/>
              </w:rPr>
            </w:pPr>
          </w:p>
        </w:tc>
      </w:tr>
      <w:tr w:rsidR="00857BA0" w:rsidRPr="006245AA" w:rsidTr="00857BA0">
        <w:tc>
          <w:tcPr>
            <w:tcW w:w="9670" w:type="dxa"/>
            <w:shd w:val="clear" w:color="auto" w:fill="auto"/>
          </w:tcPr>
          <w:p w:rsidR="00857BA0" w:rsidRPr="006245AA" w:rsidRDefault="00857BA0" w:rsidP="00857BA0">
            <w:pPr>
              <w:numPr>
                <w:ilvl w:val="0"/>
                <w:numId w:val="2"/>
              </w:numPr>
              <w:bidi w:val="0"/>
              <w:spacing w:before="120"/>
              <w:jc w:val="lowKashida"/>
              <w:rPr>
                <w:rFonts w:cs="Simplified Arabic"/>
                <w:b/>
                <w:bCs/>
                <w:sz w:val="28"/>
                <w:szCs w:val="28"/>
                <w:lang w:eastAsia="ar-SA"/>
              </w:rPr>
            </w:pPr>
            <w:r w:rsidRPr="006245AA">
              <w:rPr>
                <w:rFonts w:cs="Simplified Arabic"/>
                <w:b/>
                <w:bCs/>
                <w:sz w:val="28"/>
                <w:szCs w:val="28"/>
                <w:lang w:eastAsia="ar-SA"/>
              </w:rPr>
              <w:t>Appendix………………………………………………..</w:t>
            </w:r>
          </w:p>
        </w:tc>
        <w:tc>
          <w:tcPr>
            <w:tcW w:w="1120" w:type="dxa"/>
            <w:shd w:val="clear" w:color="auto" w:fill="auto"/>
          </w:tcPr>
          <w:p w:rsidR="00857BA0" w:rsidRPr="006245AA" w:rsidRDefault="00857BA0" w:rsidP="00857BA0">
            <w:pPr>
              <w:keepNext/>
              <w:bidi w:val="0"/>
              <w:jc w:val="center"/>
              <w:outlineLvl w:val="1"/>
              <w:rPr>
                <w:rFonts w:ascii="Impact" w:hAnsi="Impact" w:cs="Simplified Arabic"/>
                <w:sz w:val="46"/>
                <w:szCs w:val="46"/>
                <w:lang w:eastAsia="ar-SA"/>
              </w:rPr>
            </w:pPr>
          </w:p>
        </w:tc>
      </w:tr>
      <w:tr w:rsidR="00857BA0" w:rsidRPr="006245AA" w:rsidTr="00857BA0">
        <w:tc>
          <w:tcPr>
            <w:tcW w:w="9670" w:type="dxa"/>
            <w:shd w:val="clear" w:color="auto" w:fill="auto"/>
          </w:tcPr>
          <w:p w:rsidR="00857BA0" w:rsidRPr="006245AA" w:rsidRDefault="00857BA0" w:rsidP="00857BA0">
            <w:pPr>
              <w:bidi w:val="0"/>
              <w:spacing w:before="120"/>
              <w:ind w:firstLine="397"/>
              <w:jc w:val="lowKashida"/>
              <w:rPr>
                <w:rFonts w:cs="Simplified Arabic"/>
                <w:b/>
                <w:bCs/>
                <w:sz w:val="28"/>
                <w:szCs w:val="28"/>
                <w:lang w:eastAsia="ar-SA"/>
              </w:rPr>
            </w:pPr>
            <w:r w:rsidRPr="006245AA">
              <w:rPr>
                <w:rFonts w:cs="Simplified Arabic"/>
                <w:b/>
                <w:bCs/>
                <w:sz w:val="28"/>
                <w:szCs w:val="28"/>
                <w:lang w:eastAsia="ar-SA"/>
              </w:rPr>
              <w:t>Appendix1: Tools…………………………….</w:t>
            </w:r>
          </w:p>
        </w:tc>
        <w:tc>
          <w:tcPr>
            <w:tcW w:w="1120" w:type="dxa"/>
            <w:shd w:val="clear" w:color="auto" w:fill="auto"/>
          </w:tcPr>
          <w:p w:rsidR="00857BA0" w:rsidRPr="006245AA" w:rsidRDefault="00857BA0" w:rsidP="00857BA0">
            <w:pPr>
              <w:keepNext/>
              <w:bidi w:val="0"/>
              <w:jc w:val="center"/>
              <w:outlineLvl w:val="1"/>
              <w:rPr>
                <w:rFonts w:ascii="Impact" w:hAnsi="Impact" w:cs="Simplified Arabic"/>
                <w:sz w:val="46"/>
                <w:szCs w:val="46"/>
                <w:lang w:eastAsia="ar-SA"/>
              </w:rPr>
            </w:pPr>
          </w:p>
        </w:tc>
      </w:tr>
      <w:tr w:rsidR="00857BA0" w:rsidRPr="006245AA" w:rsidTr="00857BA0">
        <w:tc>
          <w:tcPr>
            <w:tcW w:w="9670" w:type="dxa"/>
            <w:shd w:val="clear" w:color="auto" w:fill="auto"/>
          </w:tcPr>
          <w:p w:rsidR="00857BA0" w:rsidRPr="006245AA" w:rsidRDefault="00857BA0" w:rsidP="00857BA0">
            <w:pPr>
              <w:bidi w:val="0"/>
              <w:spacing w:before="120"/>
              <w:ind w:firstLine="397"/>
              <w:jc w:val="lowKashida"/>
              <w:rPr>
                <w:rFonts w:cs="Simplified Arabic"/>
                <w:b/>
                <w:bCs/>
                <w:sz w:val="28"/>
                <w:szCs w:val="28"/>
                <w:lang w:eastAsia="ar-SA"/>
              </w:rPr>
            </w:pPr>
            <w:r w:rsidRPr="006245AA">
              <w:rPr>
                <w:rFonts w:cs="Simplified Arabic"/>
                <w:b/>
                <w:bCs/>
                <w:sz w:val="28"/>
                <w:szCs w:val="28"/>
                <w:lang w:eastAsia="ar-SA"/>
              </w:rPr>
              <w:t>Appendix11: protocol………………………..</w:t>
            </w:r>
          </w:p>
        </w:tc>
        <w:tc>
          <w:tcPr>
            <w:tcW w:w="1120" w:type="dxa"/>
            <w:shd w:val="clear" w:color="auto" w:fill="auto"/>
          </w:tcPr>
          <w:p w:rsidR="00857BA0" w:rsidRPr="006245AA" w:rsidRDefault="00857BA0" w:rsidP="00857BA0">
            <w:pPr>
              <w:keepNext/>
              <w:bidi w:val="0"/>
              <w:jc w:val="center"/>
              <w:outlineLvl w:val="1"/>
              <w:rPr>
                <w:rFonts w:ascii="Impact" w:hAnsi="Impact" w:cs="Simplified Arabic"/>
                <w:sz w:val="46"/>
                <w:szCs w:val="46"/>
                <w:lang w:eastAsia="ar-SA"/>
              </w:rPr>
            </w:pPr>
          </w:p>
        </w:tc>
      </w:tr>
      <w:tr w:rsidR="00857BA0" w:rsidRPr="006245AA" w:rsidTr="00857BA0">
        <w:trPr>
          <w:trHeight w:val="675"/>
        </w:trPr>
        <w:tc>
          <w:tcPr>
            <w:tcW w:w="9670" w:type="dxa"/>
            <w:shd w:val="clear" w:color="auto" w:fill="auto"/>
          </w:tcPr>
          <w:p w:rsidR="00857BA0" w:rsidRPr="006245AA" w:rsidRDefault="00857BA0" w:rsidP="00857BA0">
            <w:pPr>
              <w:numPr>
                <w:ilvl w:val="0"/>
                <w:numId w:val="2"/>
              </w:numPr>
              <w:bidi w:val="0"/>
              <w:spacing w:before="120"/>
              <w:jc w:val="lowKashida"/>
              <w:rPr>
                <w:rFonts w:cs="Simplified Arabic"/>
                <w:b/>
                <w:bCs/>
                <w:sz w:val="28"/>
                <w:szCs w:val="28"/>
                <w:lang w:eastAsia="ar-SA"/>
              </w:rPr>
            </w:pPr>
            <w:r w:rsidRPr="006245AA">
              <w:rPr>
                <w:rFonts w:cs="Simplified Arabic"/>
                <w:b/>
                <w:bCs/>
                <w:sz w:val="28"/>
                <w:szCs w:val="28"/>
                <w:lang w:eastAsia="ar-SA"/>
              </w:rPr>
              <w:t>Arabic Summary…………………………………………………</w:t>
            </w:r>
          </w:p>
        </w:tc>
        <w:tc>
          <w:tcPr>
            <w:tcW w:w="1120" w:type="dxa"/>
            <w:shd w:val="clear" w:color="auto" w:fill="auto"/>
          </w:tcPr>
          <w:p w:rsidR="00857BA0" w:rsidRPr="006245AA" w:rsidRDefault="00857BA0" w:rsidP="00857BA0">
            <w:pPr>
              <w:keepNext/>
              <w:bidi w:val="0"/>
              <w:jc w:val="center"/>
              <w:outlineLvl w:val="1"/>
              <w:rPr>
                <w:rFonts w:ascii="Impact" w:hAnsi="Impact" w:cs="Simplified Arabic"/>
                <w:sz w:val="46"/>
                <w:szCs w:val="46"/>
                <w:lang w:eastAsia="ar-SA"/>
              </w:rPr>
            </w:pPr>
          </w:p>
        </w:tc>
      </w:tr>
    </w:tbl>
    <w:p w:rsidR="00BD37BC" w:rsidRDefault="00BD37BC"/>
    <w:p w:rsidR="003E7A26" w:rsidRDefault="003E7A26"/>
    <w:p w:rsidR="00857BA0" w:rsidRDefault="00857BA0"/>
    <w:p w:rsidR="00857BA0" w:rsidRDefault="00857BA0"/>
    <w:p w:rsidR="003E7A26" w:rsidRDefault="003E7A26"/>
    <w:p w:rsidR="003E7A26" w:rsidRPr="003E7A26" w:rsidRDefault="003E7A26" w:rsidP="003E7A26">
      <w:pPr>
        <w:bidi w:val="0"/>
        <w:spacing w:after="200" w:line="276" w:lineRule="auto"/>
        <w:jc w:val="center"/>
        <w:rPr>
          <w:rFonts w:eastAsiaTheme="minorHAnsi"/>
          <w:b/>
          <w:bCs/>
          <w:sz w:val="36"/>
          <w:szCs w:val="36"/>
        </w:rPr>
      </w:pPr>
      <w:r w:rsidRPr="003E7A26">
        <w:rPr>
          <w:rFonts w:eastAsiaTheme="minorHAnsi"/>
          <w:b/>
          <w:bCs/>
          <w:sz w:val="36"/>
          <w:szCs w:val="36"/>
        </w:rPr>
        <w:lastRenderedPageBreak/>
        <w:t xml:space="preserve">Psychological Problems among Adolescents </w:t>
      </w:r>
    </w:p>
    <w:p w:rsidR="003E7A26" w:rsidRPr="003E7A26" w:rsidRDefault="003E7A26" w:rsidP="003E7A26">
      <w:pPr>
        <w:bidi w:val="0"/>
        <w:spacing w:after="200" w:line="276" w:lineRule="auto"/>
        <w:jc w:val="center"/>
        <w:rPr>
          <w:rFonts w:eastAsiaTheme="minorHAnsi"/>
          <w:b/>
          <w:bCs/>
          <w:sz w:val="36"/>
          <w:szCs w:val="36"/>
        </w:rPr>
      </w:pPr>
      <w:r w:rsidRPr="003E7A26">
        <w:rPr>
          <w:rFonts w:eastAsiaTheme="minorHAnsi"/>
          <w:b/>
          <w:bCs/>
          <w:sz w:val="36"/>
          <w:szCs w:val="36"/>
        </w:rPr>
        <w:t>With Acne Vulgaris</w:t>
      </w:r>
    </w:p>
    <w:p w:rsidR="003E7A26" w:rsidRPr="003E7A26" w:rsidRDefault="003E7A26" w:rsidP="003E7A26">
      <w:pPr>
        <w:bidi w:val="0"/>
        <w:spacing w:after="200" w:line="276" w:lineRule="auto"/>
        <w:jc w:val="center"/>
        <w:rPr>
          <w:rFonts w:eastAsiaTheme="minorHAnsi"/>
          <w:b/>
          <w:bCs/>
          <w:sz w:val="32"/>
          <w:szCs w:val="32"/>
        </w:rPr>
      </w:pPr>
      <w:r w:rsidRPr="003E7A26">
        <w:rPr>
          <w:rFonts w:eastAsiaTheme="minorHAnsi"/>
          <w:b/>
          <w:bCs/>
          <w:sz w:val="32"/>
          <w:szCs w:val="32"/>
        </w:rPr>
        <w:t>Abstract</w:t>
      </w:r>
    </w:p>
    <w:p w:rsidR="003E7A26" w:rsidRPr="003E7A26" w:rsidRDefault="00362955" w:rsidP="00016F5F">
      <w:pPr>
        <w:bidi w:val="0"/>
        <w:spacing w:after="200" w:line="360" w:lineRule="auto"/>
        <w:ind w:left="90" w:right="-360" w:firstLine="630"/>
        <w:contextualSpacing/>
        <w:jc w:val="lowKashida"/>
        <w:rPr>
          <w:rFonts w:eastAsiaTheme="minorHAnsi"/>
        </w:rPr>
      </w:pPr>
      <w:r>
        <w:rPr>
          <w:rFonts w:eastAsiaTheme="minorHAnsi"/>
        </w:rPr>
        <w:t xml:space="preserve">Background: acne vulgaris is a </w:t>
      </w:r>
      <w:r w:rsidR="003E7A26" w:rsidRPr="003E7A26">
        <w:rPr>
          <w:rFonts w:eastAsiaTheme="minorHAnsi"/>
        </w:rPr>
        <w:t>chronic inflammatory skin disease impacts on patient’s physical and mental health. The aim of this study was to</w:t>
      </w:r>
      <w:r w:rsidR="003E7A26" w:rsidRPr="003E7A26">
        <w:rPr>
          <w:rFonts w:asciiTheme="minorHAnsi" w:eastAsiaTheme="minorHAnsi" w:hAnsiTheme="minorHAnsi" w:cstheme="minorBidi"/>
        </w:rPr>
        <w:t xml:space="preserve"> </w:t>
      </w:r>
      <w:r w:rsidR="003E7A26" w:rsidRPr="003E7A26">
        <w:rPr>
          <w:rFonts w:eastAsiaTheme="minorHAnsi"/>
        </w:rPr>
        <w:t>examine the psychological problems of adolescent related to acne vulgaris (depressive symptoms, body image and self-esteem). Descriptive correlational design was utilized to achieve the aim of this study. This study was conducted at the outpatient clinic of the Dermatological Hospital in Benha City.</w:t>
      </w:r>
      <w:r w:rsidR="003E7A26" w:rsidRPr="003E7A26">
        <w:rPr>
          <w:rFonts w:eastAsiaTheme="minorHAnsi"/>
          <w:lang w:bidi="ar-EG"/>
        </w:rPr>
        <w:t xml:space="preserve"> A convenience sample of</w:t>
      </w:r>
      <w:r w:rsidR="003E7A26" w:rsidRPr="003E7A26">
        <w:t xml:space="preserve"> 200 patients fulfilled the inclusion and exclusion criteria during the </w:t>
      </w:r>
      <w:r w:rsidR="00E668C6" w:rsidRPr="00E668C6">
        <w:rPr>
          <w:highlight w:val="yellow"/>
        </w:rPr>
        <w:t>spr</w:t>
      </w:r>
      <w:r w:rsidR="00E668C6">
        <w:t>ing</w:t>
      </w:r>
      <w:r w:rsidR="003E7A26" w:rsidRPr="003E7A26">
        <w:t xml:space="preserve"> season were selected from the above setting. The study tools were composed of four Tools (1): Socio-Demographic and Clinical Data, Tool (2): Beck Depression Inventory Scale to measure depressive symptoms, Tools (3): Rosenberg Scale to assess self-esteem, Tool (4):</w:t>
      </w:r>
      <w:r w:rsidR="003E7A26" w:rsidRPr="003E7A26">
        <w:rPr>
          <w:lang w:bidi="ar-EG"/>
        </w:rPr>
        <w:t xml:space="preserve"> Body Image Scale</w:t>
      </w:r>
      <w:r w:rsidR="003E7A26" w:rsidRPr="003E7A26">
        <w:t xml:space="preserve"> </w:t>
      </w:r>
      <w:r w:rsidR="003E7A26" w:rsidRPr="003E7A26">
        <w:rPr>
          <w:lang w:bidi="ar-EG"/>
        </w:rPr>
        <w:t>to measure body image. The results of the study revealed that</w:t>
      </w:r>
      <w:r w:rsidR="00350E0C" w:rsidRPr="00350E0C">
        <w:rPr>
          <w:sz w:val="28"/>
          <w:szCs w:val="28"/>
        </w:rPr>
        <w:t xml:space="preserve"> </w:t>
      </w:r>
      <w:r w:rsidR="00350E0C" w:rsidRPr="00350E0C">
        <w:t xml:space="preserve">Majority of the sample </w:t>
      </w:r>
      <w:r w:rsidR="00350E0C">
        <w:t xml:space="preserve">was </w:t>
      </w:r>
      <w:r w:rsidR="00350E0C" w:rsidRPr="00350E0C">
        <w:t>female (85%)</w:t>
      </w:r>
      <w:r w:rsidR="00350E0C">
        <w:t xml:space="preserve"> with </w:t>
      </w:r>
      <w:r w:rsidR="00350E0C" w:rsidRPr="00350E0C">
        <w:t>mean age</w:t>
      </w:r>
      <w:r w:rsidR="00350E0C">
        <w:t xml:space="preserve"> </w:t>
      </w:r>
      <w:r w:rsidR="00350E0C" w:rsidRPr="00350E0C">
        <w:t>15.4±2.08 years</w:t>
      </w:r>
      <w:r w:rsidR="00350E0C">
        <w:t>,</w:t>
      </w:r>
      <w:r w:rsidR="00A016A3" w:rsidRPr="00A016A3">
        <w:rPr>
          <w:sz w:val="28"/>
          <w:szCs w:val="28"/>
        </w:rPr>
        <w:t xml:space="preserve"> </w:t>
      </w:r>
      <w:r w:rsidR="00A016A3" w:rsidRPr="00A016A3">
        <w:t xml:space="preserve">nearly three quarter of the studied sample </w:t>
      </w:r>
      <w:r w:rsidR="0034305B">
        <w:t>had</w:t>
      </w:r>
      <w:r w:rsidR="00A016A3" w:rsidRPr="00A016A3">
        <w:t xml:space="preserve"> depressive symptoms</w:t>
      </w:r>
      <w:r w:rsidR="00A016A3">
        <w:t>,</w:t>
      </w:r>
      <w:r w:rsidR="00A016A3" w:rsidRPr="00A016A3">
        <w:rPr>
          <w:rFonts w:eastAsiaTheme="minorHAnsi"/>
          <w:sz w:val="28"/>
          <w:szCs w:val="28"/>
        </w:rPr>
        <w:t xml:space="preserve"> </w:t>
      </w:r>
      <w:r w:rsidR="00A016A3" w:rsidRPr="00A016A3">
        <w:t>around three- quarters</w:t>
      </w:r>
      <w:r w:rsidR="00A016A3">
        <w:rPr>
          <w:b/>
          <w:bCs/>
        </w:rPr>
        <w:t xml:space="preserve"> </w:t>
      </w:r>
      <w:r w:rsidR="00A016A3" w:rsidRPr="00A016A3">
        <w:t xml:space="preserve">of studied sample </w:t>
      </w:r>
      <w:r w:rsidR="00016F5F">
        <w:t xml:space="preserve">had </w:t>
      </w:r>
      <w:r w:rsidR="00A016A3" w:rsidRPr="00A016A3">
        <w:t>moderate level of self-esteem</w:t>
      </w:r>
      <w:r w:rsidR="004F6B69">
        <w:t xml:space="preserve">, </w:t>
      </w:r>
      <w:r w:rsidR="0034305B" w:rsidRPr="0034305B">
        <w:t xml:space="preserve">majority of the studied sample </w:t>
      </w:r>
      <w:r w:rsidR="0034305B">
        <w:t>had</w:t>
      </w:r>
      <w:r w:rsidR="0034305B" w:rsidRPr="0034305B">
        <w:t xml:space="preserve"> negative body image</w:t>
      </w:r>
      <w:r w:rsidR="00016F5F">
        <w:t>,</w:t>
      </w:r>
      <w:r w:rsidR="00323B3E">
        <w:rPr>
          <w:lang w:bidi="ar-EG"/>
        </w:rPr>
        <w:t xml:space="preserve"> </w:t>
      </w:r>
      <w:r w:rsidR="003E7A26" w:rsidRPr="003E7A26">
        <w:rPr>
          <w:lang w:bidi="ar-EG"/>
        </w:rPr>
        <w:t>there was a statistical significant relationship between acne vulgaris and both of depressive symptoms, body image and self-esteem. Based on the results of this study it was concluded that: Acne vulgaris influence negatively on patients’ psychological status</w:t>
      </w:r>
      <w:r w:rsidR="003E7A26" w:rsidRPr="003E7A26">
        <w:rPr>
          <w:rFonts w:eastAsiaTheme="minorHAnsi"/>
        </w:rPr>
        <w:t>. The study recommended that: Psychological counseling should be integrated as nursing intervention for acne patients to improve their mood, self-esteem and body image.</w:t>
      </w:r>
    </w:p>
    <w:tbl>
      <w:tblPr>
        <w:tblW w:w="9045" w:type="dxa"/>
        <w:tblInd w:w="33" w:type="dxa"/>
        <w:tblBorders>
          <w:top w:val="single" w:sz="4" w:space="0" w:color="auto"/>
        </w:tblBorders>
        <w:tblLook w:val="0000" w:firstRow="0" w:lastRow="0" w:firstColumn="0" w:lastColumn="0" w:noHBand="0" w:noVBand="0"/>
      </w:tblPr>
      <w:tblGrid>
        <w:gridCol w:w="9045"/>
      </w:tblGrid>
      <w:tr w:rsidR="003E7A26" w:rsidRPr="003E7A26" w:rsidTr="0046283F">
        <w:trPr>
          <w:trHeight w:val="100"/>
        </w:trPr>
        <w:tc>
          <w:tcPr>
            <w:tcW w:w="9045" w:type="dxa"/>
          </w:tcPr>
          <w:p w:rsidR="003E7A26" w:rsidRPr="003E7A26" w:rsidRDefault="003E7A26" w:rsidP="003E7A26">
            <w:pPr>
              <w:tabs>
                <w:tab w:val="left" w:pos="8166"/>
              </w:tabs>
              <w:bidi w:val="0"/>
              <w:spacing w:line="360" w:lineRule="auto"/>
              <w:ind w:right="-360"/>
              <w:jc w:val="lowKashida"/>
              <w:rPr>
                <w:lang w:bidi="ar-EG"/>
              </w:rPr>
            </w:pPr>
          </w:p>
        </w:tc>
      </w:tr>
    </w:tbl>
    <w:p w:rsidR="003E7A26" w:rsidRPr="003E7A26" w:rsidRDefault="003E7A26" w:rsidP="008862C2">
      <w:pPr>
        <w:tabs>
          <w:tab w:val="left" w:pos="8166"/>
        </w:tabs>
        <w:bidi w:val="0"/>
        <w:spacing w:line="360" w:lineRule="auto"/>
        <w:ind w:left="90" w:right="-360" w:firstLine="630"/>
        <w:jc w:val="lowKashida"/>
      </w:pPr>
      <w:r w:rsidRPr="003E7A26">
        <w:rPr>
          <w:b/>
          <w:bCs/>
          <w:lang w:bidi="ar-EG"/>
        </w:rPr>
        <w:t>Key words</w:t>
      </w:r>
      <w:r w:rsidRPr="008862C2">
        <w:rPr>
          <w:b/>
          <w:bCs/>
          <w:lang w:bidi="ar-EG"/>
        </w:rPr>
        <w:t>:</w:t>
      </w:r>
      <w:r w:rsidRPr="003E7A26">
        <w:rPr>
          <w:lang w:bidi="ar-EG"/>
        </w:rPr>
        <w:t xml:space="preserve"> </w:t>
      </w:r>
      <w:r w:rsidR="00E668C6">
        <w:rPr>
          <w:lang w:bidi="ar-EG"/>
        </w:rPr>
        <w:t xml:space="preserve"> </w:t>
      </w:r>
      <w:r w:rsidR="008862C2">
        <w:rPr>
          <w:lang w:bidi="ar-EG"/>
        </w:rPr>
        <w:t>P</w:t>
      </w:r>
      <w:r w:rsidR="00E668C6">
        <w:rPr>
          <w:lang w:bidi="ar-EG"/>
        </w:rPr>
        <w:t xml:space="preserve">sychological </w:t>
      </w:r>
      <w:r w:rsidR="008862C2">
        <w:rPr>
          <w:lang w:bidi="ar-EG"/>
        </w:rPr>
        <w:t>P</w:t>
      </w:r>
      <w:r w:rsidR="00E668C6">
        <w:rPr>
          <w:lang w:bidi="ar-EG"/>
        </w:rPr>
        <w:t xml:space="preserve">roblems, </w:t>
      </w:r>
      <w:r w:rsidR="008862C2">
        <w:rPr>
          <w:lang w:bidi="ar-EG"/>
        </w:rPr>
        <w:t>A</w:t>
      </w:r>
      <w:r w:rsidR="00E668C6">
        <w:rPr>
          <w:lang w:bidi="ar-EG"/>
        </w:rPr>
        <w:t xml:space="preserve">dolescents, and </w:t>
      </w:r>
      <w:r w:rsidR="008862C2">
        <w:rPr>
          <w:lang w:bidi="ar-EG"/>
        </w:rPr>
        <w:t>A</w:t>
      </w:r>
      <w:r w:rsidRPr="003E7A26">
        <w:rPr>
          <w:lang w:bidi="ar-EG"/>
        </w:rPr>
        <w:t xml:space="preserve">cne </w:t>
      </w:r>
      <w:r w:rsidR="008862C2">
        <w:rPr>
          <w:lang w:bidi="ar-EG"/>
        </w:rPr>
        <w:t>V</w:t>
      </w:r>
      <w:r w:rsidRPr="003E7A26">
        <w:rPr>
          <w:lang w:bidi="ar-EG"/>
        </w:rPr>
        <w:t xml:space="preserve">ulgaris </w:t>
      </w:r>
    </w:p>
    <w:p w:rsidR="003E7A26" w:rsidRPr="003E7A26" w:rsidRDefault="003E7A26" w:rsidP="003E7A26">
      <w:pPr>
        <w:spacing w:line="360" w:lineRule="auto"/>
        <w:ind w:left="90" w:right="-360" w:firstLine="630"/>
        <w:jc w:val="lowKashida"/>
        <w:rPr>
          <w:rtl/>
          <w:lang w:bidi="ar-EG"/>
        </w:rPr>
      </w:pPr>
    </w:p>
    <w:p w:rsidR="003E7A26" w:rsidRPr="003E7A26" w:rsidRDefault="003E7A26" w:rsidP="003E7A26">
      <w:pPr>
        <w:bidi w:val="0"/>
        <w:spacing w:after="200" w:line="360" w:lineRule="auto"/>
        <w:ind w:left="90" w:right="-360" w:firstLine="630"/>
        <w:jc w:val="lowKashida"/>
        <w:rPr>
          <w:rFonts w:eastAsiaTheme="minorHAnsi"/>
        </w:rPr>
      </w:pPr>
      <w:r w:rsidRPr="003E7A26">
        <w:rPr>
          <w:rFonts w:eastAsiaTheme="minorHAnsi"/>
        </w:rPr>
        <w:t xml:space="preserve">  </w:t>
      </w:r>
    </w:p>
    <w:p w:rsidR="003E7A26" w:rsidRPr="003E7A26" w:rsidRDefault="003E7A26" w:rsidP="003E7A26">
      <w:pPr>
        <w:jc w:val="right"/>
      </w:pPr>
    </w:p>
    <w:p w:rsidR="003E7A26" w:rsidRDefault="003E7A26"/>
    <w:p w:rsidR="001D3B41" w:rsidRDefault="001D3B41"/>
    <w:p w:rsidR="001D3B41" w:rsidRDefault="001D3B41"/>
    <w:p w:rsidR="001D3B41" w:rsidRDefault="001D3B41"/>
    <w:p w:rsidR="00857BA0" w:rsidRDefault="00857BA0"/>
    <w:p w:rsidR="00857BA0" w:rsidRDefault="00857BA0"/>
    <w:p w:rsidR="00857BA0" w:rsidRDefault="00857BA0" w:rsidP="0064681E">
      <w:pPr>
        <w:bidi w:val="0"/>
        <w:spacing w:after="200" w:line="360" w:lineRule="auto"/>
        <w:ind w:right="36"/>
        <w:rPr>
          <w:rFonts w:eastAsiaTheme="minorHAnsi"/>
          <w:b/>
          <w:bCs/>
          <w:sz w:val="44"/>
          <w:szCs w:val="44"/>
        </w:rPr>
      </w:pPr>
    </w:p>
    <w:p w:rsidR="0064681E" w:rsidRDefault="0064681E" w:rsidP="0064681E">
      <w:pPr>
        <w:bidi w:val="0"/>
        <w:spacing w:after="200" w:line="360" w:lineRule="auto"/>
        <w:ind w:right="36"/>
        <w:rPr>
          <w:rFonts w:eastAsiaTheme="minorHAnsi"/>
          <w:b/>
          <w:bCs/>
          <w:sz w:val="44"/>
          <w:szCs w:val="44"/>
        </w:rPr>
      </w:pPr>
    </w:p>
    <w:p w:rsidR="00857BA0" w:rsidRPr="00857BA0" w:rsidRDefault="00857BA0" w:rsidP="00857BA0">
      <w:pPr>
        <w:tabs>
          <w:tab w:val="left" w:pos="8280"/>
        </w:tabs>
        <w:bidi w:val="0"/>
        <w:spacing w:line="360" w:lineRule="auto"/>
        <w:jc w:val="center"/>
        <w:rPr>
          <w:rFonts w:ascii="Algerian" w:hAnsi="Algerian" w:cs="Simplified Arabic"/>
          <w:b/>
          <w:bCs/>
          <w:sz w:val="44"/>
          <w:szCs w:val="44"/>
          <w:lang w:eastAsia="ar-SA"/>
        </w:rPr>
      </w:pPr>
      <w:r w:rsidRPr="00857BA0">
        <w:rPr>
          <w:rFonts w:ascii="Algerian" w:hAnsi="Algerian" w:cs="Simplified Arabic"/>
          <w:b/>
          <w:bCs/>
          <w:sz w:val="44"/>
          <w:szCs w:val="44"/>
          <w:lang w:eastAsia="ar-SA"/>
        </w:rPr>
        <w:lastRenderedPageBreak/>
        <w:t>LIST OF Tables</w:t>
      </w:r>
    </w:p>
    <w:tbl>
      <w:tblPr>
        <w:tblW w:w="10150" w:type="dxa"/>
        <w:jc w:val="center"/>
        <w:tblInd w:w="-18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999"/>
        <w:gridCol w:w="8277"/>
        <w:gridCol w:w="874"/>
      </w:tblGrid>
      <w:tr w:rsidR="00857BA0" w:rsidRPr="00BD37BC" w:rsidTr="00560A79">
        <w:trPr>
          <w:trHeight w:val="577"/>
          <w:jc w:val="center"/>
        </w:trPr>
        <w:tc>
          <w:tcPr>
            <w:tcW w:w="999" w:type="dxa"/>
            <w:tcBorders>
              <w:top w:val="thinThickSmallGap" w:sz="24" w:space="0" w:color="auto"/>
              <w:bottom w:val="single" w:sz="6" w:space="0" w:color="auto"/>
            </w:tcBorders>
            <w:shd w:val="clear" w:color="auto" w:fill="D9D9D9"/>
          </w:tcPr>
          <w:p w:rsidR="00857BA0" w:rsidRPr="00BD37BC" w:rsidRDefault="00857BA0" w:rsidP="00560A79">
            <w:pPr>
              <w:bidi w:val="0"/>
              <w:jc w:val="center"/>
              <w:rPr>
                <w:rFonts w:cs="Simplified Arabic"/>
                <w:b/>
                <w:bCs/>
                <w:sz w:val="32"/>
                <w:szCs w:val="32"/>
                <w:lang w:eastAsia="ar-SA"/>
              </w:rPr>
            </w:pPr>
            <w:r w:rsidRPr="00BD37BC">
              <w:rPr>
                <w:rFonts w:cs="Simplified Arabic"/>
                <w:b/>
                <w:bCs/>
                <w:sz w:val="32"/>
                <w:szCs w:val="32"/>
                <w:lang w:eastAsia="ar-SA"/>
              </w:rPr>
              <w:t>Table</w:t>
            </w:r>
          </w:p>
        </w:tc>
        <w:tc>
          <w:tcPr>
            <w:tcW w:w="8277" w:type="dxa"/>
            <w:tcBorders>
              <w:top w:val="thinThickSmallGap" w:sz="24" w:space="0" w:color="auto"/>
              <w:bottom w:val="single" w:sz="6" w:space="0" w:color="auto"/>
            </w:tcBorders>
            <w:shd w:val="clear" w:color="auto" w:fill="D9D9D9"/>
          </w:tcPr>
          <w:p w:rsidR="00857BA0" w:rsidRPr="00BD37BC" w:rsidRDefault="00857BA0" w:rsidP="00560A79">
            <w:pPr>
              <w:bidi w:val="0"/>
              <w:jc w:val="center"/>
              <w:rPr>
                <w:rFonts w:cs="Simplified Arabic"/>
                <w:b/>
                <w:bCs/>
                <w:sz w:val="32"/>
                <w:szCs w:val="32"/>
                <w:lang w:eastAsia="ar-SA"/>
              </w:rPr>
            </w:pPr>
            <w:r w:rsidRPr="00BD37BC">
              <w:rPr>
                <w:rFonts w:cs="Simplified Arabic"/>
                <w:b/>
                <w:bCs/>
                <w:sz w:val="32"/>
                <w:szCs w:val="32"/>
                <w:lang w:eastAsia="ar-SA"/>
              </w:rPr>
              <w:t>Title</w:t>
            </w:r>
          </w:p>
        </w:tc>
        <w:tc>
          <w:tcPr>
            <w:tcW w:w="874" w:type="dxa"/>
            <w:tcBorders>
              <w:top w:val="thinThickSmallGap" w:sz="24" w:space="0" w:color="auto"/>
              <w:bottom w:val="single" w:sz="6" w:space="0" w:color="auto"/>
            </w:tcBorders>
            <w:shd w:val="clear" w:color="auto" w:fill="D9D9D9"/>
          </w:tcPr>
          <w:p w:rsidR="00857BA0" w:rsidRPr="00BD37BC" w:rsidRDefault="00857BA0" w:rsidP="00560A79">
            <w:pPr>
              <w:bidi w:val="0"/>
              <w:jc w:val="center"/>
              <w:rPr>
                <w:rFonts w:cs="Simplified Arabic"/>
                <w:b/>
                <w:bCs/>
                <w:sz w:val="32"/>
                <w:szCs w:val="32"/>
                <w:lang w:eastAsia="ar-SA"/>
              </w:rPr>
            </w:pPr>
            <w:r w:rsidRPr="00BD37BC">
              <w:rPr>
                <w:rFonts w:cs="Simplified Arabic"/>
                <w:b/>
                <w:bCs/>
                <w:sz w:val="32"/>
                <w:szCs w:val="32"/>
                <w:lang w:eastAsia="ar-SA"/>
              </w:rPr>
              <w:t>Page</w:t>
            </w:r>
          </w:p>
        </w:tc>
      </w:tr>
      <w:tr w:rsidR="00857BA0" w:rsidRPr="00BD37BC" w:rsidTr="00560A79">
        <w:trPr>
          <w:jc w:val="center"/>
        </w:trPr>
        <w:tc>
          <w:tcPr>
            <w:tcW w:w="999" w:type="dxa"/>
            <w:shd w:val="clear" w:color="auto" w:fill="auto"/>
          </w:tcPr>
          <w:p w:rsidR="00857BA0" w:rsidRPr="00BD37BC" w:rsidRDefault="00857BA0" w:rsidP="00560A79">
            <w:pPr>
              <w:numPr>
                <w:ilvl w:val="0"/>
                <w:numId w:val="1"/>
              </w:numPr>
              <w:bidi w:val="0"/>
              <w:spacing w:before="120" w:line="288" w:lineRule="auto"/>
              <w:ind w:left="545" w:hanging="185"/>
              <w:jc w:val="lowKashida"/>
              <w:rPr>
                <w:rFonts w:cs="Simplified Arabic"/>
                <w:b/>
                <w:bCs/>
                <w:i/>
                <w:iCs/>
                <w:sz w:val="26"/>
                <w:szCs w:val="26"/>
                <w:lang w:eastAsia="ar-SA"/>
              </w:rPr>
            </w:pPr>
          </w:p>
        </w:tc>
        <w:tc>
          <w:tcPr>
            <w:tcW w:w="8277" w:type="dxa"/>
            <w:shd w:val="clear" w:color="auto" w:fill="auto"/>
          </w:tcPr>
          <w:p w:rsidR="00857BA0" w:rsidRPr="00BD37BC" w:rsidRDefault="00857BA0" w:rsidP="00560A79">
            <w:pPr>
              <w:bidi w:val="0"/>
              <w:spacing w:line="276" w:lineRule="auto"/>
              <w:jc w:val="lowKashida"/>
              <w:rPr>
                <w:rFonts w:cs="Simplified Arabic"/>
                <w:sz w:val="28"/>
                <w:szCs w:val="28"/>
                <w:lang w:eastAsia="ar-SA"/>
              </w:rPr>
            </w:pPr>
            <w:r w:rsidRPr="00BD37BC">
              <w:rPr>
                <w:rFonts w:eastAsia="GungsuhChe" w:cs="Simplified Arabic"/>
                <w:sz w:val="28"/>
                <w:szCs w:val="28"/>
                <w:lang w:eastAsia="ar-SA"/>
              </w:rPr>
              <w:t xml:space="preserve">Frequency </w:t>
            </w:r>
            <w:r>
              <w:rPr>
                <w:rFonts w:eastAsia="GungsuhChe" w:cs="Simplified Arabic"/>
                <w:sz w:val="28"/>
                <w:szCs w:val="28"/>
                <w:lang w:eastAsia="ar-SA"/>
              </w:rPr>
              <w:t>D</w:t>
            </w:r>
            <w:r w:rsidRPr="00BD37BC">
              <w:rPr>
                <w:rFonts w:eastAsia="GungsuhChe" w:cs="Simplified Arabic"/>
                <w:sz w:val="28"/>
                <w:szCs w:val="28"/>
                <w:lang w:eastAsia="ar-SA"/>
              </w:rPr>
              <w:t xml:space="preserve">istribution Socio </w:t>
            </w:r>
            <w:r>
              <w:rPr>
                <w:rFonts w:eastAsia="GungsuhChe" w:cs="Simplified Arabic"/>
                <w:sz w:val="28"/>
                <w:szCs w:val="28"/>
                <w:lang w:eastAsia="ar-SA"/>
              </w:rPr>
              <w:t>D</w:t>
            </w:r>
            <w:r w:rsidRPr="00BD37BC">
              <w:rPr>
                <w:rFonts w:eastAsia="GungsuhChe" w:cs="Simplified Arabic"/>
                <w:sz w:val="28"/>
                <w:szCs w:val="28"/>
                <w:lang w:eastAsia="ar-SA"/>
              </w:rPr>
              <w:t xml:space="preserve">emographic data of the </w:t>
            </w:r>
            <w:r>
              <w:rPr>
                <w:rFonts w:eastAsia="GungsuhChe" w:cs="Simplified Arabic"/>
                <w:sz w:val="28"/>
                <w:szCs w:val="28"/>
                <w:lang w:eastAsia="ar-SA"/>
              </w:rPr>
              <w:t>S</w:t>
            </w:r>
            <w:r w:rsidRPr="00BD37BC">
              <w:rPr>
                <w:rFonts w:eastAsia="GungsuhChe" w:cs="Simplified Arabic"/>
                <w:sz w:val="28"/>
                <w:szCs w:val="28"/>
                <w:lang w:eastAsia="ar-SA"/>
              </w:rPr>
              <w:t xml:space="preserve">tudied </w:t>
            </w:r>
            <w:r>
              <w:rPr>
                <w:rFonts w:eastAsia="GungsuhChe" w:cs="Simplified Arabic"/>
                <w:sz w:val="28"/>
                <w:szCs w:val="28"/>
                <w:lang w:eastAsia="ar-SA"/>
              </w:rPr>
              <w:t>S</w:t>
            </w:r>
            <w:r w:rsidRPr="00BD37BC">
              <w:rPr>
                <w:rFonts w:eastAsia="GungsuhChe" w:cs="Simplified Arabic"/>
                <w:sz w:val="28"/>
                <w:szCs w:val="28"/>
                <w:lang w:eastAsia="ar-SA"/>
              </w:rPr>
              <w:t>ample</w:t>
            </w:r>
          </w:p>
        </w:tc>
        <w:tc>
          <w:tcPr>
            <w:tcW w:w="874" w:type="dxa"/>
            <w:shd w:val="clear" w:color="auto" w:fill="auto"/>
            <w:vAlign w:val="center"/>
          </w:tcPr>
          <w:p w:rsidR="00857BA0" w:rsidRPr="00BD37BC" w:rsidRDefault="00857BA0" w:rsidP="00560A79">
            <w:pPr>
              <w:bidi w:val="0"/>
              <w:jc w:val="center"/>
              <w:rPr>
                <w:rFonts w:cs="Simplified Arabic"/>
                <w:b/>
                <w:bCs/>
                <w:i/>
                <w:iCs/>
                <w:sz w:val="26"/>
                <w:szCs w:val="26"/>
                <w:highlight w:val="yellow"/>
                <w:lang w:eastAsia="ar-SA"/>
              </w:rPr>
            </w:pPr>
          </w:p>
        </w:tc>
      </w:tr>
      <w:tr w:rsidR="00857BA0" w:rsidRPr="00BD37BC" w:rsidTr="00560A79">
        <w:trPr>
          <w:trHeight w:val="490"/>
          <w:jc w:val="center"/>
        </w:trPr>
        <w:tc>
          <w:tcPr>
            <w:tcW w:w="999" w:type="dxa"/>
            <w:shd w:val="clear" w:color="auto" w:fill="auto"/>
          </w:tcPr>
          <w:p w:rsidR="00857BA0" w:rsidRPr="00BD37BC" w:rsidRDefault="00857BA0" w:rsidP="00560A79">
            <w:pPr>
              <w:numPr>
                <w:ilvl w:val="0"/>
                <w:numId w:val="1"/>
              </w:numPr>
              <w:bidi w:val="0"/>
              <w:spacing w:before="120" w:line="288" w:lineRule="auto"/>
              <w:ind w:left="545" w:hanging="185"/>
              <w:jc w:val="lowKashida"/>
              <w:rPr>
                <w:rFonts w:cs="Simplified Arabic"/>
                <w:b/>
                <w:bCs/>
                <w:i/>
                <w:iCs/>
                <w:sz w:val="26"/>
                <w:szCs w:val="26"/>
                <w:lang w:eastAsia="ar-SA"/>
              </w:rPr>
            </w:pPr>
          </w:p>
        </w:tc>
        <w:tc>
          <w:tcPr>
            <w:tcW w:w="8277" w:type="dxa"/>
            <w:shd w:val="clear" w:color="auto" w:fill="auto"/>
          </w:tcPr>
          <w:p w:rsidR="00857BA0" w:rsidRPr="00BD37BC" w:rsidRDefault="00857BA0" w:rsidP="00560A79">
            <w:pPr>
              <w:bidi w:val="0"/>
              <w:spacing w:before="120" w:line="288" w:lineRule="auto"/>
              <w:rPr>
                <w:rFonts w:cs="Simplified Arabic"/>
                <w:color w:val="000000"/>
                <w:sz w:val="28"/>
                <w:szCs w:val="28"/>
                <w:lang w:eastAsia="ar-SA"/>
              </w:rPr>
            </w:pPr>
            <w:r w:rsidRPr="00BD37BC">
              <w:rPr>
                <w:rFonts w:cs="Simplified Arabic"/>
                <w:color w:val="000000"/>
                <w:sz w:val="28"/>
                <w:szCs w:val="28"/>
                <w:lang w:eastAsia="ar-SA"/>
              </w:rPr>
              <w:t xml:space="preserve">Frequency </w:t>
            </w:r>
            <w:r>
              <w:rPr>
                <w:rFonts w:cs="Simplified Arabic"/>
                <w:color w:val="000000"/>
                <w:sz w:val="28"/>
                <w:szCs w:val="28"/>
                <w:lang w:eastAsia="ar-SA"/>
              </w:rPr>
              <w:t>D</w:t>
            </w:r>
            <w:r w:rsidRPr="00BD37BC">
              <w:rPr>
                <w:rFonts w:cs="Simplified Arabic"/>
                <w:color w:val="000000"/>
                <w:sz w:val="28"/>
                <w:szCs w:val="28"/>
                <w:lang w:eastAsia="ar-SA"/>
              </w:rPr>
              <w:t xml:space="preserve">istribution of the Clinical Data of the </w:t>
            </w:r>
            <w:r>
              <w:rPr>
                <w:rFonts w:cs="Simplified Arabic"/>
                <w:color w:val="000000"/>
                <w:sz w:val="28"/>
                <w:szCs w:val="28"/>
                <w:lang w:eastAsia="ar-SA"/>
              </w:rPr>
              <w:t>S</w:t>
            </w:r>
            <w:r w:rsidRPr="00BD37BC">
              <w:rPr>
                <w:rFonts w:cs="Simplified Arabic"/>
                <w:color w:val="000000"/>
                <w:sz w:val="28"/>
                <w:szCs w:val="28"/>
                <w:lang w:eastAsia="ar-SA"/>
              </w:rPr>
              <w:t xml:space="preserve">tudied </w:t>
            </w:r>
            <w:r>
              <w:rPr>
                <w:rFonts w:cs="Simplified Arabic"/>
                <w:color w:val="000000"/>
                <w:sz w:val="28"/>
                <w:szCs w:val="28"/>
                <w:lang w:eastAsia="ar-SA"/>
              </w:rPr>
              <w:t>S</w:t>
            </w:r>
            <w:r w:rsidRPr="00BD37BC">
              <w:rPr>
                <w:rFonts w:cs="Simplified Arabic"/>
                <w:color w:val="000000"/>
                <w:sz w:val="28"/>
                <w:szCs w:val="28"/>
                <w:lang w:eastAsia="ar-SA"/>
              </w:rPr>
              <w:t>ample</w:t>
            </w:r>
          </w:p>
          <w:p w:rsidR="00857BA0" w:rsidRPr="00BD37BC" w:rsidRDefault="00857BA0" w:rsidP="00560A79">
            <w:pPr>
              <w:bidi w:val="0"/>
              <w:spacing w:line="276" w:lineRule="auto"/>
              <w:jc w:val="lowKashida"/>
              <w:rPr>
                <w:rFonts w:eastAsia="GungsuhChe" w:cs="Simplified Arabic"/>
                <w:sz w:val="28"/>
                <w:szCs w:val="28"/>
                <w:lang w:eastAsia="ar-SA"/>
              </w:rPr>
            </w:pPr>
          </w:p>
        </w:tc>
        <w:tc>
          <w:tcPr>
            <w:tcW w:w="874" w:type="dxa"/>
            <w:shd w:val="clear" w:color="auto" w:fill="auto"/>
            <w:vAlign w:val="center"/>
          </w:tcPr>
          <w:p w:rsidR="00857BA0" w:rsidRPr="00BD37BC" w:rsidRDefault="00857BA0" w:rsidP="00560A79">
            <w:pPr>
              <w:bidi w:val="0"/>
              <w:jc w:val="center"/>
              <w:rPr>
                <w:rFonts w:cs="Simplified Arabic"/>
                <w:b/>
                <w:bCs/>
                <w:i/>
                <w:iCs/>
                <w:sz w:val="26"/>
                <w:szCs w:val="26"/>
                <w:highlight w:val="yellow"/>
                <w:lang w:eastAsia="ar-SA"/>
              </w:rPr>
            </w:pPr>
          </w:p>
        </w:tc>
      </w:tr>
      <w:tr w:rsidR="00857BA0" w:rsidRPr="00BD37BC" w:rsidTr="00560A79">
        <w:trPr>
          <w:jc w:val="center"/>
        </w:trPr>
        <w:tc>
          <w:tcPr>
            <w:tcW w:w="999" w:type="dxa"/>
            <w:shd w:val="clear" w:color="auto" w:fill="auto"/>
          </w:tcPr>
          <w:p w:rsidR="00857BA0" w:rsidRPr="00BD37BC" w:rsidRDefault="00857BA0" w:rsidP="00560A79">
            <w:pPr>
              <w:numPr>
                <w:ilvl w:val="0"/>
                <w:numId w:val="1"/>
              </w:numPr>
              <w:bidi w:val="0"/>
              <w:spacing w:before="120" w:line="288" w:lineRule="auto"/>
              <w:ind w:left="545" w:hanging="185"/>
              <w:jc w:val="lowKashida"/>
              <w:rPr>
                <w:rFonts w:cs="Simplified Arabic"/>
                <w:b/>
                <w:bCs/>
                <w:i/>
                <w:iCs/>
                <w:sz w:val="26"/>
                <w:szCs w:val="26"/>
                <w:lang w:eastAsia="ar-SA"/>
              </w:rPr>
            </w:pPr>
          </w:p>
        </w:tc>
        <w:tc>
          <w:tcPr>
            <w:tcW w:w="8277" w:type="dxa"/>
            <w:shd w:val="clear" w:color="auto" w:fill="auto"/>
          </w:tcPr>
          <w:p w:rsidR="00857BA0" w:rsidRPr="00BD37BC" w:rsidRDefault="00857BA0" w:rsidP="00560A79">
            <w:pPr>
              <w:bidi w:val="0"/>
              <w:spacing w:line="276" w:lineRule="auto"/>
              <w:jc w:val="lowKashida"/>
              <w:rPr>
                <w:rFonts w:cs="Simplified Arabic"/>
                <w:sz w:val="28"/>
                <w:szCs w:val="28"/>
                <w:lang w:eastAsia="ar-SA"/>
              </w:rPr>
            </w:pPr>
            <w:r w:rsidRPr="00BD37BC">
              <w:rPr>
                <w:rFonts w:eastAsia="GungsuhChe" w:cs="Simplified Arabic"/>
                <w:sz w:val="28"/>
                <w:szCs w:val="28"/>
                <w:lang w:eastAsia="ar-SA"/>
              </w:rPr>
              <w:t xml:space="preserve">Frequency </w:t>
            </w:r>
            <w:r>
              <w:rPr>
                <w:rFonts w:eastAsia="GungsuhChe" w:cs="Simplified Arabic"/>
                <w:sz w:val="28"/>
                <w:szCs w:val="28"/>
                <w:lang w:eastAsia="ar-SA"/>
              </w:rPr>
              <w:t>D</w:t>
            </w:r>
            <w:r w:rsidRPr="00BD37BC">
              <w:rPr>
                <w:rFonts w:eastAsia="GungsuhChe" w:cs="Simplified Arabic"/>
                <w:sz w:val="28"/>
                <w:szCs w:val="28"/>
                <w:lang w:eastAsia="ar-SA"/>
              </w:rPr>
              <w:t xml:space="preserve">istribution of the Level of </w:t>
            </w:r>
            <w:r>
              <w:rPr>
                <w:rFonts w:eastAsia="GungsuhChe" w:cs="Simplified Arabic"/>
                <w:sz w:val="28"/>
                <w:szCs w:val="28"/>
                <w:lang w:eastAsia="ar-SA"/>
              </w:rPr>
              <w:t>B</w:t>
            </w:r>
            <w:r w:rsidRPr="00BD37BC">
              <w:rPr>
                <w:rFonts w:eastAsia="GungsuhChe" w:cs="Simplified Arabic"/>
                <w:sz w:val="28"/>
                <w:szCs w:val="28"/>
                <w:lang w:eastAsia="ar-SA"/>
              </w:rPr>
              <w:t xml:space="preserve">eck </w:t>
            </w:r>
            <w:r>
              <w:rPr>
                <w:rFonts w:eastAsia="GungsuhChe" w:cs="Simplified Arabic"/>
                <w:sz w:val="28"/>
                <w:szCs w:val="28"/>
                <w:lang w:eastAsia="ar-SA"/>
              </w:rPr>
              <w:t>D</w:t>
            </w:r>
            <w:r w:rsidRPr="00BD37BC">
              <w:rPr>
                <w:rFonts w:eastAsia="GungsuhChe" w:cs="Simplified Arabic"/>
                <w:sz w:val="28"/>
                <w:szCs w:val="28"/>
                <w:lang w:eastAsia="ar-SA"/>
              </w:rPr>
              <w:t xml:space="preserve">epressive </w:t>
            </w:r>
            <w:r>
              <w:rPr>
                <w:rFonts w:eastAsia="GungsuhChe" w:cs="Simplified Arabic"/>
                <w:sz w:val="28"/>
                <w:szCs w:val="28"/>
                <w:lang w:eastAsia="ar-SA"/>
              </w:rPr>
              <w:t>S</w:t>
            </w:r>
            <w:r w:rsidRPr="00BD37BC">
              <w:rPr>
                <w:rFonts w:eastAsia="GungsuhChe" w:cs="Simplified Arabic"/>
                <w:sz w:val="28"/>
                <w:szCs w:val="28"/>
                <w:lang w:eastAsia="ar-SA"/>
              </w:rPr>
              <w:t>ymptoms</w:t>
            </w:r>
          </w:p>
        </w:tc>
        <w:tc>
          <w:tcPr>
            <w:tcW w:w="874" w:type="dxa"/>
            <w:shd w:val="clear" w:color="auto" w:fill="auto"/>
            <w:vAlign w:val="center"/>
          </w:tcPr>
          <w:p w:rsidR="00857BA0" w:rsidRPr="00BD37BC" w:rsidRDefault="00857BA0" w:rsidP="00560A79">
            <w:pPr>
              <w:bidi w:val="0"/>
              <w:jc w:val="center"/>
              <w:rPr>
                <w:rFonts w:cs="Simplified Arabic"/>
                <w:b/>
                <w:bCs/>
                <w:i/>
                <w:iCs/>
                <w:sz w:val="26"/>
                <w:szCs w:val="26"/>
                <w:highlight w:val="yellow"/>
                <w:lang w:eastAsia="ar-SA"/>
              </w:rPr>
            </w:pPr>
          </w:p>
        </w:tc>
      </w:tr>
      <w:tr w:rsidR="00857BA0" w:rsidRPr="00BD37BC" w:rsidTr="00560A79">
        <w:trPr>
          <w:jc w:val="center"/>
        </w:trPr>
        <w:tc>
          <w:tcPr>
            <w:tcW w:w="999" w:type="dxa"/>
            <w:shd w:val="clear" w:color="auto" w:fill="auto"/>
          </w:tcPr>
          <w:p w:rsidR="00857BA0" w:rsidRPr="00BD37BC" w:rsidRDefault="00857BA0" w:rsidP="00560A79">
            <w:pPr>
              <w:numPr>
                <w:ilvl w:val="0"/>
                <w:numId w:val="1"/>
              </w:numPr>
              <w:bidi w:val="0"/>
              <w:spacing w:before="120" w:line="288" w:lineRule="auto"/>
              <w:ind w:left="545" w:hanging="185"/>
              <w:jc w:val="lowKashida"/>
              <w:rPr>
                <w:rFonts w:cs="Simplified Arabic"/>
                <w:b/>
                <w:bCs/>
                <w:i/>
                <w:iCs/>
                <w:sz w:val="26"/>
                <w:szCs w:val="26"/>
                <w:lang w:eastAsia="ar-SA"/>
              </w:rPr>
            </w:pPr>
          </w:p>
        </w:tc>
        <w:tc>
          <w:tcPr>
            <w:tcW w:w="8277" w:type="dxa"/>
            <w:shd w:val="clear" w:color="auto" w:fill="auto"/>
          </w:tcPr>
          <w:p w:rsidR="00857BA0" w:rsidRPr="00BD37BC" w:rsidRDefault="00857BA0" w:rsidP="00560A79">
            <w:pPr>
              <w:bidi w:val="0"/>
              <w:spacing w:line="276" w:lineRule="auto"/>
              <w:jc w:val="lowKashida"/>
              <w:rPr>
                <w:rFonts w:eastAsia="GungsuhChe" w:cs="Simplified Arabic"/>
                <w:sz w:val="28"/>
                <w:szCs w:val="28"/>
                <w:lang w:eastAsia="ar-SA"/>
              </w:rPr>
            </w:pPr>
            <w:r w:rsidRPr="00BD37BC">
              <w:rPr>
                <w:rFonts w:eastAsia="GungsuhChe" w:cs="Simplified Arabic"/>
                <w:sz w:val="28"/>
                <w:szCs w:val="28"/>
                <w:lang w:eastAsia="ar-SA"/>
              </w:rPr>
              <w:t xml:space="preserve">Relationship between </w:t>
            </w:r>
            <w:r>
              <w:rPr>
                <w:rFonts w:eastAsia="GungsuhChe" w:cs="Simplified Arabic"/>
                <w:sz w:val="28"/>
                <w:szCs w:val="28"/>
                <w:lang w:eastAsia="ar-SA"/>
              </w:rPr>
              <w:t>S</w:t>
            </w:r>
            <w:r w:rsidRPr="00BD37BC">
              <w:rPr>
                <w:rFonts w:eastAsia="GungsuhChe" w:cs="Simplified Arabic"/>
                <w:sz w:val="28"/>
                <w:szCs w:val="28"/>
                <w:lang w:eastAsia="ar-SA"/>
              </w:rPr>
              <w:t xml:space="preserve">ex and </w:t>
            </w:r>
            <w:r>
              <w:rPr>
                <w:rFonts w:eastAsia="GungsuhChe" w:cs="Simplified Arabic"/>
                <w:sz w:val="28"/>
                <w:szCs w:val="28"/>
                <w:lang w:eastAsia="ar-SA"/>
              </w:rPr>
              <w:t>D</w:t>
            </w:r>
            <w:r w:rsidRPr="00BD37BC">
              <w:rPr>
                <w:rFonts w:eastAsia="GungsuhChe" w:cs="Simplified Arabic"/>
                <w:sz w:val="28"/>
                <w:szCs w:val="28"/>
                <w:lang w:eastAsia="ar-SA"/>
              </w:rPr>
              <w:t xml:space="preserve">epressive </w:t>
            </w:r>
            <w:r>
              <w:rPr>
                <w:rFonts w:eastAsia="GungsuhChe" w:cs="Simplified Arabic"/>
                <w:sz w:val="28"/>
                <w:szCs w:val="28"/>
                <w:lang w:eastAsia="ar-SA"/>
              </w:rPr>
              <w:t>S</w:t>
            </w:r>
            <w:r w:rsidRPr="00BD37BC">
              <w:rPr>
                <w:rFonts w:eastAsia="GungsuhChe" w:cs="Simplified Arabic"/>
                <w:sz w:val="28"/>
                <w:szCs w:val="28"/>
                <w:lang w:eastAsia="ar-SA"/>
              </w:rPr>
              <w:t xml:space="preserve">ymptoms among the </w:t>
            </w:r>
            <w:r>
              <w:rPr>
                <w:rFonts w:eastAsia="GungsuhChe" w:cs="Simplified Arabic"/>
                <w:sz w:val="28"/>
                <w:szCs w:val="28"/>
                <w:lang w:eastAsia="ar-SA"/>
              </w:rPr>
              <w:t>S</w:t>
            </w:r>
            <w:r w:rsidRPr="00BD37BC">
              <w:rPr>
                <w:rFonts w:eastAsia="GungsuhChe" w:cs="Simplified Arabic"/>
                <w:sz w:val="28"/>
                <w:szCs w:val="28"/>
                <w:lang w:eastAsia="ar-SA"/>
              </w:rPr>
              <w:t xml:space="preserve">tudied </w:t>
            </w:r>
            <w:r>
              <w:rPr>
                <w:rFonts w:eastAsia="GungsuhChe" w:cs="Simplified Arabic"/>
                <w:sz w:val="28"/>
                <w:szCs w:val="28"/>
                <w:lang w:eastAsia="ar-SA"/>
              </w:rPr>
              <w:t>S</w:t>
            </w:r>
            <w:r w:rsidRPr="00BD37BC">
              <w:rPr>
                <w:rFonts w:eastAsia="GungsuhChe" w:cs="Simplified Arabic"/>
                <w:sz w:val="28"/>
                <w:szCs w:val="28"/>
                <w:lang w:eastAsia="ar-SA"/>
              </w:rPr>
              <w:t>ample.</w:t>
            </w:r>
          </w:p>
        </w:tc>
        <w:tc>
          <w:tcPr>
            <w:tcW w:w="874" w:type="dxa"/>
            <w:shd w:val="clear" w:color="auto" w:fill="auto"/>
            <w:vAlign w:val="center"/>
          </w:tcPr>
          <w:p w:rsidR="00857BA0" w:rsidRPr="00BD37BC" w:rsidRDefault="00857BA0" w:rsidP="00560A79">
            <w:pPr>
              <w:bidi w:val="0"/>
              <w:jc w:val="center"/>
              <w:rPr>
                <w:rFonts w:cs="Simplified Arabic"/>
                <w:b/>
                <w:bCs/>
                <w:i/>
                <w:iCs/>
                <w:sz w:val="26"/>
                <w:szCs w:val="26"/>
                <w:highlight w:val="yellow"/>
                <w:lang w:eastAsia="ar-SA"/>
              </w:rPr>
            </w:pPr>
          </w:p>
        </w:tc>
      </w:tr>
      <w:tr w:rsidR="00857BA0" w:rsidRPr="00BD37BC" w:rsidTr="00560A79">
        <w:trPr>
          <w:jc w:val="center"/>
        </w:trPr>
        <w:tc>
          <w:tcPr>
            <w:tcW w:w="999" w:type="dxa"/>
            <w:shd w:val="clear" w:color="auto" w:fill="auto"/>
          </w:tcPr>
          <w:p w:rsidR="00857BA0" w:rsidRPr="00BD37BC" w:rsidRDefault="00857BA0" w:rsidP="00560A79">
            <w:pPr>
              <w:numPr>
                <w:ilvl w:val="0"/>
                <w:numId w:val="1"/>
              </w:numPr>
              <w:bidi w:val="0"/>
              <w:spacing w:before="120" w:line="288" w:lineRule="auto"/>
              <w:ind w:left="545" w:hanging="185"/>
              <w:jc w:val="lowKashida"/>
              <w:rPr>
                <w:rFonts w:cs="Simplified Arabic"/>
                <w:b/>
                <w:bCs/>
                <w:i/>
                <w:iCs/>
                <w:sz w:val="26"/>
                <w:szCs w:val="26"/>
                <w:lang w:eastAsia="ar-SA"/>
              </w:rPr>
            </w:pPr>
          </w:p>
        </w:tc>
        <w:tc>
          <w:tcPr>
            <w:tcW w:w="8277" w:type="dxa"/>
            <w:shd w:val="clear" w:color="auto" w:fill="auto"/>
          </w:tcPr>
          <w:p w:rsidR="00857BA0" w:rsidRPr="00BD37BC" w:rsidRDefault="00857BA0" w:rsidP="00560A79">
            <w:pPr>
              <w:bidi w:val="0"/>
              <w:spacing w:line="276" w:lineRule="auto"/>
              <w:jc w:val="lowKashida"/>
              <w:rPr>
                <w:rFonts w:eastAsia="GungsuhChe" w:cs="Simplified Arabic"/>
                <w:sz w:val="28"/>
                <w:szCs w:val="28"/>
                <w:lang w:eastAsia="ar-SA"/>
              </w:rPr>
            </w:pPr>
            <w:r w:rsidRPr="00BD37BC">
              <w:rPr>
                <w:rFonts w:eastAsia="SimSun" w:cs="Simplified Arabic"/>
                <w:sz w:val="28"/>
                <w:szCs w:val="28"/>
                <w:lang w:eastAsia="zh-CN" w:bidi="ar-EG"/>
              </w:rPr>
              <w:t xml:space="preserve">Relation between Socio-Demographic Characteristics and </w:t>
            </w:r>
            <w:r>
              <w:rPr>
                <w:rFonts w:eastAsia="SimSun" w:cs="Simplified Arabic"/>
                <w:sz w:val="28"/>
                <w:szCs w:val="28"/>
                <w:lang w:eastAsia="zh-CN" w:bidi="ar-EG"/>
              </w:rPr>
              <w:t>D</w:t>
            </w:r>
            <w:r w:rsidRPr="00BD37BC">
              <w:rPr>
                <w:rFonts w:eastAsia="SimSun" w:cs="Simplified Arabic"/>
                <w:sz w:val="28"/>
                <w:szCs w:val="28"/>
                <w:lang w:eastAsia="zh-CN" w:bidi="ar-EG"/>
              </w:rPr>
              <w:t xml:space="preserve">epressive </w:t>
            </w:r>
            <w:r>
              <w:rPr>
                <w:rFonts w:eastAsia="SimSun" w:cs="Simplified Arabic"/>
                <w:sz w:val="28"/>
                <w:szCs w:val="28"/>
                <w:lang w:eastAsia="zh-CN" w:bidi="ar-EG"/>
              </w:rPr>
              <w:t>S</w:t>
            </w:r>
            <w:r w:rsidRPr="00BD37BC">
              <w:rPr>
                <w:rFonts w:eastAsia="SimSun" w:cs="Simplified Arabic"/>
                <w:sz w:val="28"/>
                <w:szCs w:val="28"/>
                <w:lang w:eastAsia="zh-CN" w:bidi="ar-EG"/>
              </w:rPr>
              <w:t xml:space="preserve">ymptoms of the </w:t>
            </w:r>
            <w:r>
              <w:rPr>
                <w:rFonts w:eastAsia="SimSun" w:cs="Simplified Arabic"/>
                <w:sz w:val="28"/>
                <w:szCs w:val="28"/>
                <w:lang w:eastAsia="zh-CN" w:bidi="ar-EG"/>
              </w:rPr>
              <w:t>S</w:t>
            </w:r>
            <w:r w:rsidRPr="00BD37BC">
              <w:rPr>
                <w:rFonts w:eastAsia="SimSun" w:cs="Simplified Arabic"/>
                <w:sz w:val="28"/>
                <w:szCs w:val="28"/>
                <w:lang w:eastAsia="zh-CN" w:bidi="ar-EG"/>
              </w:rPr>
              <w:t xml:space="preserve">tudied </w:t>
            </w:r>
            <w:r>
              <w:rPr>
                <w:rFonts w:eastAsia="SimSun" w:cs="Simplified Arabic"/>
                <w:sz w:val="28"/>
                <w:szCs w:val="28"/>
                <w:lang w:eastAsia="zh-CN" w:bidi="ar-EG"/>
              </w:rPr>
              <w:t>S</w:t>
            </w:r>
            <w:r w:rsidRPr="00BD37BC">
              <w:rPr>
                <w:rFonts w:eastAsia="SimSun" w:cs="Simplified Arabic"/>
                <w:sz w:val="28"/>
                <w:szCs w:val="28"/>
                <w:lang w:eastAsia="zh-CN" w:bidi="ar-EG"/>
              </w:rPr>
              <w:t>ample.</w:t>
            </w:r>
          </w:p>
        </w:tc>
        <w:tc>
          <w:tcPr>
            <w:tcW w:w="874" w:type="dxa"/>
            <w:shd w:val="clear" w:color="auto" w:fill="auto"/>
            <w:vAlign w:val="center"/>
          </w:tcPr>
          <w:p w:rsidR="00857BA0" w:rsidRPr="00BD37BC" w:rsidRDefault="00857BA0" w:rsidP="00560A79">
            <w:pPr>
              <w:bidi w:val="0"/>
              <w:jc w:val="center"/>
              <w:rPr>
                <w:rFonts w:cs="Simplified Arabic"/>
                <w:b/>
                <w:bCs/>
                <w:i/>
                <w:iCs/>
                <w:sz w:val="26"/>
                <w:szCs w:val="26"/>
                <w:highlight w:val="yellow"/>
                <w:lang w:eastAsia="ar-SA"/>
              </w:rPr>
            </w:pPr>
          </w:p>
        </w:tc>
      </w:tr>
      <w:tr w:rsidR="00857BA0" w:rsidRPr="00BD37BC" w:rsidTr="00560A79">
        <w:trPr>
          <w:jc w:val="center"/>
        </w:trPr>
        <w:tc>
          <w:tcPr>
            <w:tcW w:w="999" w:type="dxa"/>
            <w:shd w:val="clear" w:color="auto" w:fill="auto"/>
          </w:tcPr>
          <w:p w:rsidR="00857BA0" w:rsidRPr="00BD37BC" w:rsidRDefault="00857BA0" w:rsidP="00560A79">
            <w:pPr>
              <w:numPr>
                <w:ilvl w:val="0"/>
                <w:numId w:val="1"/>
              </w:numPr>
              <w:bidi w:val="0"/>
              <w:spacing w:before="120" w:line="288" w:lineRule="auto"/>
              <w:ind w:left="545" w:hanging="185"/>
              <w:jc w:val="lowKashida"/>
              <w:rPr>
                <w:rFonts w:cs="Simplified Arabic"/>
                <w:b/>
                <w:bCs/>
                <w:i/>
                <w:iCs/>
                <w:sz w:val="26"/>
                <w:szCs w:val="26"/>
                <w:lang w:eastAsia="ar-SA"/>
              </w:rPr>
            </w:pPr>
          </w:p>
        </w:tc>
        <w:tc>
          <w:tcPr>
            <w:tcW w:w="8277" w:type="dxa"/>
            <w:shd w:val="clear" w:color="auto" w:fill="auto"/>
          </w:tcPr>
          <w:p w:rsidR="00857BA0" w:rsidRPr="00BD37BC" w:rsidRDefault="00857BA0" w:rsidP="00560A79">
            <w:pPr>
              <w:bidi w:val="0"/>
              <w:spacing w:line="276" w:lineRule="auto"/>
              <w:jc w:val="lowKashida"/>
              <w:rPr>
                <w:rFonts w:eastAsia="SimSun" w:cs="Simplified Arabic"/>
                <w:sz w:val="28"/>
                <w:szCs w:val="28"/>
                <w:lang w:eastAsia="zh-CN" w:bidi="ar-EG"/>
              </w:rPr>
            </w:pPr>
            <w:r w:rsidRPr="00BD37BC">
              <w:rPr>
                <w:rFonts w:eastAsia="GungsuhChe" w:cs="Simplified Arabic"/>
                <w:sz w:val="28"/>
                <w:szCs w:val="28"/>
                <w:lang w:eastAsia="ar-SA" w:bidi="ar-EG"/>
              </w:rPr>
              <w:t xml:space="preserve">Relation between Clinical Data and </w:t>
            </w:r>
            <w:r>
              <w:rPr>
                <w:rFonts w:eastAsia="GungsuhChe" w:cs="Simplified Arabic"/>
                <w:sz w:val="28"/>
                <w:szCs w:val="28"/>
                <w:lang w:eastAsia="ar-SA" w:bidi="ar-EG"/>
              </w:rPr>
              <w:t>L</w:t>
            </w:r>
            <w:r w:rsidRPr="00BD37BC">
              <w:rPr>
                <w:rFonts w:eastAsia="GungsuhChe" w:cs="Simplified Arabic"/>
                <w:sz w:val="28"/>
                <w:szCs w:val="28"/>
                <w:lang w:eastAsia="ar-SA" w:bidi="ar-EG"/>
              </w:rPr>
              <w:t xml:space="preserve">evel of </w:t>
            </w:r>
            <w:r>
              <w:rPr>
                <w:rFonts w:eastAsia="GungsuhChe" w:cs="Simplified Arabic"/>
                <w:sz w:val="28"/>
                <w:szCs w:val="28"/>
                <w:lang w:eastAsia="ar-SA" w:bidi="ar-EG"/>
              </w:rPr>
              <w:t>D</w:t>
            </w:r>
            <w:r w:rsidRPr="00BD37BC">
              <w:rPr>
                <w:rFonts w:eastAsia="GungsuhChe" w:cs="Simplified Arabic"/>
                <w:sz w:val="28"/>
                <w:szCs w:val="28"/>
                <w:lang w:eastAsia="ar-SA" w:bidi="ar-EG"/>
              </w:rPr>
              <w:t xml:space="preserve">epressive </w:t>
            </w:r>
            <w:r>
              <w:rPr>
                <w:rFonts w:eastAsia="GungsuhChe" w:cs="Simplified Arabic"/>
                <w:sz w:val="28"/>
                <w:szCs w:val="28"/>
                <w:lang w:eastAsia="ar-SA" w:bidi="ar-EG"/>
              </w:rPr>
              <w:t>S</w:t>
            </w:r>
            <w:r w:rsidRPr="00BD37BC">
              <w:rPr>
                <w:rFonts w:eastAsia="GungsuhChe" w:cs="Simplified Arabic"/>
                <w:sz w:val="28"/>
                <w:szCs w:val="28"/>
                <w:lang w:eastAsia="ar-SA" w:bidi="ar-EG"/>
              </w:rPr>
              <w:t xml:space="preserve">ymptoms of the </w:t>
            </w:r>
            <w:r>
              <w:rPr>
                <w:rFonts w:eastAsia="GungsuhChe" w:cs="Simplified Arabic"/>
                <w:sz w:val="28"/>
                <w:szCs w:val="28"/>
                <w:lang w:eastAsia="ar-SA" w:bidi="ar-EG"/>
              </w:rPr>
              <w:t>S</w:t>
            </w:r>
            <w:r w:rsidRPr="00BD37BC">
              <w:rPr>
                <w:rFonts w:eastAsia="GungsuhChe" w:cs="Simplified Arabic"/>
                <w:sz w:val="28"/>
                <w:szCs w:val="28"/>
                <w:lang w:eastAsia="ar-SA" w:bidi="ar-EG"/>
              </w:rPr>
              <w:t xml:space="preserve">tudied </w:t>
            </w:r>
            <w:r>
              <w:rPr>
                <w:rFonts w:eastAsia="GungsuhChe" w:cs="Simplified Arabic"/>
                <w:sz w:val="28"/>
                <w:szCs w:val="28"/>
                <w:lang w:eastAsia="ar-SA" w:bidi="ar-EG"/>
              </w:rPr>
              <w:t>S</w:t>
            </w:r>
            <w:r w:rsidRPr="00BD37BC">
              <w:rPr>
                <w:rFonts w:eastAsia="GungsuhChe" w:cs="Simplified Arabic"/>
                <w:sz w:val="28"/>
                <w:szCs w:val="28"/>
                <w:lang w:eastAsia="ar-SA" w:bidi="ar-EG"/>
              </w:rPr>
              <w:t>ample</w:t>
            </w:r>
            <w:r w:rsidRPr="00BD37BC">
              <w:rPr>
                <w:sz w:val="28"/>
                <w:szCs w:val="28"/>
                <w:lang w:eastAsia="ar-SA" w:bidi="ar-EG"/>
              </w:rPr>
              <w:t>.</w:t>
            </w:r>
          </w:p>
        </w:tc>
        <w:tc>
          <w:tcPr>
            <w:tcW w:w="874" w:type="dxa"/>
            <w:shd w:val="clear" w:color="auto" w:fill="auto"/>
            <w:vAlign w:val="center"/>
          </w:tcPr>
          <w:p w:rsidR="00857BA0" w:rsidRPr="00BD37BC" w:rsidRDefault="00857BA0" w:rsidP="00560A79">
            <w:pPr>
              <w:bidi w:val="0"/>
              <w:jc w:val="center"/>
              <w:rPr>
                <w:rFonts w:cs="Simplified Arabic"/>
                <w:b/>
                <w:bCs/>
                <w:i/>
                <w:iCs/>
                <w:sz w:val="26"/>
                <w:szCs w:val="26"/>
                <w:highlight w:val="yellow"/>
                <w:lang w:eastAsia="ar-SA"/>
              </w:rPr>
            </w:pPr>
          </w:p>
        </w:tc>
      </w:tr>
      <w:tr w:rsidR="00857BA0" w:rsidRPr="00BD37BC" w:rsidTr="00560A79">
        <w:trPr>
          <w:jc w:val="center"/>
        </w:trPr>
        <w:tc>
          <w:tcPr>
            <w:tcW w:w="999" w:type="dxa"/>
            <w:shd w:val="clear" w:color="auto" w:fill="auto"/>
          </w:tcPr>
          <w:p w:rsidR="00857BA0" w:rsidRPr="00BD37BC" w:rsidRDefault="00857BA0" w:rsidP="00560A79">
            <w:pPr>
              <w:numPr>
                <w:ilvl w:val="0"/>
                <w:numId w:val="1"/>
              </w:numPr>
              <w:bidi w:val="0"/>
              <w:spacing w:before="120" w:line="288" w:lineRule="auto"/>
              <w:ind w:left="545" w:hanging="185"/>
              <w:jc w:val="lowKashida"/>
              <w:rPr>
                <w:rFonts w:cs="Simplified Arabic"/>
                <w:b/>
                <w:bCs/>
                <w:i/>
                <w:iCs/>
                <w:sz w:val="26"/>
                <w:szCs w:val="26"/>
                <w:lang w:eastAsia="ar-SA"/>
              </w:rPr>
            </w:pPr>
          </w:p>
        </w:tc>
        <w:tc>
          <w:tcPr>
            <w:tcW w:w="8277" w:type="dxa"/>
            <w:shd w:val="clear" w:color="auto" w:fill="auto"/>
          </w:tcPr>
          <w:p w:rsidR="00857BA0" w:rsidRPr="00BD37BC" w:rsidRDefault="00857BA0" w:rsidP="00560A79">
            <w:pPr>
              <w:bidi w:val="0"/>
              <w:spacing w:line="276" w:lineRule="auto"/>
              <w:jc w:val="lowKashida"/>
              <w:rPr>
                <w:rFonts w:eastAsia="GungsuhChe" w:cs="Simplified Arabic"/>
                <w:sz w:val="28"/>
                <w:szCs w:val="28"/>
                <w:lang w:eastAsia="ar-SA"/>
              </w:rPr>
            </w:pPr>
            <w:r w:rsidRPr="00BD37BC">
              <w:rPr>
                <w:rFonts w:eastAsia="GungsuhChe" w:cs="Simplified Arabic"/>
                <w:sz w:val="28"/>
                <w:szCs w:val="28"/>
                <w:lang w:eastAsia="ar-SA"/>
              </w:rPr>
              <w:t xml:space="preserve">Frequency </w:t>
            </w:r>
            <w:r>
              <w:rPr>
                <w:rFonts w:eastAsia="GungsuhChe" w:cs="Simplified Arabic"/>
                <w:sz w:val="28"/>
                <w:szCs w:val="28"/>
                <w:lang w:eastAsia="ar-SA"/>
              </w:rPr>
              <w:t>D</w:t>
            </w:r>
            <w:r w:rsidRPr="00BD37BC">
              <w:rPr>
                <w:rFonts w:eastAsia="GungsuhChe" w:cs="Simplified Arabic"/>
                <w:sz w:val="28"/>
                <w:szCs w:val="28"/>
                <w:lang w:eastAsia="ar-SA"/>
              </w:rPr>
              <w:t xml:space="preserve">istribution of Items of Rosenberg </w:t>
            </w:r>
            <w:r>
              <w:rPr>
                <w:rFonts w:eastAsia="GungsuhChe" w:cs="Simplified Arabic"/>
                <w:sz w:val="28"/>
                <w:szCs w:val="28"/>
                <w:lang w:eastAsia="ar-SA"/>
              </w:rPr>
              <w:t>S</w:t>
            </w:r>
            <w:r w:rsidRPr="00BD37BC">
              <w:rPr>
                <w:rFonts w:eastAsia="GungsuhChe" w:cs="Simplified Arabic"/>
                <w:sz w:val="28"/>
                <w:szCs w:val="28"/>
                <w:lang w:eastAsia="ar-SA"/>
              </w:rPr>
              <w:t>elf-</w:t>
            </w:r>
            <w:r>
              <w:rPr>
                <w:rFonts w:eastAsia="GungsuhChe" w:cs="Simplified Arabic"/>
                <w:sz w:val="28"/>
                <w:szCs w:val="28"/>
                <w:lang w:eastAsia="ar-SA"/>
              </w:rPr>
              <w:t>E</w:t>
            </w:r>
            <w:r w:rsidRPr="00BD37BC">
              <w:rPr>
                <w:rFonts w:eastAsia="GungsuhChe" w:cs="Simplified Arabic"/>
                <w:sz w:val="28"/>
                <w:szCs w:val="28"/>
                <w:lang w:eastAsia="ar-SA"/>
              </w:rPr>
              <w:t xml:space="preserve">steem </w:t>
            </w:r>
            <w:r>
              <w:rPr>
                <w:rFonts w:eastAsia="GungsuhChe" w:cs="Simplified Arabic"/>
                <w:sz w:val="28"/>
                <w:szCs w:val="28"/>
                <w:lang w:eastAsia="ar-SA"/>
              </w:rPr>
              <w:t>S</w:t>
            </w:r>
            <w:r w:rsidRPr="00BD37BC">
              <w:rPr>
                <w:rFonts w:eastAsia="GungsuhChe" w:cs="Simplified Arabic"/>
                <w:sz w:val="28"/>
                <w:szCs w:val="28"/>
                <w:lang w:eastAsia="ar-SA"/>
              </w:rPr>
              <w:t>core of the Studied Sample.</w:t>
            </w:r>
          </w:p>
        </w:tc>
        <w:tc>
          <w:tcPr>
            <w:tcW w:w="874" w:type="dxa"/>
            <w:shd w:val="clear" w:color="auto" w:fill="auto"/>
            <w:vAlign w:val="center"/>
          </w:tcPr>
          <w:p w:rsidR="00857BA0" w:rsidRPr="00BD37BC" w:rsidRDefault="00857BA0" w:rsidP="00560A79">
            <w:pPr>
              <w:bidi w:val="0"/>
              <w:jc w:val="center"/>
              <w:rPr>
                <w:rFonts w:cs="Simplified Arabic"/>
                <w:b/>
                <w:bCs/>
                <w:i/>
                <w:iCs/>
                <w:sz w:val="26"/>
                <w:szCs w:val="26"/>
                <w:highlight w:val="yellow"/>
                <w:lang w:eastAsia="ar-SA"/>
              </w:rPr>
            </w:pPr>
          </w:p>
        </w:tc>
      </w:tr>
      <w:tr w:rsidR="00857BA0" w:rsidRPr="00BD37BC" w:rsidTr="00560A79">
        <w:trPr>
          <w:jc w:val="center"/>
        </w:trPr>
        <w:tc>
          <w:tcPr>
            <w:tcW w:w="999" w:type="dxa"/>
            <w:shd w:val="clear" w:color="auto" w:fill="auto"/>
          </w:tcPr>
          <w:p w:rsidR="00857BA0" w:rsidRPr="00BD37BC" w:rsidRDefault="00857BA0" w:rsidP="00560A79">
            <w:pPr>
              <w:numPr>
                <w:ilvl w:val="0"/>
                <w:numId w:val="1"/>
              </w:numPr>
              <w:bidi w:val="0"/>
              <w:spacing w:before="120" w:line="288" w:lineRule="auto"/>
              <w:ind w:left="545" w:hanging="185"/>
              <w:jc w:val="lowKashida"/>
              <w:rPr>
                <w:rFonts w:cs="Simplified Arabic"/>
                <w:b/>
                <w:bCs/>
                <w:i/>
                <w:iCs/>
                <w:sz w:val="26"/>
                <w:szCs w:val="26"/>
                <w:lang w:eastAsia="ar-SA"/>
              </w:rPr>
            </w:pPr>
          </w:p>
        </w:tc>
        <w:tc>
          <w:tcPr>
            <w:tcW w:w="8277" w:type="dxa"/>
            <w:shd w:val="clear" w:color="auto" w:fill="auto"/>
          </w:tcPr>
          <w:p w:rsidR="00857BA0" w:rsidRPr="00BD37BC" w:rsidRDefault="00857BA0" w:rsidP="00560A79">
            <w:pPr>
              <w:bidi w:val="0"/>
              <w:spacing w:line="276" w:lineRule="auto"/>
              <w:jc w:val="lowKashida"/>
              <w:rPr>
                <w:rFonts w:eastAsia="GungsuhChe" w:cs="Simplified Arabic"/>
                <w:sz w:val="28"/>
                <w:szCs w:val="28"/>
                <w:lang w:eastAsia="ar-SA"/>
              </w:rPr>
            </w:pPr>
            <w:r w:rsidRPr="00BD37BC">
              <w:rPr>
                <w:sz w:val="28"/>
                <w:szCs w:val="28"/>
                <w:lang w:eastAsia="ar-SA"/>
              </w:rPr>
              <w:t xml:space="preserve">Relationship between </w:t>
            </w:r>
            <w:r>
              <w:rPr>
                <w:sz w:val="28"/>
                <w:szCs w:val="28"/>
                <w:lang w:eastAsia="ar-SA"/>
              </w:rPr>
              <w:t>S</w:t>
            </w:r>
            <w:r w:rsidRPr="00BD37BC">
              <w:rPr>
                <w:sz w:val="28"/>
                <w:szCs w:val="28"/>
                <w:lang w:eastAsia="ar-SA"/>
              </w:rPr>
              <w:t xml:space="preserve">ex and </w:t>
            </w:r>
            <w:r>
              <w:rPr>
                <w:sz w:val="28"/>
                <w:szCs w:val="28"/>
                <w:lang w:eastAsia="ar-SA"/>
              </w:rPr>
              <w:t>S</w:t>
            </w:r>
            <w:r w:rsidRPr="00BD37BC">
              <w:rPr>
                <w:sz w:val="28"/>
                <w:szCs w:val="28"/>
                <w:lang w:eastAsia="ar-SA"/>
              </w:rPr>
              <w:t>elf-</w:t>
            </w:r>
            <w:r>
              <w:rPr>
                <w:sz w:val="28"/>
                <w:szCs w:val="28"/>
                <w:lang w:eastAsia="ar-SA"/>
              </w:rPr>
              <w:t>E</w:t>
            </w:r>
            <w:r w:rsidRPr="00BD37BC">
              <w:rPr>
                <w:sz w:val="28"/>
                <w:szCs w:val="28"/>
                <w:lang w:eastAsia="ar-SA"/>
              </w:rPr>
              <w:t xml:space="preserve">steem among the </w:t>
            </w:r>
            <w:r>
              <w:rPr>
                <w:sz w:val="28"/>
                <w:szCs w:val="28"/>
                <w:lang w:eastAsia="ar-SA"/>
              </w:rPr>
              <w:t>S</w:t>
            </w:r>
            <w:r w:rsidRPr="00BD37BC">
              <w:rPr>
                <w:sz w:val="28"/>
                <w:szCs w:val="28"/>
                <w:lang w:eastAsia="ar-SA"/>
              </w:rPr>
              <w:t xml:space="preserve">tudied </w:t>
            </w:r>
            <w:r>
              <w:rPr>
                <w:sz w:val="28"/>
                <w:szCs w:val="28"/>
                <w:lang w:eastAsia="ar-SA"/>
              </w:rPr>
              <w:t>S</w:t>
            </w:r>
            <w:r w:rsidRPr="00BD37BC">
              <w:rPr>
                <w:sz w:val="28"/>
                <w:szCs w:val="28"/>
                <w:lang w:eastAsia="ar-SA"/>
              </w:rPr>
              <w:t>ample.</w:t>
            </w:r>
          </w:p>
        </w:tc>
        <w:tc>
          <w:tcPr>
            <w:tcW w:w="874" w:type="dxa"/>
            <w:shd w:val="clear" w:color="auto" w:fill="auto"/>
            <w:vAlign w:val="center"/>
          </w:tcPr>
          <w:p w:rsidR="00857BA0" w:rsidRPr="00BD37BC" w:rsidRDefault="00857BA0" w:rsidP="00560A79">
            <w:pPr>
              <w:bidi w:val="0"/>
              <w:jc w:val="center"/>
              <w:rPr>
                <w:rFonts w:cs="Simplified Arabic"/>
                <w:b/>
                <w:bCs/>
                <w:i/>
                <w:iCs/>
                <w:sz w:val="26"/>
                <w:szCs w:val="26"/>
                <w:highlight w:val="yellow"/>
                <w:lang w:eastAsia="ar-SA"/>
              </w:rPr>
            </w:pPr>
          </w:p>
        </w:tc>
      </w:tr>
      <w:tr w:rsidR="00857BA0" w:rsidRPr="00BD37BC" w:rsidTr="00560A79">
        <w:trPr>
          <w:jc w:val="center"/>
        </w:trPr>
        <w:tc>
          <w:tcPr>
            <w:tcW w:w="999" w:type="dxa"/>
            <w:shd w:val="clear" w:color="auto" w:fill="auto"/>
          </w:tcPr>
          <w:p w:rsidR="00857BA0" w:rsidRPr="00BD37BC" w:rsidRDefault="00857BA0" w:rsidP="00560A79">
            <w:pPr>
              <w:numPr>
                <w:ilvl w:val="0"/>
                <w:numId w:val="1"/>
              </w:numPr>
              <w:bidi w:val="0"/>
              <w:spacing w:before="120" w:line="288" w:lineRule="auto"/>
              <w:ind w:left="545" w:hanging="185"/>
              <w:jc w:val="lowKashida"/>
              <w:rPr>
                <w:rFonts w:cs="Simplified Arabic"/>
                <w:b/>
                <w:bCs/>
                <w:i/>
                <w:iCs/>
                <w:sz w:val="26"/>
                <w:szCs w:val="26"/>
                <w:lang w:eastAsia="ar-SA"/>
              </w:rPr>
            </w:pPr>
          </w:p>
        </w:tc>
        <w:tc>
          <w:tcPr>
            <w:tcW w:w="8277" w:type="dxa"/>
            <w:shd w:val="clear" w:color="auto" w:fill="auto"/>
          </w:tcPr>
          <w:p w:rsidR="00857BA0" w:rsidRPr="00BD37BC" w:rsidRDefault="00857BA0" w:rsidP="00560A79">
            <w:pPr>
              <w:bidi w:val="0"/>
              <w:spacing w:line="276" w:lineRule="auto"/>
              <w:jc w:val="lowKashida"/>
              <w:rPr>
                <w:sz w:val="28"/>
                <w:szCs w:val="28"/>
                <w:lang w:eastAsia="ar-SA"/>
              </w:rPr>
            </w:pPr>
            <w:r w:rsidRPr="00BD37BC">
              <w:rPr>
                <w:rFonts w:eastAsia="SimSun"/>
                <w:sz w:val="28"/>
                <w:szCs w:val="28"/>
                <w:lang w:eastAsia="zh-CN" w:bidi="ar-EG"/>
              </w:rPr>
              <w:t>Relation between Socio-D</w:t>
            </w:r>
            <w:r>
              <w:rPr>
                <w:rFonts w:eastAsia="SimSun"/>
                <w:sz w:val="28"/>
                <w:szCs w:val="28"/>
                <w:lang w:eastAsia="zh-CN" w:bidi="ar-EG"/>
              </w:rPr>
              <w:t>emographic Characteristics and Level of Self-</w:t>
            </w:r>
            <w:r w:rsidRPr="00BD37BC">
              <w:rPr>
                <w:rFonts w:eastAsia="SimSun"/>
                <w:sz w:val="28"/>
                <w:szCs w:val="28"/>
                <w:lang w:eastAsia="zh-CN" w:bidi="ar-EG"/>
              </w:rPr>
              <w:t xml:space="preserve">Esteem of the </w:t>
            </w:r>
            <w:r>
              <w:rPr>
                <w:rFonts w:eastAsia="SimSun"/>
                <w:sz w:val="28"/>
                <w:szCs w:val="28"/>
                <w:lang w:eastAsia="zh-CN" w:bidi="ar-EG"/>
              </w:rPr>
              <w:t>S</w:t>
            </w:r>
            <w:r w:rsidRPr="00BD37BC">
              <w:rPr>
                <w:rFonts w:eastAsia="SimSun"/>
                <w:sz w:val="28"/>
                <w:szCs w:val="28"/>
                <w:lang w:eastAsia="zh-CN" w:bidi="ar-EG"/>
              </w:rPr>
              <w:t xml:space="preserve">tudied </w:t>
            </w:r>
            <w:r>
              <w:rPr>
                <w:rFonts w:eastAsia="SimSun"/>
                <w:sz w:val="28"/>
                <w:szCs w:val="28"/>
                <w:lang w:eastAsia="zh-CN" w:bidi="ar-EG"/>
              </w:rPr>
              <w:t>S</w:t>
            </w:r>
            <w:r w:rsidRPr="00BD37BC">
              <w:rPr>
                <w:rFonts w:eastAsia="SimSun"/>
                <w:sz w:val="28"/>
                <w:szCs w:val="28"/>
                <w:lang w:eastAsia="zh-CN" w:bidi="ar-EG"/>
              </w:rPr>
              <w:t xml:space="preserve">ample   </w:t>
            </w:r>
          </w:p>
        </w:tc>
        <w:tc>
          <w:tcPr>
            <w:tcW w:w="874" w:type="dxa"/>
            <w:shd w:val="clear" w:color="auto" w:fill="auto"/>
            <w:vAlign w:val="center"/>
          </w:tcPr>
          <w:p w:rsidR="00857BA0" w:rsidRPr="00BD37BC" w:rsidRDefault="00857BA0" w:rsidP="00560A79">
            <w:pPr>
              <w:bidi w:val="0"/>
              <w:jc w:val="center"/>
              <w:rPr>
                <w:rFonts w:cs="Simplified Arabic"/>
                <w:b/>
                <w:bCs/>
                <w:i/>
                <w:iCs/>
                <w:sz w:val="26"/>
                <w:szCs w:val="26"/>
                <w:highlight w:val="yellow"/>
                <w:lang w:eastAsia="ar-SA"/>
              </w:rPr>
            </w:pPr>
          </w:p>
        </w:tc>
      </w:tr>
      <w:tr w:rsidR="00857BA0" w:rsidRPr="00BD37BC" w:rsidTr="00560A79">
        <w:trPr>
          <w:jc w:val="center"/>
        </w:trPr>
        <w:tc>
          <w:tcPr>
            <w:tcW w:w="999" w:type="dxa"/>
            <w:shd w:val="clear" w:color="auto" w:fill="auto"/>
          </w:tcPr>
          <w:p w:rsidR="00857BA0" w:rsidRPr="00BD37BC" w:rsidRDefault="00857BA0" w:rsidP="00560A79">
            <w:pPr>
              <w:numPr>
                <w:ilvl w:val="0"/>
                <w:numId w:val="1"/>
              </w:numPr>
              <w:bidi w:val="0"/>
              <w:spacing w:before="120" w:line="288" w:lineRule="auto"/>
              <w:ind w:left="545" w:hanging="185"/>
              <w:jc w:val="lowKashida"/>
              <w:rPr>
                <w:rFonts w:cs="Simplified Arabic"/>
                <w:b/>
                <w:bCs/>
                <w:i/>
                <w:iCs/>
                <w:sz w:val="26"/>
                <w:szCs w:val="26"/>
                <w:lang w:eastAsia="ar-SA"/>
              </w:rPr>
            </w:pPr>
          </w:p>
        </w:tc>
        <w:tc>
          <w:tcPr>
            <w:tcW w:w="8277" w:type="dxa"/>
            <w:shd w:val="clear" w:color="auto" w:fill="auto"/>
          </w:tcPr>
          <w:p w:rsidR="00857BA0" w:rsidRPr="00BD37BC" w:rsidRDefault="00857BA0" w:rsidP="00560A79">
            <w:pPr>
              <w:bidi w:val="0"/>
              <w:spacing w:line="276" w:lineRule="auto"/>
              <w:jc w:val="lowKashida"/>
              <w:rPr>
                <w:rFonts w:eastAsia="SimSun"/>
                <w:sz w:val="28"/>
                <w:szCs w:val="28"/>
                <w:lang w:eastAsia="zh-CN" w:bidi="ar-EG"/>
              </w:rPr>
            </w:pPr>
            <w:r w:rsidRPr="00BD37BC">
              <w:rPr>
                <w:rFonts w:eastAsia="GungsuhChe" w:cs="Simplified Arabic"/>
                <w:sz w:val="28"/>
                <w:szCs w:val="28"/>
                <w:lang w:eastAsia="ar-SA" w:bidi="ar-EG"/>
              </w:rPr>
              <w:t xml:space="preserve">Relation between Clinical Data and level of Self-Esteem of the </w:t>
            </w:r>
            <w:r>
              <w:rPr>
                <w:rFonts w:eastAsia="GungsuhChe" w:cs="Simplified Arabic"/>
                <w:sz w:val="28"/>
                <w:szCs w:val="28"/>
                <w:lang w:eastAsia="ar-SA" w:bidi="ar-EG"/>
              </w:rPr>
              <w:t>S</w:t>
            </w:r>
            <w:r w:rsidRPr="00BD37BC">
              <w:rPr>
                <w:rFonts w:eastAsia="GungsuhChe" w:cs="Simplified Arabic"/>
                <w:sz w:val="28"/>
                <w:szCs w:val="28"/>
                <w:lang w:eastAsia="ar-SA" w:bidi="ar-EG"/>
              </w:rPr>
              <w:t xml:space="preserve">tudied </w:t>
            </w:r>
            <w:r>
              <w:rPr>
                <w:rFonts w:eastAsia="GungsuhChe" w:cs="Simplified Arabic"/>
                <w:sz w:val="28"/>
                <w:szCs w:val="28"/>
                <w:lang w:eastAsia="ar-SA" w:bidi="ar-EG"/>
              </w:rPr>
              <w:t>S</w:t>
            </w:r>
            <w:r w:rsidRPr="00BD37BC">
              <w:rPr>
                <w:rFonts w:eastAsia="GungsuhChe" w:cs="Simplified Arabic"/>
                <w:sz w:val="28"/>
                <w:szCs w:val="28"/>
                <w:lang w:eastAsia="ar-SA" w:bidi="ar-EG"/>
              </w:rPr>
              <w:t>ample.</w:t>
            </w:r>
            <w:r w:rsidRPr="00BD37BC">
              <w:rPr>
                <w:rFonts w:eastAsia="GungsuhChe" w:cs="Simplified Arabic"/>
                <w:sz w:val="28"/>
                <w:szCs w:val="28"/>
                <w:lang w:eastAsia="ar-SA" w:bidi="ar-EG"/>
              </w:rPr>
              <w:tab/>
            </w:r>
          </w:p>
        </w:tc>
        <w:tc>
          <w:tcPr>
            <w:tcW w:w="874" w:type="dxa"/>
            <w:shd w:val="clear" w:color="auto" w:fill="auto"/>
            <w:vAlign w:val="center"/>
          </w:tcPr>
          <w:p w:rsidR="00857BA0" w:rsidRPr="00BD37BC" w:rsidRDefault="00857BA0" w:rsidP="00560A79">
            <w:pPr>
              <w:bidi w:val="0"/>
              <w:jc w:val="center"/>
              <w:rPr>
                <w:rFonts w:cs="Simplified Arabic"/>
                <w:b/>
                <w:bCs/>
                <w:i/>
                <w:iCs/>
                <w:sz w:val="26"/>
                <w:szCs w:val="26"/>
                <w:highlight w:val="yellow"/>
                <w:lang w:eastAsia="ar-SA"/>
              </w:rPr>
            </w:pPr>
          </w:p>
        </w:tc>
      </w:tr>
      <w:tr w:rsidR="00857BA0" w:rsidRPr="00BD37BC" w:rsidTr="00560A79">
        <w:trPr>
          <w:jc w:val="center"/>
        </w:trPr>
        <w:tc>
          <w:tcPr>
            <w:tcW w:w="999" w:type="dxa"/>
            <w:shd w:val="clear" w:color="auto" w:fill="auto"/>
          </w:tcPr>
          <w:p w:rsidR="00857BA0" w:rsidRPr="00BD37BC" w:rsidRDefault="00857BA0" w:rsidP="00560A79">
            <w:pPr>
              <w:numPr>
                <w:ilvl w:val="0"/>
                <w:numId w:val="1"/>
              </w:numPr>
              <w:tabs>
                <w:tab w:val="left" w:pos="225"/>
              </w:tabs>
              <w:bidi w:val="0"/>
              <w:spacing w:before="120" w:line="288" w:lineRule="auto"/>
              <w:ind w:left="545" w:hanging="185"/>
              <w:jc w:val="lowKashida"/>
              <w:rPr>
                <w:rFonts w:cs="Simplified Arabic"/>
                <w:b/>
                <w:bCs/>
                <w:i/>
                <w:iCs/>
                <w:sz w:val="26"/>
                <w:szCs w:val="26"/>
                <w:lang w:eastAsia="ar-SA"/>
              </w:rPr>
            </w:pPr>
          </w:p>
        </w:tc>
        <w:tc>
          <w:tcPr>
            <w:tcW w:w="8277" w:type="dxa"/>
            <w:shd w:val="clear" w:color="auto" w:fill="auto"/>
          </w:tcPr>
          <w:p w:rsidR="00857BA0" w:rsidRPr="00BD37BC" w:rsidRDefault="00857BA0" w:rsidP="00560A79">
            <w:pPr>
              <w:bidi w:val="0"/>
              <w:spacing w:line="276" w:lineRule="auto"/>
              <w:jc w:val="both"/>
              <w:rPr>
                <w:rFonts w:cs="Simplified Arabic"/>
                <w:sz w:val="28"/>
                <w:szCs w:val="28"/>
                <w:lang w:eastAsia="ar-SA"/>
              </w:rPr>
            </w:pPr>
            <w:r w:rsidRPr="00BD37BC">
              <w:rPr>
                <w:rFonts w:eastAsia="GungsuhChe" w:cs="Simplified Arabic"/>
                <w:sz w:val="28"/>
                <w:szCs w:val="28"/>
                <w:lang w:eastAsia="ar-SA"/>
              </w:rPr>
              <w:t xml:space="preserve">Frequency </w:t>
            </w:r>
            <w:r>
              <w:rPr>
                <w:rFonts w:eastAsia="GungsuhChe" w:cs="Simplified Arabic"/>
                <w:sz w:val="28"/>
                <w:szCs w:val="28"/>
                <w:lang w:eastAsia="ar-SA"/>
              </w:rPr>
              <w:t>D</w:t>
            </w:r>
            <w:r w:rsidRPr="00BD37BC">
              <w:rPr>
                <w:rFonts w:eastAsia="GungsuhChe" w:cs="Simplified Arabic"/>
                <w:sz w:val="28"/>
                <w:szCs w:val="28"/>
                <w:lang w:eastAsia="ar-SA"/>
              </w:rPr>
              <w:t xml:space="preserve">istribution of the </w:t>
            </w:r>
            <w:r>
              <w:rPr>
                <w:rFonts w:eastAsia="GungsuhChe" w:cs="Simplified Arabic"/>
                <w:sz w:val="28"/>
                <w:szCs w:val="28"/>
                <w:lang w:eastAsia="ar-SA"/>
              </w:rPr>
              <w:t>I</w:t>
            </w:r>
            <w:r w:rsidRPr="00BD37BC">
              <w:rPr>
                <w:rFonts w:eastAsia="GungsuhChe" w:cs="Simplified Arabic"/>
                <w:sz w:val="28"/>
                <w:szCs w:val="28"/>
                <w:lang w:eastAsia="ar-SA"/>
              </w:rPr>
              <w:t xml:space="preserve">tems of Body Image </w:t>
            </w:r>
            <w:r>
              <w:rPr>
                <w:rFonts w:eastAsia="GungsuhChe" w:cs="Simplified Arabic"/>
                <w:sz w:val="28"/>
                <w:szCs w:val="28"/>
                <w:lang w:eastAsia="ar-SA"/>
              </w:rPr>
              <w:t>S</w:t>
            </w:r>
            <w:r w:rsidRPr="00BD37BC">
              <w:rPr>
                <w:rFonts w:eastAsia="GungsuhChe" w:cs="Simplified Arabic"/>
                <w:sz w:val="28"/>
                <w:szCs w:val="28"/>
                <w:lang w:eastAsia="ar-SA"/>
              </w:rPr>
              <w:t>core in the Studied Sample.</w:t>
            </w:r>
          </w:p>
        </w:tc>
        <w:tc>
          <w:tcPr>
            <w:tcW w:w="874" w:type="dxa"/>
            <w:shd w:val="clear" w:color="auto" w:fill="auto"/>
            <w:vAlign w:val="center"/>
          </w:tcPr>
          <w:p w:rsidR="00857BA0" w:rsidRPr="00BD37BC" w:rsidRDefault="00857BA0" w:rsidP="00560A79">
            <w:pPr>
              <w:bidi w:val="0"/>
              <w:jc w:val="center"/>
              <w:rPr>
                <w:rFonts w:cs="Simplified Arabic"/>
                <w:b/>
                <w:bCs/>
                <w:i/>
                <w:iCs/>
                <w:sz w:val="26"/>
                <w:szCs w:val="26"/>
                <w:highlight w:val="yellow"/>
                <w:lang w:eastAsia="ar-SA"/>
              </w:rPr>
            </w:pPr>
          </w:p>
        </w:tc>
      </w:tr>
      <w:tr w:rsidR="00857BA0" w:rsidRPr="00BD37BC" w:rsidTr="00560A79">
        <w:trPr>
          <w:jc w:val="center"/>
        </w:trPr>
        <w:tc>
          <w:tcPr>
            <w:tcW w:w="999" w:type="dxa"/>
            <w:shd w:val="clear" w:color="auto" w:fill="auto"/>
          </w:tcPr>
          <w:p w:rsidR="00857BA0" w:rsidRPr="00BD37BC" w:rsidRDefault="00857BA0" w:rsidP="00560A79">
            <w:pPr>
              <w:numPr>
                <w:ilvl w:val="0"/>
                <w:numId w:val="1"/>
              </w:numPr>
              <w:tabs>
                <w:tab w:val="left" w:pos="225"/>
              </w:tabs>
              <w:bidi w:val="0"/>
              <w:spacing w:before="120" w:line="288" w:lineRule="auto"/>
              <w:ind w:left="545" w:hanging="185"/>
              <w:jc w:val="lowKashida"/>
              <w:rPr>
                <w:rFonts w:cs="Simplified Arabic"/>
                <w:b/>
                <w:bCs/>
                <w:i/>
                <w:iCs/>
                <w:sz w:val="26"/>
                <w:szCs w:val="26"/>
                <w:lang w:eastAsia="ar-SA"/>
              </w:rPr>
            </w:pPr>
          </w:p>
        </w:tc>
        <w:tc>
          <w:tcPr>
            <w:tcW w:w="8277" w:type="dxa"/>
            <w:shd w:val="clear" w:color="auto" w:fill="auto"/>
          </w:tcPr>
          <w:p w:rsidR="00857BA0" w:rsidRPr="00BD37BC" w:rsidRDefault="00857BA0" w:rsidP="00560A79">
            <w:pPr>
              <w:bidi w:val="0"/>
              <w:spacing w:before="120" w:line="276" w:lineRule="auto"/>
              <w:jc w:val="lowKashida"/>
              <w:rPr>
                <w:rFonts w:cs="Simplified Arabic"/>
                <w:sz w:val="28"/>
                <w:szCs w:val="28"/>
                <w:lang w:eastAsia="ar-SA"/>
              </w:rPr>
            </w:pPr>
            <w:r w:rsidRPr="00BD37BC">
              <w:rPr>
                <w:rFonts w:eastAsia="SimSun" w:cs="Simplified Arabic"/>
                <w:sz w:val="28"/>
                <w:szCs w:val="28"/>
                <w:lang w:eastAsia="zh-CN" w:bidi="ar-EG"/>
              </w:rPr>
              <w:t xml:space="preserve">Relationship between </w:t>
            </w:r>
            <w:r>
              <w:rPr>
                <w:rFonts w:eastAsia="SimSun" w:cs="Simplified Arabic"/>
                <w:sz w:val="28"/>
                <w:szCs w:val="28"/>
                <w:lang w:eastAsia="zh-CN" w:bidi="ar-EG"/>
              </w:rPr>
              <w:t>S</w:t>
            </w:r>
            <w:r w:rsidRPr="00BD37BC">
              <w:rPr>
                <w:rFonts w:eastAsia="SimSun" w:cs="Simplified Arabic"/>
                <w:sz w:val="28"/>
                <w:szCs w:val="28"/>
                <w:lang w:eastAsia="zh-CN" w:bidi="ar-EG"/>
              </w:rPr>
              <w:t xml:space="preserve">ex and </w:t>
            </w:r>
            <w:r>
              <w:rPr>
                <w:rFonts w:eastAsia="SimSun" w:cs="Simplified Arabic"/>
                <w:sz w:val="28"/>
                <w:szCs w:val="28"/>
                <w:lang w:eastAsia="zh-CN" w:bidi="ar-EG"/>
              </w:rPr>
              <w:t>N</w:t>
            </w:r>
            <w:r w:rsidRPr="00BD37BC">
              <w:rPr>
                <w:rFonts w:eastAsia="SimSun" w:cs="Simplified Arabic"/>
                <w:sz w:val="28"/>
                <w:szCs w:val="28"/>
                <w:lang w:eastAsia="zh-CN" w:bidi="ar-EG"/>
              </w:rPr>
              <w:t xml:space="preserve">egative body </w:t>
            </w:r>
            <w:r>
              <w:rPr>
                <w:rFonts w:eastAsia="SimSun" w:cs="Simplified Arabic"/>
                <w:sz w:val="28"/>
                <w:szCs w:val="28"/>
                <w:lang w:eastAsia="zh-CN" w:bidi="ar-EG"/>
              </w:rPr>
              <w:t>I</w:t>
            </w:r>
            <w:r w:rsidRPr="00BD37BC">
              <w:rPr>
                <w:rFonts w:eastAsia="SimSun" w:cs="Simplified Arabic"/>
                <w:sz w:val="28"/>
                <w:szCs w:val="28"/>
                <w:lang w:eastAsia="zh-CN" w:bidi="ar-EG"/>
              </w:rPr>
              <w:t xml:space="preserve">mage among the </w:t>
            </w:r>
            <w:r>
              <w:rPr>
                <w:rFonts w:eastAsia="SimSun" w:cs="Simplified Arabic"/>
                <w:sz w:val="28"/>
                <w:szCs w:val="28"/>
                <w:lang w:eastAsia="zh-CN" w:bidi="ar-EG"/>
              </w:rPr>
              <w:t>S</w:t>
            </w:r>
            <w:r w:rsidRPr="00BD37BC">
              <w:rPr>
                <w:rFonts w:eastAsia="SimSun" w:cs="Simplified Arabic"/>
                <w:sz w:val="28"/>
                <w:szCs w:val="28"/>
                <w:lang w:eastAsia="zh-CN" w:bidi="ar-EG"/>
              </w:rPr>
              <w:t xml:space="preserve">tudied </w:t>
            </w:r>
            <w:r>
              <w:rPr>
                <w:rFonts w:eastAsia="SimSun" w:cs="Simplified Arabic"/>
                <w:sz w:val="28"/>
                <w:szCs w:val="28"/>
                <w:lang w:eastAsia="zh-CN" w:bidi="ar-EG"/>
              </w:rPr>
              <w:t>S</w:t>
            </w:r>
            <w:r w:rsidRPr="00BD37BC">
              <w:rPr>
                <w:rFonts w:eastAsia="SimSun" w:cs="Simplified Arabic"/>
                <w:sz w:val="28"/>
                <w:szCs w:val="28"/>
                <w:lang w:eastAsia="zh-CN" w:bidi="ar-EG"/>
              </w:rPr>
              <w:t>ample.</w:t>
            </w:r>
          </w:p>
        </w:tc>
        <w:tc>
          <w:tcPr>
            <w:tcW w:w="874" w:type="dxa"/>
            <w:shd w:val="clear" w:color="auto" w:fill="auto"/>
            <w:vAlign w:val="center"/>
          </w:tcPr>
          <w:p w:rsidR="00857BA0" w:rsidRPr="00BD37BC" w:rsidRDefault="00857BA0" w:rsidP="00560A79">
            <w:pPr>
              <w:bidi w:val="0"/>
              <w:jc w:val="center"/>
              <w:rPr>
                <w:rFonts w:cs="Simplified Arabic"/>
                <w:b/>
                <w:bCs/>
                <w:i/>
                <w:iCs/>
                <w:sz w:val="26"/>
                <w:szCs w:val="26"/>
                <w:highlight w:val="yellow"/>
                <w:lang w:eastAsia="ar-SA"/>
              </w:rPr>
            </w:pPr>
          </w:p>
        </w:tc>
      </w:tr>
      <w:tr w:rsidR="00857BA0" w:rsidRPr="00BD37BC" w:rsidTr="00560A79">
        <w:trPr>
          <w:jc w:val="center"/>
        </w:trPr>
        <w:tc>
          <w:tcPr>
            <w:tcW w:w="999" w:type="dxa"/>
            <w:shd w:val="clear" w:color="auto" w:fill="auto"/>
          </w:tcPr>
          <w:p w:rsidR="00857BA0" w:rsidRPr="00BD37BC" w:rsidRDefault="00857BA0" w:rsidP="00560A79">
            <w:pPr>
              <w:numPr>
                <w:ilvl w:val="0"/>
                <w:numId w:val="1"/>
              </w:numPr>
              <w:tabs>
                <w:tab w:val="left" w:pos="225"/>
              </w:tabs>
              <w:bidi w:val="0"/>
              <w:spacing w:before="120" w:line="288" w:lineRule="auto"/>
              <w:ind w:left="545" w:hanging="185"/>
              <w:jc w:val="lowKashida"/>
              <w:rPr>
                <w:rFonts w:cs="Simplified Arabic"/>
                <w:b/>
                <w:bCs/>
                <w:i/>
                <w:iCs/>
                <w:sz w:val="26"/>
                <w:szCs w:val="26"/>
                <w:lang w:eastAsia="ar-SA"/>
              </w:rPr>
            </w:pPr>
          </w:p>
        </w:tc>
        <w:tc>
          <w:tcPr>
            <w:tcW w:w="8277" w:type="dxa"/>
            <w:shd w:val="clear" w:color="auto" w:fill="auto"/>
          </w:tcPr>
          <w:p w:rsidR="00857BA0" w:rsidRPr="00BD37BC" w:rsidRDefault="00857BA0" w:rsidP="00560A79">
            <w:pPr>
              <w:bidi w:val="0"/>
              <w:spacing w:before="120" w:line="276" w:lineRule="auto"/>
              <w:jc w:val="lowKashida"/>
              <w:rPr>
                <w:rFonts w:eastAsia="SimSun" w:cs="Simplified Arabic"/>
                <w:sz w:val="28"/>
                <w:szCs w:val="28"/>
                <w:lang w:eastAsia="zh-CN" w:bidi="ar-EG"/>
              </w:rPr>
            </w:pPr>
            <w:r w:rsidRPr="00BD37BC">
              <w:rPr>
                <w:rFonts w:eastAsia="SimSun"/>
                <w:sz w:val="28"/>
                <w:szCs w:val="28"/>
                <w:lang w:eastAsia="zh-CN" w:bidi="ar-EG"/>
              </w:rPr>
              <w:t xml:space="preserve">Relation between Socio-Demographic Characteristics and </w:t>
            </w:r>
            <w:r>
              <w:rPr>
                <w:rFonts w:eastAsia="SimSun"/>
                <w:sz w:val="28"/>
                <w:szCs w:val="28"/>
                <w:lang w:eastAsia="zh-CN" w:bidi="ar-EG"/>
              </w:rPr>
              <w:t>L</w:t>
            </w:r>
            <w:r w:rsidRPr="00BD37BC">
              <w:rPr>
                <w:rFonts w:eastAsia="SimSun"/>
                <w:sz w:val="28"/>
                <w:szCs w:val="28"/>
                <w:lang w:eastAsia="zh-CN" w:bidi="ar-EG"/>
              </w:rPr>
              <w:t xml:space="preserve">evel of </w:t>
            </w:r>
            <w:r>
              <w:rPr>
                <w:rFonts w:eastAsia="SimSun"/>
                <w:sz w:val="28"/>
                <w:szCs w:val="28"/>
                <w:lang w:eastAsia="zh-CN" w:bidi="ar-EG"/>
              </w:rPr>
              <w:t>N</w:t>
            </w:r>
            <w:r w:rsidRPr="00BD37BC">
              <w:rPr>
                <w:rFonts w:eastAsia="SimSun"/>
                <w:sz w:val="28"/>
                <w:szCs w:val="28"/>
                <w:lang w:eastAsia="zh-CN" w:bidi="ar-EG"/>
              </w:rPr>
              <w:t xml:space="preserve">egative Body Image of the </w:t>
            </w:r>
            <w:r>
              <w:rPr>
                <w:rFonts w:eastAsia="SimSun"/>
                <w:sz w:val="28"/>
                <w:szCs w:val="28"/>
                <w:lang w:eastAsia="zh-CN" w:bidi="ar-EG"/>
              </w:rPr>
              <w:t>S</w:t>
            </w:r>
            <w:r w:rsidRPr="00BD37BC">
              <w:rPr>
                <w:rFonts w:eastAsia="SimSun"/>
                <w:sz w:val="28"/>
                <w:szCs w:val="28"/>
                <w:lang w:eastAsia="zh-CN" w:bidi="ar-EG"/>
              </w:rPr>
              <w:t xml:space="preserve">tudied </w:t>
            </w:r>
            <w:r>
              <w:rPr>
                <w:rFonts w:eastAsia="SimSun"/>
                <w:sz w:val="28"/>
                <w:szCs w:val="28"/>
                <w:lang w:eastAsia="zh-CN" w:bidi="ar-EG"/>
              </w:rPr>
              <w:t>S</w:t>
            </w:r>
            <w:r w:rsidRPr="00BD37BC">
              <w:rPr>
                <w:rFonts w:eastAsia="SimSun"/>
                <w:sz w:val="28"/>
                <w:szCs w:val="28"/>
                <w:lang w:eastAsia="zh-CN" w:bidi="ar-EG"/>
              </w:rPr>
              <w:t>ample</w:t>
            </w:r>
            <w:r w:rsidRPr="00BD37BC">
              <w:rPr>
                <w:sz w:val="28"/>
                <w:szCs w:val="28"/>
                <w:lang w:eastAsia="ar-SA" w:bidi="ar-EG"/>
              </w:rPr>
              <w:t>.</w:t>
            </w:r>
          </w:p>
        </w:tc>
        <w:tc>
          <w:tcPr>
            <w:tcW w:w="874" w:type="dxa"/>
            <w:shd w:val="clear" w:color="auto" w:fill="auto"/>
            <w:vAlign w:val="center"/>
          </w:tcPr>
          <w:p w:rsidR="00857BA0" w:rsidRPr="00BD37BC" w:rsidRDefault="00857BA0" w:rsidP="00560A79">
            <w:pPr>
              <w:bidi w:val="0"/>
              <w:jc w:val="center"/>
              <w:rPr>
                <w:rFonts w:cs="Simplified Arabic"/>
                <w:b/>
                <w:bCs/>
                <w:i/>
                <w:iCs/>
                <w:sz w:val="26"/>
                <w:szCs w:val="26"/>
                <w:highlight w:val="yellow"/>
                <w:lang w:eastAsia="ar-SA"/>
              </w:rPr>
            </w:pPr>
          </w:p>
        </w:tc>
      </w:tr>
      <w:tr w:rsidR="00857BA0" w:rsidRPr="00BD37BC" w:rsidTr="00560A79">
        <w:trPr>
          <w:jc w:val="center"/>
        </w:trPr>
        <w:tc>
          <w:tcPr>
            <w:tcW w:w="999" w:type="dxa"/>
            <w:shd w:val="clear" w:color="auto" w:fill="auto"/>
          </w:tcPr>
          <w:p w:rsidR="00857BA0" w:rsidRPr="00BD37BC" w:rsidRDefault="00857BA0" w:rsidP="00560A79">
            <w:pPr>
              <w:numPr>
                <w:ilvl w:val="0"/>
                <w:numId w:val="1"/>
              </w:numPr>
              <w:tabs>
                <w:tab w:val="left" w:pos="225"/>
              </w:tabs>
              <w:bidi w:val="0"/>
              <w:spacing w:before="120" w:line="288" w:lineRule="auto"/>
              <w:ind w:left="545" w:hanging="185"/>
              <w:jc w:val="lowKashida"/>
              <w:rPr>
                <w:rFonts w:cs="Simplified Arabic"/>
                <w:b/>
                <w:bCs/>
                <w:i/>
                <w:iCs/>
                <w:sz w:val="26"/>
                <w:szCs w:val="26"/>
                <w:lang w:eastAsia="ar-SA"/>
              </w:rPr>
            </w:pPr>
          </w:p>
        </w:tc>
        <w:tc>
          <w:tcPr>
            <w:tcW w:w="8277" w:type="dxa"/>
            <w:shd w:val="clear" w:color="auto" w:fill="auto"/>
          </w:tcPr>
          <w:p w:rsidR="00857BA0" w:rsidRPr="00BD37BC" w:rsidRDefault="00857BA0" w:rsidP="00560A79">
            <w:pPr>
              <w:bidi w:val="0"/>
              <w:spacing w:before="120" w:line="276" w:lineRule="auto"/>
              <w:jc w:val="lowKashida"/>
              <w:rPr>
                <w:rFonts w:eastAsia="SimSun" w:cs="Simplified Arabic"/>
                <w:sz w:val="28"/>
                <w:szCs w:val="28"/>
                <w:lang w:eastAsia="zh-CN" w:bidi="ar-EG"/>
              </w:rPr>
            </w:pPr>
            <w:r w:rsidRPr="00BD37BC">
              <w:rPr>
                <w:rFonts w:eastAsia="GungsuhChe" w:cs="Simplified Arabic"/>
                <w:sz w:val="28"/>
                <w:szCs w:val="28"/>
                <w:lang w:eastAsia="ar-SA" w:bidi="ar-EG"/>
              </w:rPr>
              <w:t xml:space="preserve">Relation between Clinical Data and Body Image of the </w:t>
            </w:r>
            <w:r>
              <w:rPr>
                <w:rFonts w:eastAsia="GungsuhChe" w:cs="Simplified Arabic"/>
                <w:sz w:val="28"/>
                <w:szCs w:val="28"/>
                <w:lang w:eastAsia="ar-SA" w:bidi="ar-EG"/>
              </w:rPr>
              <w:t>S</w:t>
            </w:r>
            <w:r w:rsidRPr="00BD37BC">
              <w:rPr>
                <w:rFonts w:eastAsia="GungsuhChe" w:cs="Simplified Arabic"/>
                <w:sz w:val="28"/>
                <w:szCs w:val="28"/>
                <w:lang w:eastAsia="ar-SA" w:bidi="ar-EG"/>
              </w:rPr>
              <w:t xml:space="preserve">tudied </w:t>
            </w:r>
            <w:r>
              <w:rPr>
                <w:rFonts w:eastAsia="GungsuhChe" w:cs="Simplified Arabic"/>
                <w:sz w:val="28"/>
                <w:szCs w:val="28"/>
                <w:lang w:eastAsia="ar-SA" w:bidi="ar-EG"/>
              </w:rPr>
              <w:t>S</w:t>
            </w:r>
            <w:r w:rsidRPr="00BD37BC">
              <w:rPr>
                <w:rFonts w:eastAsia="GungsuhChe" w:cs="Simplified Arabic"/>
                <w:sz w:val="28"/>
                <w:szCs w:val="28"/>
                <w:lang w:eastAsia="ar-SA" w:bidi="ar-EG"/>
              </w:rPr>
              <w:t>ample</w:t>
            </w:r>
          </w:p>
        </w:tc>
        <w:tc>
          <w:tcPr>
            <w:tcW w:w="874" w:type="dxa"/>
            <w:shd w:val="clear" w:color="auto" w:fill="auto"/>
            <w:vAlign w:val="center"/>
          </w:tcPr>
          <w:p w:rsidR="00857BA0" w:rsidRPr="00BD37BC" w:rsidRDefault="00857BA0" w:rsidP="00560A79">
            <w:pPr>
              <w:bidi w:val="0"/>
              <w:jc w:val="center"/>
              <w:rPr>
                <w:rFonts w:cs="Simplified Arabic"/>
                <w:b/>
                <w:bCs/>
                <w:i/>
                <w:iCs/>
                <w:sz w:val="26"/>
                <w:szCs w:val="26"/>
                <w:highlight w:val="yellow"/>
                <w:lang w:eastAsia="ar-SA"/>
              </w:rPr>
            </w:pPr>
          </w:p>
        </w:tc>
      </w:tr>
      <w:tr w:rsidR="00857BA0" w:rsidRPr="00BD37BC" w:rsidTr="00560A79">
        <w:trPr>
          <w:jc w:val="center"/>
        </w:trPr>
        <w:tc>
          <w:tcPr>
            <w:tcW w:w="999" w:type="dxa"/>
            <w:shd w:val="clear" w:color="auto" w:fill="auto"/>
          </w:tcPr>
          <w:p w:rsidR="00857BA0" w:rsidRPr="00BD37BC" w:rsidRDefault="00857BA0" w:rsidP="00560A79">
            <w:pPr>
              <w:numPr>
                <w:ilvl w:val="0"/>
                <w:numId w:val="1"/>
              </w:numPr>
              <w:tabs>
                <w:tab w:val="left" w:pos="225"/>
              </w:tabs>
              <w:bidi w:val="0"/>
              <w:spacing w:before="120" w:line="288" w:lineRule="auto"/>
              <w:ind w:left="545" w:hanging="185"/>
              <w:jc w:val="lowKashida"/>
              <w:rPr>
                <w:rFonts w:cs="Simplified Arabic"/>
                <w:b/>
                <w:bCs/>
                <w:i/>
                <w:iCs/>
                <w:sz w:val="26"/>
                <w:szCs w:val="26"/>
                <w:lang w:eastAsia="ar-SA"/>
              </w:rPr>
            </w:pPr>
          </w:p>
        </w:tc>
        <w:tc>
          <w:tcPr>
            <w:tcW w:w="8277" w:type="dxa"/>
            <w:shd w:val="clear" w:color="auto" w:fill="auto"/>
          </w:tcPr>
          <w:p w:rsidR="00857BA0" w:rsidRPr="00BD37BC" w:rsidRDefault="00857BA0" w:rsidP="00560A79">
            <w:pPr>
              <w:bidi w:val="0"/>
              <w:spacing w:line="276" w:lineRule="auto"/>
              <w:jc w:val="lowKashida"/>
              <w:rPr>
                <w:rFonts w:cs="Simplified Arabic"/>
                <w:sz w:val="28"/>
                <w:szCs w:val="28"/>
                <w:lang w:eastAsia="ar-SA"/>
              </w:rPr>
            </w:pPr>
            <w:r w:rsidRPr="00BD37BC">
              <w:rPr>
                <w:rFonts w:eastAsia="GungsuhChe" w:cs="Simplified Arabic"/>
                <w:sz w:val="28"/>
                <w:szCs w:val="28"/>
                <w:lang w:eastAsia="ar-SA" w:bidi="ar-EG"/>
              </w:rPr>
              <w:t xml:space="preserve">Relation </w:t>
            </w:r>
            <w:r w:rsidRPr="00BD37BC">
              <w:rPr>
                <w:sz w:val="28"/>
                <w:szCs w:val="28"/>
                <w:lang w:eastAsia="ar-SA"/>
              </w:rPr>
              <w:t xml:space="preserve">between </w:t>
            </w:r>
            <w:r>
              <w:rPr>
                <w:sz w:val="28"/>
                <w:szCs w:val="28"/>
                <w:lang w:eastAsia="ar-SA"/>
              </w:rPr>
              <w:t>A</w:t>
            </w:r>
            <w:r w:rsidRPr="00BD37BC">
              <w:rPr>
                <w:sz w:val="28"/>
                <w:szCs w:val="28"/>
                <w:lang w:eastAsia="ar-SA"/>
              </w:rPr>
              <w:t xml:space="preserve">cne </w:t>
            </w:r>
            <w:r>
              <w:rPr>
                <w:sz w:val="28"/>
                <w:szCs w:val="28"/>
                <w:lang w:eastAsia="ar-SA"/>
              </w:rPr>
              <w:t>D</w:t>
            </w:r>
            <w:r w:rsidRPr="00BD37BC">
              <w:rPr>
                <w:sz w:val="28"/>
                <w:szCs w:val="28"/>
                <w:lang w:eastAsia="ar-SA"/>
              </w:rPr>
              <w:t xml:space="preserve">egree and </w:t>
            </w:r>
            <w:r>
              <w:rPr>
                <w:sz w:val="28"/>
                <w:szCs w:val="28"/>
                <w:lang w:eastAsia="ar-SA"/>
              </w:rPr>
              <w:t>G</w:t>
            </w:r>
            <w:r w:rsidRPr="00BD37BC">
              <w:rPr>
                <w:sz w:val="28"/>
                <w:szCs w:val="28"/>
                <w:lang w:eastAsia="ar-SA"/>
              </w:rPr>
              <w:t>ender.</w:t>
            </w:r>
          </w:p>
        </w:tc>
        <w:tc>
          <w:tcPr>
            <w:tcW w:w="874" w:type="dxa"/>
            <w:shd w:val="clear" w:color="auto" w:fill="auto"/>
            <w:vAlign w:val="center"/>
          </w:tcPr>
          <w:p w:rsidR="00857BA0" w:rsidRPr="00BD37BC" w:rsidRDefault="00857BA0" w:rsidP="00560A79">
            <w:pPr>
              <w:bidi w:val="0"/>
              <w:jc w:val="center"/>
              <w:rPr>
                <w:rFonts w:cs="Simplified Arabic"/>
                <w:b/>
                <w:bCs/>
                <w:i/>
                <w:iCs/>
                <w:sz w:val="26"/>
                <w:szCs w:val="26"/>
                <w:highlight w:val="yellow"/>
                <w:lang w:eastAsia="ar-SA"/>
              </w:rPr>
            </w:pPr>
          </w:p>
        </w:tc>
      </w:tr>
      <w:tr w:rsidR="00857BA0" w:rsidRPr="00BD37BC" w:rsidTr="00560A79">
        <w:trPr>
          <w:jc w:val="center"/>
        </w:trPr>
        <w:tc>
          <w:tcPr>
            <w:tcW w:w="999" w:type="dxa"/>
            <w:shd w:val="clear" w:color="auto" w:fill="auto"/>
          </w:tcPr>
          <w:p w:rsidR="00857BA0" w:rsidRPr="00BD37BC" w:rsidRDefault="00857BA0" w:rsidP="00560A79">
            <w:pPr>
              <w:numPr>
                <w:ilvl w:val="0"/>
                <w:numId w:val="1"/>
              </w:numPr>
              <w:tabs>
                <w:tab w:val="left" w:pos="225"/>
              </w:tabs>
              <w:bidi w:val="0"/>
              <w:spacing w:before="120" w:line="288" w:lineRule="auto"/>
              <w:ind w:left="545" w:hanging="185"/>
              <w:jc w:val="lowKashida"/>
              <w:rPr>
                <w:rFonts w:cs="Simplified Arabic"/>
                <w:b/>
                <w:bCs/>
                <w:i/>
                <w:iCs/>
                <w:sz w:val="26"/>
                <w:szCs w:val="26"/>
                <w:lang w:eastAsia="ar-SA"/>
              </w:rPr>
            </w:pPr>
          </w:p>
        </w:tc>
        <w:tc>
          <w:tcPr>
            <w:tcW w:w="8277" w:type="dxa"/>
            <w:shd w:val="clear" w:color="auto" w:fill="auto"/>
          </w:tcPr>
          <w:p w:rsidR="00857BA0" w:rsidRPr="00BD37BC" w:rsidRDefault="00857BA0" w:rsidP="00560A79">
            <w:pPr>
              <w:bidi w:val="0"/>
              <w:spacing w:before="120" w:line="288" w:lineRule="auto"/>
              <w:rPr>
                <w:rFonts w:eastAsia="GungsuhChe" w:cs="Simplified Arabic"/>
                <w:sz w:val="28"/>
                <w:szCs w:val="28"/>
                <w:lang w:eastAsia="ar-SA" w:bidi="ar-EG"/>
              </w:rPr>
            </w:pPr>
            <w:r w:rsidRPr="00BD37BC">
              <w:rPr>
                <w:rFonts w:eastAsia="GungsuhChe" w:cs="Simplified Arabic"/>
                <w:sz w:val="28"/>
                <w:szCs w:val="28"/>
                <w:lang w:eastAsia="ar-SA" w:bidi="ar-EG"/>
              </w:rPr>
              <w:t>Relation between Socio-</w:t>
            </w:r>
            <w:r>
              <w:rPr>
                <w:rFonts w:eastAsia="GungsuhChe" w:cs="Simplified Arabic"/>
                <w:sz w:val="28"/>
                <w:szCs w:val="28"/>
                <w:lang w:eastAsia="ar-SA" w:bidi="ar-EG"/>
              </w:rPr>
              <w:t>D</w:t>
            </w:r>
            <w:r w:rsidRPr="00BD37BC">
              <w:rPr>
                <w:rFonts w:eastAsia="GungsuhChe" w:cs="Simplified Arabic"/>
                <w:sz w:val="28"/>
                <w:szCs w:val="28"/>
                <w:lang w:eastAsia="ar-SA" w:bidi="ar-EG"/>
              </w:rPr>
              <w:t xml:space="preserve">emographic Characteristics and Acne </w:t>
            </w:r>
            <w:r>
              <w:rPr>
                <w:rFonts w:eastAsia="GungsuhChe" w:cs="Simplified Arabic"/>
                <w:sz w:val="28"/>
                <w:szCs w:val="28"/>
                <w:lang w:eastAsia="ar-SA" w:bidi="ar-EG"/>
              </w:rPr>
              <w:t>Degree among the Studied Sample.</w:t>
            </w:r>
            <w:r w:rsidRPr="00BD37BC">
              <w:rPr>
                <w:rFonts w:eastAsia="GungsuhChe" w:cs="Simplified Arabic"/>
                <w:sz w:val="28"/>
                <w:szCs w:val="28"/>
                <w:lang w:eastAsia="ar-SA" w:bidi="ar-EG"/>
              </w:rPr>
              <w:t xml:space="preserve">           </w:t>
            </w:r>
          </w:p>
        </w:tc>
        <w:tc>
          <w:tcPr>
            <w:tcW w:w="874" w:type="dxa"/>
            <w:shd w:val="clear" w:color="auto" w:fill="auto"/>
            <w:vAlign w:val="center"/>
          </w:tcPr>
          <w:p w:rsidR="00857BA0" w:rsidRPr="00BD37BC" w:rsidRDefault="00857BA0" w:rsidP="00560A79">
            <w:pPr>
              <w:bidi w:val="0"/>
              <w:jc w:val="center"/>
              <w:rPr>
                <w:rFonts w:cs="Simplified Arabic"/>
                <w:b/>
                <w:bCs/>
                <w:i/>
                <w:iCs/>
                <w:sz w:val="26"/>
                <w:szCs w:val="26"/>
                <w:highlight w:val="yellow"/>
                <w:lang w:eastAsia="ar-SA"/>
              </w:rPr>
            </w:pPr>
          </w:p>
        </w:tc>
      </w:tr>
      <w:tr w:rsidR="00857BA0" w:rsidRPr="00BD37BC" w:rsidTr="00560A79">
        <w:trPr>
          <w:trHeight w:val="359"/>
          <w:jc w:val="center"/>
        </w:trPr>
        <w:tc>
          <w:tcPr>
            <w:tcW w:w="999" w:type="dxa"/>
            <w:shd w:val="clear" w:color="auto" w:fill="auto"/>
          </w:tcPr>
          <w:p w:rsidR="00857BA0" w:rsidRPr="00BD37BC" w:rsidRDefault="00857BA0" w:rsidP="00560A79">
            <w:pPr>
              <w:numPr>
                <w:ilvl w:val="0"/>
                <w:numId w:val="1"/>
              </w:numPr>
              <w:tabs>
                <w:tab w:val="left" w:pos="225"/>
              </w:tabs>
              <w:bidi w:val="0"/>
              <w:spacing w:before="120" w:line="288" w:lineRule="auto"/>
              <w:ind w:left="545" w:hanging="185"/>
              <w:jc w:val="lowKashida"/>
              <w:rPr>
                <w:rFonts w:cs="Simplified Arabic"/>
                <w:b/>
                <w:bCs/>
                <w:i/>
                <w:iCs/>
                <w:sz w:val="26"/>
                <w:szCs w:val="26"/>
                <w:lang w:eastAsia="ar-SA"/>
              </w:rPr>
            </w:pPr>
          </w:p>
        </w:tc>
        <w:tc>
          <w:tcPr>
            <w:tcW w:w="8277" w:type="dxa"/>
            <w:shd w:val="clear" w:color="auto" w:fill="auto"/>
          </w:tcPr>
          <w:p w:rsidR="00857BA0" w:rsidRPr="00BD37BC" w:rsidRDefault="00857BA0" w:rsidP="00560A79">
            <w:pPr>
              <w:bidi w:val="0"/>
              <w:spacing w:before="120" w:line="288" w:lineRule="auto"/>
              <w:rPr>
                <w:rFonts w:eastAsia="GungsuhChe" w:cs="Simplified Arabic"/>
                <w:sz w:val="28"/>
                <w:szCs w:val="28"/>
                <w:lang w:eastAsia="ar-SA" w:bidi="ar-EG"/>
              </w:rPr>
            </w:pPr>
            <w:r w:rsidRPr="00BD37BC">
              <w:rPr>
                <w:rFonts w:eastAsia="GungsuhChe" w:cs="Simplified Arabic"/>
                <w:sz w:val="28"/>
                <w:szCs w:val="28"/>
                <w:lang w:eastAsia="ar-SA" w:bidi="ar-EG"/>
              </w:rPr>
              <w:t xml:space="preserve">Relation between both of Beck </w:t>
            </w:r>
            <w:r>
              <w:rPr>
                <w:rFonts w:eastAsia="GungsuhChe" w:cs="Simplified Arabic"/>
                <w:sz w:val="28"/>
                <w:szCs w:val="28"/>
                <w:lang w:eastAsia="ar-SA" w:bidi="ar-EG"/>
              </w:rPr>
              <w:t>D</w:t>
            </w:r>
            <w:r w:rsidRPr="00BD37BC">
              <w:rPr>
                <w:rFonts w:eastAsia="GungsuhChe" w:cs="Simplified Arabic"/>
                <w:sz w:val="28"/>
                <w:szCs w:val="28"/>
                <w:lang w:eastAsia="ar-SA" w:bidi="ar-EG"/>
              </w:rPr>
              <w:t xml:space="preserve">epressive </w:t>
            </w:r>
            <w:r>
              <w:rPr>
                <w:rFonts w:eastAsia="GungsuhChe" w:cs="Simplified Arabic"/>
                <w:sz w:val="28"/>
                <w:szCs w:val="28"/>
                <w:lang w:eastAsia="ar-SA" w:bidi="ar-EG"/>
              </w:rPr>
              <w:t>S</w:t>
            </w:r>
            <w:r w:rsidRPr="00BD37BC">
              <w:rPr>
                <w:rFonts w:eastAsia="GungsuhChe" w:cs="Simplified Arabic"/>
                <w:sz w:val="28"/>
                <w:szCs w:val="28"/>
                <w:lang w:eastAsia="ar-SA" w:bidi="ar-EG"/>
              </w:rPr>
              <w:t>ymptoms, Self-Esteem, and Body Image with Acn</w:t>
            </w:r>
            <w:r>
              <w:rPr>
                <w:rFonts w:eastAsia="GungsuhChe" w:cs="Simplified Arabic"/>
                <w:sz w:val="28"/>
                <w:szCs w:val="28"/>
                <w:lang w:eastAsia="ar-SA" w:bidi="ar-EG"/>
              </w:rPr>
              <w:t>e Degree of the Studied Sample.</w:t>
            </w:r>
          </w:p>
        </w:tc>
        <w:tc>
          <w:tcPr>
            <w:tcW w:w="874" w:type="dxa"/>
            <w:shd w:val="clear" w:color="auto" w:fill="auto"/>
            <w:vAlign w:val="center"/>
          </w:tcPr>
          <w:p w:rsidR="00857BA0" w:rsidRPr="00BD37BC" w:rsidRDefault="00857BA0" w:rsidP="00560A79">
            <w:pPr>
              <w:bidi w:val="0"/>
              <w:jc w:val="center"/>
              <w:rPr>
                <w:rFonts w:cs="Simplified Arabic"/>
                <w:b/>
                <w:bCs/>
                <w:i/>
                <w:iCs/>
                <w:sz w:val="26"/>
                <w:szCs w:val="26"/>
                <w:highlight w:val="yellow"/>
                <w:lang w:eastAsia="ar-SA"/>
              </w:rPr>
            </w:pPr>
          </w:p>
        </w:tc>
      </w:tr>
      <w:tr w:rsidR="00857BA0" w:rsidRPr="00BD37BC" w:rsidTr="00560A79">
        <w:trPr>
          <w:jc w:val="center"/>
        </w:trPr>
        <w:tc>
          <w:tcPr>
            <w:tcW w:w="999" w:type="dxa"/>
            <w:shd w:val="clear" w:color="auto" w:fill="auto"/>
          </w:tcPr>
          <w:p w:rsidR="00857BA0" w:rsidRPr="00BD37BC" w:rsidRDefault="00857BA0" w:rsidP="00560A79">
            <w:pPr>
              <w:numPr>
                <w:ilvl w:val="0"/>
                <w:numId w:val="1"/>
              </w:numPr>
              <w:tabs>
                <w:tab w:val="left" w:pos="225"/>
              </w:tabs>
              <w:bidi w:val="0"/>
              <w:spacing w:before="120" w:line="288" w:lineRule="auto"/>
              <w:ind w:left="545" w:hanging="185"/>
              <w:jc w:val="lowKashida"/>
              <w:rPr>
                <w:rFonts w:cs="Simplified Arabic"/>
                <w:b/>
                <w:bCs/>
                <w:i/>
                <w:iCs/>
                <w:sz w:val="26"/>
                <w:szCs w:val="26"/>
                <w:lang w:eastAsia="ar-SA"/>
              </w:rPr>
            </w:pPr>
          </w:p>
        </w:tc>
        <w:tc>
          <w:tcPr>
            <w:tcW w:w="8277" w:type="dxa"/>
            <w:shd w:val="clear" w:color="auto" w:fill="auto"/>
          </w:tcPr>
          <w:p w:rsidR="00857BA0" w:rsidRPr="00BD37BC" w:rsidRDefault="00857BA0" w:rsidP="00560A79">
            <w:pPr>
              <w:bidi w:val="0"/>
              <w:spacing w:before="120" w:line="276" w:lineRule="auto"/>
              <w:jc w:val="lowKashida"/>
              <w:rPr>
                <w:sz w:val="28"/>
                <w:szCs w:val="28"/>
                <w:lang w:eastAsia="ar-SA" w:bidi="ar-EG"/>
              </w:rPr>
            </w:pPr>
            <w:r w:rsidRPr="00BD37BC">
              <w:rPr>
                <w:rFonts w:eastAsia="GungsuhChe" w:cs="Simplified Arabic"/>
                <w:sz w:val="28"/>
                <w:szCs w:val="28"/>
                <w:lang w:eastAsia="ar-SA" w:bidi="ar-EG"/>
              </w:rPr>
              <w:t xml:space="preserve">Relation between level of </w:t>
            </w:r>
            <w:r>
              <w:rPr>
                <w:rFonts w:eastAsia="GungsuhChe" w:cs="Simplified Arabic"/>
                <w:sz w:val="28"/>
                <w:szCs w:val="28"/>
                <w:lang w:eastAsia="ar-SA" w:bidi="ar-EG"/>
              </w:rPr>
              <w:t>D</w:t>
            </w:r>
            <w:r w:rsidRPr="00BD37BC">
              <w:rPr>
                <w:rFonts w:eastAsia="GungsuhChe" w:cs="Simplified Arabic"/>
                <w:sz w:val="28"/>
                <w:szCs w:val="28"/>
                <w:lang w:eastAsia="ar-SA" w:bidi="ar-EG"/>
              </w:rPr>
              <w:t xml:space="preserve">epressive </w:t>
            </w:r>
            <w:r>
              <w:rPr>
                <w:rFonts w:eastAsia="GungsuhChe" w:cs="Simplified Arabic"/>
                <w:sz w:val="28"/>
                <w:szCs w:val="28"/>
                <w:lang w:eastAsia="ar-SA" w:bidi="ar-EG"/>
              </w:rPr>
              <w:t>Symptoms and level of Self</w:t>
            </w:r>
            <w:r w:rsidRPr="00BD37BC">
              <w:rPr>
                <w:rFonts w:eastAsia="GungsuhChe" w:cs="Simplified Arabic"/>
                <w:sz w:val="28"/>
                <w:szCs w:val="28"/>
                <w:lang w:eastAsia="ar-SA" w:bidi="ar-EG"/>
              </w:rPr>
              <w:t>-</w:t>
            </w:r>
            <w:r w:rsidRPr="00BD37BC">
              <w:rPr>
                <w:rFonts w:eastAsia="GungsuhChe" w:cs="Simplified Arabic"/>
                <w:sz w:val="28"/>
                <w:szCs w:val="28"/>
                <w:lang w:eastAsia="ar-SA" w:bidi="ar-EG"/>
              </w:rPr>
              <w:lastRenderedPageBreak/>
              <w:t xml:space="preserve">Esteem of the </w:t>
            </w:r>
            <w:r>
              <w:rPr>
                <w:rFonts w:eastAsia="GungsuhChe" w:cs="Simplified Arabic"/>
                <w:sz w:val="28"/>
                <w:szCs w:val="28"/>
                <w:lang w:eastAsia="ar-SA" w:bidi="ar-EG"/>
              </w:rPr>
              <w:t>S</w:t>
            </w:r>
            <w:r w:rsidRPr="00BD37BC">
              <w:rPr>
                <w:rFonts w:eastAsia="GungsuhChe" w:cs="Simplified Arabic"/>
                <w:sz w:val="28"/>
                <w:szCs w:val="28"/>
                <w:lang w:eastAsia="ar-SA" w:bidi="ar-EG"/>
              </w:rPr>
              <w:t xml:space="preserve">tudied </w:t>
            </w:r>
            <w:r>
              <w:rPr>
                <w:rFonts w:eastAsia="GungsuhChe" w:cs="Simplified Arabic"/>
                <w:sz w:val="28"/>
                <w:szCs w:val="28"/>
                <w:lang w:eastAsia="ar-SA" w:bidi="ar-EG"/>
              </w:rPr>
              <w:t>S</w:t>
            </w:r>
            <w:r w:rsidRPr="00BD37BC">
              <w:rPr>
                <w:rFonts w:eastAsia="GungsuhChe" w:cs="Simplified Arabic"/>
                <w:sz w:val="28"/>
                <w:szCs w:val="28"/>
                <w:lang w:eastAsia="ar-SA" w:bidi="ar-EG"/>
              </w:rPr>
              <w:t>ample</w:t>
            </w:r>
            <w:r w:rsidRPr="00BD37BC">
              <w:rPr>
                <w:sz w:val="28"/>
                <w:szCs w:val="28"/>
                <w:lang w:eastAsia="ar-SA" w:bidi="ar-EG"/>
              </w:rPr>
              <w:t>.</w:t>
            </w:r>
          </w:p>
        </w:tc>
        <w:tc>
          <w:tcPr>
            <w:tcW w:w="874" w:type="dxa"/>
            <w:shd w:val="clear" w:color="auto" w:fill="auto"/>
            <w:vAlign w:val="center"/>
          </w:tcPr>
          <w:p w:rsidR="00857BA0" w:rsidRPr="00BD37BC" w:rsidRDefault="00857BA0" w:rsidP="00560A79">
            <w:pPr>
              <w:bidi w:val="0"/>
              <w:jc w:val="center"/>
              <w:rPr>
                <w:rFonts w:cs="Simplified Arabic"/>
                <w:b/>
                <w:bCs/>
                <w:i/>
                <w:iCs/>
                <w:sz w:val="26"/>
                <w:szCs w:val="26"/>
                <w:highlight w:val="yellow"/>
                <w:lang w:eastAsia="ar-SA"/>
              </w:rPr>
            </w:pPr>
          </w:p>
        </w:tc>
      </w:tr>
      <w:tr w:rsidR="00857BA0" w:rsidRPr="00BD37BC" w:rsidTr="00560A79">
        <w:trPr>
          <w:jc w:val="center"/>
        </w:trPr>
        <w:tc>
          <w:tcPr>
            <w:tcW w:w="999" w:type="dxa"/>
            <w:shd w:val="clear" w:color="auto" w:fill="auto"/>
          </w:tcPr>
          <w:p w:rsidR="00857BA0" w:rsidRPr="00BD37BC" w:rsidRDefault="00857BA0" w:rsidP="00560A79">
            <w:pPr>
              <w:numPr>
                <w:ilvl w:val="0"/>
                <w:numId w:val="1"/>
              </w:numPr>
              <w:tabs>
                <w:tab w:val="left" w:pos="225"/>
              </w:tabs>
              <w:bidi w:val="0"/>
              <w:spacing w:before="120" w:line="288" w:lineRule="auto"/>
              <w:ind w:left="545" w:hanging="185"/>
              <w:jc w:val="lowKashida"/>
              <w:rPr>
                <w:rFonts w:cs="Simplified Arabic"/>
                <w:b/>
                <w:bCs/>
                <w:i/>
                <w:iCs/>
                <w:sz w:val="26"/>
                <w:szCs w:val="26"/>
                <w:lang w:eastAsia="ar-SA"/>
              </w:rPr>
            </w:pPr>
          </w:p>
        </w:tc>
        <w:tc>
          <w:tcPr>
            <w:tcW w:w="8277" w:type="dxa"/>
            <w:shd w:val="clear" w:color="auto" w:fill="auto"/>
          </w:tcPr>
          <w:p w:rsidR="00857BA0" w:rsidRPr="00BD37BC" w:rsidRDefault="00857BA0" w:rsidP="00560A79">
            <w:pPr>
              <w:bidi w:val="0"/>
              <w:spacing w:before="120" w:line="276" w:lineRule="auto"/>
              <w:jc w:val="lowKashida"/>
              <w:rPr>
                <w:sz w:val="28"/>
                <w:szCs w:val="28"/>
                <w:lang w:eastAsia="ar-SA" w:bidi="ar-EG"/>
              </w:rPr>
            </w:pPr>
            <w:r w:rsidRPr="00BD37BC">
              <w:rPr>
                <w:rFonts w:eastAsia="GungsuhChe" w:cs="Simplified Arabic"/>
                <w:sz w:val="28"/>
                <w:szCs w:val="28"/>
                <w:lang w:eastAsia="ar-SA" w:bidi="ar-EG"/>
              </w:rPr>
              <w:t xml:space="preserve">Relation between </w:t>
            </w:r>
            <w:r>
              <w:rPr>
                <w:rFonts w:eastAsia="GungsuhChe" w:cs="Simplified Arabic"/>
                <w:sz w:val="28"/>
                <w:szCs w:val="28"/>
                <w:lang w:eastAsia="ar-SA" w:bidi="ar-EG"/>
              </w:rPr>
              <w:t>L</w:t>
            </w:r>
            <w:r w:rsidRPr="00BD37BC">
              <w:rPr>
                <w:rFonts w:eastAsia="GungsuhChe" w:cs="Simplified Arabic"/>
                <w:sz w:val="28"/>
                <w:szCs w:val="28"/>
                <w:lang w:eastAsia="ar-SA" w:bidi="ar-EG"/>
              </w:rPr>
              <w:t xml:space="preserve">evel of </w:t>
            </w:r>
            <w:r>
              <w:rPr>
                <w:rFonts w:eastAsia="GungsuhChe" w:cs="Simplified Arabic"/>
                <w:sz w:val="28"/>
                <w:szCs w:val="28"/>
                <w:lang w:eastAsia="ar-SA" w:bidi="ar-EG"/>
              </w:rPr>
              <w:t>D</w:t>
            </w:r>
            <w:r w:rsidRPr="00BD37BC">
              <w:rPr>
                <w:rFonts w:eastAsia="GungsuhChe" w:cs="Simplified Arabic"/>
                <w:sz w:val="28"/>
                <w:szCs w:val="28"/>
                <w:lang w:eastAsia="ar-SA" w:bidi="ar-EG"/>
              </w:rPr>
              <w:t xml:space="preserve">epressive </w:t>
            </w:r>
            <w:r>
              <w:rPr>
                <w:rFonts w:eastAsia="GungsuhChe" w:cs="Simplified Arabic"/>
                <w:sz w:val="28"/>
                <w:szCs w:val="28"/>
                <w:lang w:eastAsia="ar-SA" w:bidi="ar-EG"/>
              </w:rPr>
              <w:t>S</w:t>
            </w:r>
            <w:r w:rsidRPr="00BD37BC">
              <w:rPr>
                <w:rFonts w:eastAsia="GungsuhChe" w:cs="Simplified Arabic"/>
                <w:sz w:val="28"/>
                <w:szCs w:val="28"/>
                <w:lang w:eastAsia="ar-SA" w:bidi="ar-EG"/>
              </w:rPr>
              <w:t xml:space="preserve">ymptoms and </w:t>
            </w:r>
            <w:r>
              <w:rPr>
                <w:rFonts w:eastAsia="GungsuhChe" w:cs="Simplified Arabic"/>
                <w:sz w:val="28"/>
                <w:szCs w:val="28"/>
                <w:lang w:eastAsia="ar-SA" w:bidi="ar-EG"/>
              </w:rPr>
              <w:t xml:space="preserve">Level of </w:t>
            </w:r>
            <w:r w:rsidRPr="00BD37BC">
              <w:rPr>
                <w:rFonts w:eastAsia="GungsuhChe" w:cs="Simplified Arabic"/>
                <w:sz w:val="28"/>
                <w:szCs w:val="28"/>
                <w:lang w:eastAsia="ar-SA" w:bidi="ar-EG"/>
              </w:rPr>
              <w:t xml:space="preserve">Body Image of the </w:t>
            </w:r>
            <w:r>
              <w:rPr>
                <w:rFonts w:eastAsia="GungsuhChe" w:cs="Simplified Arabic"/>
                <w:sz w:val="28"/>
                <w:szCs w:val="28"/>
                <w:lang w:eastAsia="ar-SA" w:bidi="ar-EG"/>
              </w:rPr>
              <w:t>S</w:t>
            </w:r>
            <w:r w:rsidRPr="00BD37BC">
              <w:rPr>
                <w:rFonts w:eastAsia="GungsuhChe" w:cs="Simplified Arabic"/>
                <w:sz w:val="28"/>
                <w:szCs w:val="28"/>
                <w:lang w:eastAsia="ar-SA" w:bidi="ar-EG"/>
              </w:rPr>
              <w:t xml:space="preserve">tudied </w:t>
            </w:r>
            <w:r>
              <w:rPr>
                <w:rFonts w:eastAsia="GungsuhChe" w:cs="Simplified Arabic"/>
                <w:sz w:val="28"/>
                <w:szCs w:val="28"/>
                <w:lang w:eastAsia="ar-SA" w:bidi="ar-EG"/>
              </w:rPr>
              <w:t>S</w:t>
            </w:r>
            <w:r w:rsidRPr="00BD37BC">
              <w:rPr>
                <w:rFonts w:eastAsia="GungsuhChe" w:cs="Simplified Arabic"/>
                <w:sz w:val="28"/>
                <w:szCs w:val="28"/>
                <w:lang w:eastAsia="ar-SA" w:bidi="ar-EG"/>
              </w:rPr>
              <w:t>ample</w:t>
            </w:r>
            <w:r w:rsidRPr="00BD37BC">
              <w:rPr>
                <w:rFonts w:eastAsia="SimSun" w:cs="Simplified Arabic"/>
                <w:sz w:val="28"/>
                <w:szCs w:val="28"/>
                <w:lang w:eastAsia="zh-CN" w:bidi="ar-EG"/>
              </w:rPr>
              <w:t>.</w:t>
            </w:r>
          </w:p>
        </w:tc>
        <w:tc>
          <w:tcPr>
            <w:tcW w:w="874" w:type="dxa"/>
            <w:shd w:val="clear" w:color="auto" w:fill="auto"/>
            <w:vAlign w:val="center"/>
          </w:tcPr>
          <w:p w:rsidR="00857BA0" w:rsidRPr="00BD37BC" w:rsidRDefault="00857BA0" w:rsidP="00560A79">
            <w:pPr>
              <w:bidi w:val="0"/>
              <w:jc w:val="center"/>
              <w:rPr>
                <w:rFonts w:cs="Simplified Arabic"/>
                <w:b/>
                <w:bCs/>
                <w:i/>
                <w:iCs/>
                <w:sz w:val="26"/>
                <w:szCs w:val="26"/>
                <w:highlight w:val="yellow"/>
                <w:lang w:eastAsia="ar-SA"/>
              </w:rPr>
            </w:pPr>
          </w:p>
        </w:tc>
      </w:tr>
      <w:tr w:rsidR="00857BA0" w:rsidRPr="00BD37BC" w:rsidTr="00560A79">
        <w:trPr>
          <w:jc w:val="center"/>
        </w:trPr>
        <w:tc>
          <w:tcPr>
            <w:tcW w:w="999" w:type="dxa"/>
            <w:shd w:val="clear" w:color="auto" w:fill="auto"/>
          </w:tcPr>
          <w:p w:rsidR="00857BA0" w:rsidRPr="00BD37BC" w:rsidRDefault="00857BA0" w:rsidP="00560A79">
            <w:pPr>
              <w:numPr>
                <w:ilvl w:val="0"/>
                <w:numId w:val="1"/>
              </w:numPr>
              <w:tabs>
                <w:tab w:val="left" w:pos="225"/>
              </w:tabs>
              <w:bidi w:val="0"/>
              <w:spacing w:before="120" w:line="288" w:lineRule="auto"/>
              <w:ind w:left="545" w:hanging="185"/>
              <w:jc w:val="lowKashida"/>
              <w:rPr>
                <w:rFonts w:cs="Simplified Arabic"/>
                <w:b/>
                <w:bCs/>
                <w:i/>
                <w:iCs/>
                <w:sz w:val="26"/>
                <w:szCs w:val="26"/>
                <w:lang w:eastAsia="ar-SA"/>
              </w:rPr>
            </w:pPr>
          </w:p>
        </w:tc>
        <w:tc>
          <w:tcPr>
            <w:tcW w:w="8277" w:type="dxa"/>
            <w:shd w:val="clear" w:color="auto" w:fill="auto"/>
          </w:tcPr>
          <w:p w:rsidR="00857BA0" w:rsidRPr="00BD37BC" w:rsidRDefault="00857BA0" w:rsidP="00560A79">
            <w:pPr>
              <w:bidi w:val="0"/>
              <w:spacing w:line="276" w:lineRule="auto"/>
              <w:jc w:val="lowKashida"/>
              <w:rPr>
                <w:rFonts w:cs="Simplified Arabic"/>
                <w:sz w:val="28"/>
                <w:szCs w:val="28"/>
                <w:lang w:eastAsia="ar-SA"/>
              </w:rPr>
            </w:pPr>
            <w:r w:rsidRPr="00BD37BC">
              <w:rPr>
                <w:rFonts w:eastAsia="SimSun" w:cs="Simplified Arabic"/>
                <w:sz w:val="28"/>
                <w:szCs w:val="28"/>
                <w:lang w:eastAsia="zh-CN" w:bidi="ar-EG"/>
              </w:rPr>
              <w:t xml:space="preserve">Relationship between </w:t>
            </w:r>
            <w:r>
              <w:rPr>
                <w:rFonts w:eastAsia="SimSun" w:cs="Simplified Arabic"/>
                <w:sz w:val="28"/>
                <w:szCs w:val="28"/>
                <w:lang w:eastAsia="zh-CN" w:bidi="ar-EG"/>
              </w:rPr>
              <w:t>L</w:t>
            </w:r>
            <w:r w:rsidRPr="00BD37BC">
              <w:rPr>
                <w:rFonts w:eastAsia="SimSun" w:cs="Simplified Arabic"/>
                <w:sz w:val="28"/>
                <w:szCs w:val="28"/>
                <w:lang w:eastAsia="zh-CN" w:bidi="ar-EG"/>
              </w:rPr>
              <w:t xml:space="preserve">evel of Body Image and </w:t>
            </w:r>
            <w:r>
              <w:rPr>
                <w:rFonts w:eastAsia="SimSun" w:cs="Simplified Arabic"/>
                <w:sz w:val="28"/>
                <w:szCs w:val="28"/>
                <w:lang w:eastAsia="zh-CN" w:bidi="ar-EG"/>
              </w:rPr>
              <w:t>Level of Self</w:t>
            </w:r>
            <w:r w:rsidRPr="00BD37BC">
              <w:rPr>
                <w:rFonts w:eastAsia="SimSun" w:cs="Simplified Arabic"/>
                <w:sz w:val="28"/>
                <w:szCs w:val="28"/>
                <w:lang w:eastAsia="zh-CN" w:bidi="ar-EG"/>
              </w:rPr>
              <w:t xml:space="preserve">-Esteem of the </w:t>
            </w:r>
            <w:r>
              <w:rPr>
                <w:rFonts w:eastAsia="SimSun" w:cs="Simplified Arabic"/>
                <w:sz w:val="28"/>
                <w:szCs w:val="28"/>
                <w:lang w:eastAsia="zh-CN" w:bidi="ar-EG"/>
              </w:rPr>
              <w:t>S</w:t>
            </w:r>
            <w:r w:rsidRPr="00BD37BC">
              <w:rPr>
                <w:rFonts w:eastAsia="SimSun" w:cs="Simplified Arabic"/>
                <w:sz w:val="28"/>
                <w:szCs w:val="28"/>
                <w:lang w:eastAsia="zh-CN" w:bidi="ar-EG"/>
              </w:rPr>
              <w:t xml:space="preserve">tudied </w:t>
            </w:r>
            <w:r>
              <w:rPr>
                <w:rFonts w:eastAsia="SimSun" w:cs="Simplified Arabic"/>
                <w:sz w:val="28"/>
                <w:szCs w:val="28"/>
                <w:lang w:eastAsia="zh-CN" w:bidi="ar-EG"/>
              </w:rPr>
              <w:t>S</w:t>
            </w:r>
            <w:r w:rsidRPr="00BD37BC">
              <w:rPr>
                <w:rFonts w:eastAsia="SimSun" w:cs="Simplified Arabic"/>
                <w:sz w:val="28"/>
                <w:szCs w:val="28"/>
                <w:lang w:eastAsia="zh-CN" w:bidi="ar-EG"/>
              </w:rPr>
              <w:t>ample</w:t>
            </w:r>
            <w:r w:rsidRPr="00BD37BC">
              <w:rPr>
                <w:rFonts w:cs="Simplified Arabic"/>
                <w:sz w:val="28"/>
                <w:szCs w:val="28"/>
                <w:lang w:eastAsia="ar-SA"/>
              </w:rPr>
              <w:t>.</w:t>
            </w:r>
          </w:p>
        </w:tc>
        <w:tc>
          <w:tcPr>
            <w:tcW w:w="874" w:type="dxa"/>
            <w:shd w:val="clear" w:color="auto" w:fill="auto"/>
            <w:vAlign w:val="center"/>
          </w:tcPr>
          <w:p w:rsidR="00857BA0" w:rsidRPr="00BD37BC" w:rsidRDefault="00857BA0" w:rsidP="00560A79">
            <w:pPr>
              <w:bidi w:val="0"/>
              <w:jc w:val="center"/>
              <w:rPr>
                <w:rFonts w:cs="Simplified Arabic"/>
                <w:b/>
                <w:bCs/>
                <w:i/>
                <w:iCs/>
                <w:sz w:val="26"/>
                <w:szCs w:val="26"/>
                <w:highlight w:val="yellow"/>
                <w:lang w:eastAsia="ar-SA"/>
              </w:rPr>
            </w:pPr>
          </w:p>
        </w:tc>
      </w:tr>
      <w:tr w:rsidR="00857BA0" w:rsidRPr="00BD37BC" w:rsidTr="00560A79">
        <w:trPr>
          <w:jc w:val="center"/>
        </w:trPr>
        <w:tc>
          <w:tcPr>
            <w:tcW w:w="999" w:type="dxa"/>
            <w:shd w:val="clear" w:color="auto" w:fill="auto"/>
          </w:tcPr>
          <w:p w:rsidR="00857BA0" w:rsidRPr="00BD37BC" w:rsidRDefault="00857BA0" w:rsidP="00560A79">
            <w:pPr>
              <w:numPr>
                <w:ilvl w:val="0"/>
                <w:numId w:val="1"/>
              </w:numPr>
              <w:tabs>
                <w:tab w:val="left" w:pos="225"/>
              </w:tabs>
              <w:bidi w:val="0"/>
              <w:spacing w:before="120" w:line="288" w:lineRule="auto"/>
              <w:ind w:left="545" w:hanging="185"/>
              <w:jc w:val="lowKashida"/>
              <w:rPr>
                <w:rFonts w:cs="Simplified Arabic"/>
                <w:b/>
                <w:bCs/>
                <w:i/>
                <w:iCs/>
                <w:sz w:val="26"/>
                <w:szCs w:val="26"/>
                <w:lang w:eastAsia="ar-SA"/>
              </w:rPr>
            </w:pPr>
          </w:p>
        </w:tc>
        <w:tc>
          <w:tcPr>
            <w:tcW w:w="8277" w:type="dxa"/>
            <w:shd w:val="clear" w:color="auto" w:fill="auto"/>
          </w:tcPr>
          <w:p w:rsidR="00857BA0" w:rsidRPr="00BD37BC" w:rsidRDefault="00857BA0" w:rsidP="00560A79">
            <w:pPr>
              <w:bidi w:val="0"/>
              <w:spacing w:before="120" w:line="288" w:lineRule="auto"/>
              <w:rPr>
                <w:rFonts w:eastAsia="SimSun" w:cs="Simplified Arabic"/>
                <w:sz w:val="28"/>
                <w:szCs w:val="28"/>
                <w:lang w:eastAsia="zh-CN" w:bidi="ar-EG"/>
              </w:rPr>
            </w:pPr>
            <w:r w:rsidRPr="00BD37BC">
              <w:rPr>
                <w:rFonts w:eastAsia="SimSun" w:cs="Simplified Arabic"/>
                <w:sz w:val="28"/>
                <w:szCs w:val="28"/>
                <w:lang w:eastAsia="zh-CN" w:bidi="ar-EG"/>
              </w:rPr>
              <w:t xml:space="preserve">Correlation between Total </w:t>
            </w:r>
            <w:r>
              <w:rPr>
                <w:rFonts w:eastAsia="SimSun" w:cs="Simplified Arabic"/>
                <w:sz w:val="28"/>
                <w:szCs w:val="28"/>
                <w:lang w:eastAsia="zh-CN" w:bidi="ar-EG"/>
              </w:rPr>
              <w:t>S</w:t>
            </w:r>
            <w:r w:rsidRPr="00BD37BC">
              <w:rPr>
                <w:rFonts w:eastAsia="SimSun" w:cs="Simplified Arabic"/>
                <w:sz w:val="28"/>
                <w:szCs w:val="28"/>
                <w:lang w:eastAsia="zh-CN" w:bidi="ar-EG"/>
              </w:rPr>
              <w:t xml:space="preserve">core of Beck depressive symptoms, Self- </w:t>
            </w:r>
            <w:r>
              <w:rPr>
                <w:rFonts w:eastAsia="SimSun" w:cs="Simplified Arabic"/>
                <w:sz w:val="28"/>
                <w:szCs w:val="28"/>
                <w:lang w:eastAsia="zh-CN" w:bidi="ar-EG"/>
              </w:rPr>
              <w:t>E</w:t>
            </w:r>
            <w:r w:rsidRPr="00BD37BC">
              <w:rPr>
                <w:rFonts w:eastAsia="SimSun" w:cs="Simplified Arabic"/>
                <w:sz w:val="28"/>
                <w:szCs w:val="28"/>
                <w:lang w:eastAsia="zh-CN" w:bidi="ar-EG"/>
              </w:rPr>
              <w:t xml:space="preserve">steem, </w:t>
            </w:r>
            <w:r>
              <w:rPr>
                <w:rFonts w:eastAsia="SimSun" w:cs="Simplified Arabic"/>
                <w:sz w:val="28"/>
                <w:szCs w:val="28"/>
                <w:lang w:eastAsia="zh-CN" w:bidi="ar-EG"/>
              </w:rPr>
              <w:t>A</w:t>
            </w:r>
            <w:r w:rsidRPr="00BD37BC">
              <w:rPr>
                <w:rFonts w:eastAsia="SimSun" w:cs="Simplified Arabic"/>
                <w:sz w:val="28"/>
                <w:szCs w:val="28"/>
                <w:lang w:eastAsia="zh-CN" w:bidi="ar-EG"/>
              </w:rPr>
              <w:t xml:space="preserve">cne </w:t>
            </w:r>
            <w:r>
              <w:rPr>
                <w:rFonts w:eastAsia="SimSun" w:cs="Simplified Arabic"/>
                <w:sz w:val="28"/>
                <w:szCs w:val="28"/>
                <w:lang w:eastAsia="zh-CN" w:bidi="ar-EG"/>
              </w:rPr>
              <w:t>D</w:t>
            </w:r>
            <w:r w:rsidRPr="00BD37BC">
              <w:rPr>
                <w:rFonts w:eastAsia="SimSun" w:cs="Simplified Arabic"/>
                <w:sz w:val="28"/>
                <w:szCs w:val="28"/>
                <w:lang w:eastAsia="zh-CN" w:bidi="ar-EG"/>
              </w:rPr>
              <w:t>egree and Body Image.</w:t>
            </w:r>
          </w:p>
        </w:tc>
        <w:tc>
          <w:tcPr>
            <w:tcW w:w="874" w:type="dxa"/>
            <w:shd w:val="clear" w:color="auto" w:fill="auto"/>
            <w:vAlign w:val="center"/>
          </w:tcPr>
          <w:p w:rsidR="00857BA0" w:rsidRPr="00BD37BC" w:rsidRDefault="00857BA0" w:rsidP="00560A79">
            <w:pPr>
              <w:bidi w:val="0"/>
              <w:jc w:val="center"/>
              <w:rPr>
                <w:rFonts w:cs="Simplified Arabic"/>
                <w:sz w:val="26"/>
                <w:szCs w:val="26"/>
                <w:highlight w:val="yellow"/>
                <w:lang w:eastAsia="ar-SA"/>
              </w:rPr>
            </w:pPr>
          </w:p>
        </w:tc>
      </w:tr>
    </w:tbl>
    <w:p w:rsidR="00857BA0" w:rsidRPr="00BD37BC" w:rsidRDefault="00857BA0" w:rsidP="00857BA0">
      <w:pPr>
        <w:bidi w:val="0"/>
        <w:spacing w:before="120" w:line="360" w:lineRule="auto"/>
        <w:ind w:left="539" w:hanging="539"/>
        <w:jc w:val="center"/>
        <w:rPr>
          <w:rFonts w:ascii="Bookman Old Style" w:hAnsi="Bookman Old Style" w:cs="Simplified Arabic"/>
          <w:b/>
          <w:bCs/>
          <w:sz w:val="36"/>
          <w:szCs w:val="36"/>
          <w:lang w:eastAsia="ar-SA"/>
        </w:rPr>
      </w:pPr>
    </w:p>
    <w:p w:rsidR="00857BA0" w:rsidRPr="00857BA0" w:rsidRDefault="00857BA0" w:rsidP="00857BA0">
      <w:pPr>
        <w:bidi w:val="0"/>
        <w:spacing w:before="120" w:line="360" w:lineRule="auto"/>
        <w:ind w:left="539" w:hanging="539"/>
        <w:jc w:val="center"/>
        <w:rPr>
          <w:rFonts w:ascii="Algerian" w:hAnsi="Algerian" w:cs="Simplified Arabic"/>
          <w:b/>
          <w:bCs/>
          <w:sz w:val="44"/>
          <w:szCs w:val="44"/>
          <w:rtl/>
          <w:lang w:eastAsia="ar-SA"/>
        </w:rPr>
      </w:pPr>
      <w:r w:rsidRPr="00857BA0">
        <w:rPr>
          <w:rFonts w:ascii="Algerian" w:hAnsi="Algerian" w:cs="Simplified Arabic"/>
          <w:b/>
          <w:bCs/>
          <w:sz w:val="44"/>
          <w:szCs w:val="44"/>
          <w:lang w:eastAsia="ar-SA"/>
        </w:rPr>
        <w:t xml:space="preserve">List of Figures </w:t>
      </w:r>
    </w:p>
    <w:tbl>
      <w:tblPr>
        <w:bidiVisual/>
        <w:tblW w:w="5150" w:type="pct"/>
        <w:jc w:val="center"/>
        <w:tblInd w:w="-165" w:type="dxa"/>
        <w:tblBorders>
          <w:top w:val="thinThickSmallGap" w:sz="18" w:space="0" w:color="auto"/>
          <w:left w:val="thickThinSmallGap" w:sz="18" w:space="0" w:color="auto"/>
          <w:bottom w:val="thickThinSmallGap" w:sz="18" w:space="0" w:color="auto"/>
          <w:right w:val="thinThickSmallGap" w:sz="18" w:space="0" w:color="auto"/>
          <w:insideH w:val="single" w:sz="6" w:space="0" w:color="auto"/>
          <w:insideV w:val="single" w:sz="6" w:space="0" w:color="auto"/>
        </w:tblBorders>
        <w:tblLook w:val="01E0" w:firstRow="1" w:lastRow="1" w:firstColumn="1" w:lastColumn="1" w:noHBand="0" w:noVBand="0"/>
      </w:tblPr>
      <w:tblGrid>
        <w:gridCol w:w="1100"/>
        <w:gridCol w:w="7970"/>
        <w:gridCol w:w="1430"/>
      </w:tblGrid>
      <w:tr w:rsidR="00857BA0" w:rsidRPr="00BD37BC" w:rsidTr="00560A79">
        <w:trPr>
          <w:trHeight w:val="567"/>
          <w:jc w:val="center"/>
        </w:trPr>
        <w:tc>
          <w:tcPr>
            <w:tcW w:w="524" w:type="pct"/>
            <w:tcBorders>
              <w:bottom w:val="thinThickSmallGap" w:sz="18" w:space="0" w:color="auto"/>
            </w:tcBorders>
            <w:shd w:val="clear" w:color="auto" w:fill="D9D9D9"/>
            <w:vAlign w:val="center"/>
          </w:tcPr>
          <w:p w:rsidR="00857BA0" w:rsidRPr="00BD37BC" w:rsidRDefault="00857BA0" w:rsidP="00560A79">
            <w:pPr>
              <w:bidi w:val="0"/>
              <w:spacing w:before="120" w:line="288" w:lineRule="auto"/>
              <w:ind w:firstLine="170"/>
              <w:rPr>
                <w:rFonts w:cs="Simplified Arabic"/>
                <w:b/>
                <w:bCs/>
                <w:sz w:val="28"/>
                <w:szCs w:val="28"/>
                <w:lang w:eastAsia="ar-SA"/>
              </w:rPr>
            </w:pPr>
            <w:r w:rsidRPr="00BD37BC">
              <w:rPr>
                <w:rFonts w:cs="Simplified Arabic"/>
                <w:b/>
                <w:bCs/>
                <w:sz w:val="28"/>
                <w:szCs w:val="28"/>
                <w:lang w:eastAsia="ar-SA"/>
              </w:rPr>
              <w:t>Page</w:t>
            </w:r>
          </w:p>
        </w:tc>
        <w:tc>
          <w:tcPr>
            <w:tcW w:w="3795" w:type="pct"/>
            <w:tcBorders>
              <w:bottom w:val="thinThickSmallGap" w:sz="18" w:space="0" w:color="auto"/>
            </w:tcBorders>
            <w:shd w:val="clear" w:color="auto" w:fill="D9D9D9"/>
            <w:vAlign w:val="center"/>
          </w:tcPr>
          <w:p w:rsidR="00857BA0" w:rsidRPr="00BD37BC" w:rsidRDefault="00857BA0" w:rsidP="00560A79">
            <w:pPr>
              <w:bidi w:val="0"/>
              <w:spacing w:before="120" w:line="288" w:lineRule="auto"/>
              <w:ind w:firstLine="397"/>
              <w:jc w:val="center"/>
              <w:rPr>
                <w:rFonts w:cs="Simplified Arabic"/>
                <w:b/>
                <w:bCs/>
                <w:sz w:val="28"/>
                <w:szCs w:val="28"/>
                <w:lang w:eastAsia="ar-SA"/>
              </w:rPr>
            </w:pPr>
            <w:r w:rsidRPr="00BD37BC">
              <w:rPr>
                <w:rFonts w:cs="Simplified Arabic"/>
                <w:b/>
                <w:bCs/>
                <w:sz w:val="28"/>
                <w:szCs w:val="28"/>
                <w:lang w:eastAsia="ar-SA"/>
              </w:rPr>
              <w:t>Title</w:t>
            </w:r>
          </w:p>
        </w:tc>
        <w:tc>
          <w:tcPr>
            <w:tcW w:w="681" w:type="pct"/>
            <w:tcBorders>
              <w:bottom w:val="thinThickSmallGap" w:sz="18" w:space="0" w:color="auto"/>
            </w:tcBorders>
            <w:shd w:val="clear" w:color="auto" w:fill="D9D9D9"/>
            <w:vAlign w:val="center"/>
          </w:tcPr>
          <w:p w:rsidR="00857BA0" w:rsidRPr="00BD37BC" w:rsidRDefault="00857BA0" w:rsidP="00560A79">
            <w:pPr>
              <w:bidi w:val="0"/>
              <w:spacing w:before="120" w:line="288" w:lineRule="auto"/>
              <w:ind w:firstLine="397"/>
              <w:jc w:val="center"/>
              <w:rPr>
                <w:rFonts w:cs="Simplified Arabic"/>
                <w:b/>
                <w:bCs/>
                <w:sz w:val="28"/>
                <w:szCs w:val="28"/>
                <w:lang w:eastAsia="ar-SA"/>
              </w:rPr>
            </w:pPr>
            <w:r w:rsidRPr="00BD37BC">
              <w:rPr>
                <w:rFonts w:cs="Simplified Arabic"/>
                <w:b/>
                <w:bCs/>
                <w:sz w:val="28"/>
                <w:szCs w:val="28"/>
                <w:lang w:eastAsia="ar-SA"/>
              </w:rPr>
              <w:t>Figure</w:t>
            </w:r>
          </w:p>
        </w:tc>
      </w:tr>
      <w:tr w:rsidR="00857BA0" w:rsidRPr="00BD37BC" w:rsidTr="00560A79">
        <w:trPr>
          <w:trHeight w:val="457"/>
          <w:jc w:val="center"/>
        </w:trPr>
        <w:tc>
          <w:tcPr>
            <w:tcW w:w="524" w:type="pct"/>
            <w:tcBorders>
              <w:top w:val="thinThickSmallGap" w:sz="18" w:space="0" w:color="auto"/>
              <w:bottom w:val="single" w:sz="6" w:space="0" w:color="auto"/>
            </w:tcBorders>
            <w:shd w:val="clear" w:color="auto" w:fill="auto"/>
            <w:vAlign w:val="center"/>
          </w:tcPr>
          <w:p w:rsidR="00857BA0" w:rsidRPr="00BD37BC" w:rsidRDefault="00857BA0" w:rsidP="00560A79">
            <w:pPr>
              <w:tabs>
                <w:tab w:val="left" w:pos="225"/>
              </w:tabs>
              <w:bidi w:val="0"/>
              <w:ind w:left="360"/>
              <w:rPr>
                <w:rFonts w:cs="Simplified Arabic"/>
                <w:b/>
                <w:bCs/>
                <w:i/>
                <w:iCs/>
                <w:sz w:val="28"/>
                <w:szCs w:val="28"/>
                <w:highlight w:val="yellow"/>
                <w:lang w:eastAsia="ar-SA"/>
              </w:rPr>
            </w:pPr>
          </w:p>
        </w:tc>
        <w:tc>
          <w:tcPr>
            <w:tcW w:w="3795" w:type="pct"/>
            <w:tcBorders>
              <w:top w:val="thinThickSmallGap" w:sz="18" w:space="0" w:color="auto"/>
              <w:bottom w:val="single" w:sz="6" w:space="0" w:color="auto"/>
            </w:tcBorders>
            <w:shd w:val="clear" w:color="auto" w:fill="auto"/>
            <w:vAlign w:val="center"/>
          </w:tcPr>
          <w:p w:rsidR="00857BA0" w:rsidRPr="00BD37BC" w:rsidRDefault="00857BA0" w:rsidP="00560A79">
            <w:pPr>
              <w:bidi w:val="0"/>
              <w:spacing w:before="100" w:beforeAutospacing="1" w:after="100" w:afterAutospacing="1" w:line="288" w:lineRule="auto"/>
              <w:ind w:left="176"/>
              <w:jc w:val="both"/>
              <w:rPr>
                <w:rFonts w:cs="Simplified Arabic"/>
                <w:sz w:val="28"/>
                <w:szCs w:val="28"/>
                <w:lang w:eastAsia="ar-SA"/>
              </w:rPr>
            </w:pPr>
            <w:r w:rsidRPr="00BD37BC">
              <w:rPr>
                <w:rFonts w:eastAsia="SimSun"/>
                <w:sz w:val="28"/>
                <w:szCs w:val="28"/>
                <w:lang w:eastAsia="zh-CN" w:bidi="ar-EG"/>
              </w:rPr>
              <w:t xml:space="preserve">Level of </w:t>
            </w:r>
            <w:r>
              <w:rPr>
                <w:rFonts w:eastAsia="SimSun"/>
                <w:sz w:val="28"/>
                <w:szCs w:val="28"/>
                <w:lang w:eastAsia="zh-CN" w:bidi="ar-EG"/>
              </w:rPr>
              <w:t>D</w:t>
            </w:r>
            <w:r w:rsidRPr="00BD37BC">
              <w:rPr>
                <w:rFonts w:eastAsia="SimSun"/>
                <w:sz w:val="28"/>
                <w:szCs w:val="28"/>
                <w:lang w:eastAsia="zh-CN" w:bidi="ar-EG"/>
              </w:rPr>
              <w:t xml:space="preserve">epressive </w:t>
            </w:r>
            <w:r>
              <w:rPr>
                <w:rFonts w:eastAsia="SimSun"/>
                <w:sz w:val="28"/>
                <w:szCs w:val="28"/>
                <w:lang w:eastAsia="zh-CN" w:bidi="ar-EG"/>
              </w:rPr>
              <w:t>S</w:t>
            </w:r>
            <w:r w:rsidRPr="00BD37BC">
              <w:rPr>
                <w:rFonts w:eastAsia="SimSun"/>
                <w:sz w:val="28"/>
                <w:szCs w:val="28"/>
                <w:lang w:eastAsia="zh-CN" w:bidi="ar-EG"/>
              </w:rPr>
              <w:t xml:space="preserve">ymptoms in the </w:t>
            </w:r>
            <w:r>
              <w:rPr>
                <w:rFonts w:eastAsia="SimSun"/>
                <w:sz w:val="28"/>
                <w:szCs w:val="28"/>
                <w:lang w:eastAsia="zh-CN" w:bidi="ar-EG"/>
              </w:rPr>
              <w:t>S</w:t>
            </w:r>
            <w:r w:rsidRPr="00BD37BC">
              <w:rPr>
                <w:rFonts w:eastAsia="SimSun"/>
                <w:sz w:val="28"/>
                <w:szCs w:val="28"/>
                <w:lang w:eastAsia="zh-CN" w:bidi="ar-EG"/>
              </w:rPr>
              <w:t xml:space="preserve">tudied </w:t>
            </w:r>
            <w:r>
              <w:rPr>
                <w:rFonts w:eastAsia="SimSun"/>
                <w:sz w:val="28"/>
                <w:szCs w:val="28"/>
                <w:lang w:eastAsia="zh-CN" w:bidi="ar-EG"/>
              </w:rPr>
              <w:t>S</w:t>
            </w:r>
            <w:r w:rsidRPr="00BD37BC">
              <w:rPr>
                <w:rFonts w:eastAsia="SimSun"/>
                <w:sz w:val="28"/>
                <w:szCs w:val="28"/>
                <w:lang w:eastAsia="zh-CN" w:bidi="ar-EG"/>
              </w:rPr>
              <w:t>ample</w:t>
            </w:r>
            <w:r w:rsidRPr="00BD37BC">
              <w:rPr>
                <w:rFonts w:cs="Simplified Arabic"/>
                <w:sz w:val="28"/>
                <w:szCs w:val="28"/>
                <w:lang w:eastAsia="ar-SA"/>
              </w:rPr>
              <w:t>.</w:t>
            </w:r>
          </w:p>
        </w:tc>
        <w:tc>
          <w:tcPr>
            <w:tcW w:w="681" w:type="pct"/>
            <w:tcBorders>
              <w:top w:val="thinThickSmallGap" w:sz="18" w:space="0" w:color="auto"/>
              <w:bottom w:val="single" w:sz="6" w:space="0" w:color="auto"/>
            </w:tcBorders>
            <w:shd w:val="clear" w:color="auto" w:fill="auto"/>
            <w:vAlign w:val="center"/>
          </w:tcPr>
          <w:p w:rsidR="00857BA0" w:rsidRPr="00BD37BC" w:rsidRDefault="00857BA0" w:rsidP="00560A79">
            <w:pPr>
              <w:tabs>
                <w:tab w:val="left" w:pos="225"/>
              </w:tabs>
              <w:bidi w:val="0"/>
              <w:ind w:left="360"/>
              <w:jc w:val="center"/>
              <w:rPr>
                <w:rFonts w:cs="Simplified Arabic"/>
                <w:sz w:val="28"/>
                <w:szCs w:val="28"/>
                <w:lang w:eastAsia="ar-SA"/>
              </w:rPr>
            </w:pPr>
            <w:r w:rsidRPr="00BD37BC">
              <w:rPr>
                <w:rFonts w:cs="Simplified Arabic"/>
                <w:b/>
                <w:bCs/>
                <w:i/>
                <w:iCs/>
                <w:sz w:val="26"/>
                <w:szCs w:val="26"/>
                <w:lang w:eastAsia="ar-SA"/>
              </w:rPr>
              <w:t>1</w:t>
            </w:r>
          </w:p>
        </w:tc>
      </w:tr>
      <w:tr w:rsidR="00857BA0" w:rsidRPr="00BD37BC" w:rsidTr="00560A79">
        <w:trPr>
          <w:trHeight w:val="457"/>
          <w:jc w:val="center"/>
        </w:trPr>
        <w:tc>
          <w:tcPr>
            <w:tcW w:w="524" w:type="pct"/>
            <w:tcBorders>
              <w:top w:val="single" w:sz="6" w:space="0" w:color="auto"/>
            </w:tcBorders>
            <w:shd w:val="clear" w:color="auto" w:fill="auto"/>
            <w:vAlign w:val="center"/>
          </w:tcPr>
          <w:p w:rsidR="00857BA0" w:rsidRPr="00BD37BC" w:rsidRDefault="00857BA0" w:rsidP="00560A79">
            <w:pPr>
              <w:tabs>
                <w:tab w:val="left" w:pos="225"/>
              </w:tabs>
              <w:bidi w:val="0"/>
              <w:ind w:left="360"/>
              <w:rPr>
                <w:rFonts w:cs="Simplified Arabic"/>
                <w:b/>
                <w:bCs/>
                <w:i/>
                <w:iCs/>
                <w:sz w:val="28"/>
                <w:szCs w:val="28"/>
                <w:highlight w:val="yellow"/>
                <w:lang w:eastAsia="ar-SA"/>
              </w:rPr>
            </w:pPr>
          </w:p>
        </w:tc>
        <w:tc>
          <w:tcPr>
            <w:tcW w:w="3795" w:type="pct"/>
            <w:tcBorders>
              <w:top w:val="single" w:sz="6" w:space="0" w:color="auto"/>
            </w:tcBorders>
            <w:shd w:val="clear" w:color="auto" w:fill="auto"/>
            <w:vAlign w:val="center"/>
          </w:tcPr>
          <w:p w:rsidR="00857BA0" w:rsidRPr="00BD37BC" w:rsidRDefault="00857BA0" w:rsidP="00560A79">
            <w:pPr>
              <w:bidi w:val="0"/>
              <w:spacing w:before="100" w:beforeAutospacing="1" w:after="100" w:afterAutospacing="1" w:line="288" w:lineRule="auto"/>
              <w:ind w:left="176"/>
              <w:jc w:val="both"/>
              <w:rPr>
                <w:rFonts w:cs="Simplified Arabic"/>
                <w:sz w:val="28"/>
                <w:szCs w:val="28"/>
                <w:lang w:eastAsia="ar-SA"/>
              </w:rPr>
            </w:pPr>
            <w:r w:rsidRPr="00BD37BC">
              <w:rPr>
                <w:rFonts w:cs="Simplified Arabic"/>
                <w:sz w:val="28"/>
                <w:szCs w:val="28"/>
                <w:lang w:eastAsia="ar-SA"/>
              </w:rPr>
              <w:t xml:space="preserve">Level of </w:t>
            </w:r>
            <w:r>
              <w:rPr>
                <w:rFonts w:cs="Simplified Arabic"/>
                <w:sz w:val="28"/>
                <w:szCs w:val="28"/>
                <w:lang w:eastAsia="ar-SA"/>
              </w:rPr>
              <w:t>S</w:t>
            </w:r>
            <w:r w:rsidRPr="00BD37BC">
              <w:rPr>
                <w:rFonts w:cs="Simplified Arabic"/>
                <w:sz w:val="28"/>
                <w:szCs w:val="28"/>
                <w:lang w:eastAsia="ar-SA"/>
              </w:rPr>
              <w:t>elf-</w:t>
            </w:r>
            <w:r>
              <w:rPr>
                <w:rFonts w:cs="Simplified Arabic"/>
                <w:sz w:val="28"/>
                <w:szCs w:val="28"/>
                <w:lang w:eastAsia="ar-SA"/>
              </w:rPr>
              <w:t>E</w:t>
            </w:r>
            <w:r w:rsidRPr="00BD37BC">
              <w:rPr>
                <w:rFonts w:cs="Simplified Arabic"/>
                <w:sz w:val="28"/>
                <w:szCs w:val="28"/>
                <w:lang w:eastAsia="ar-SA"/>
              </w:rPr>
              <w:t>steem among the Studied Sample.</w:t>
            </w:r>
          </w:p>
        </w:tc>
        <w:tc>
          <w:tcPr>
            <w:tcW w:w="681" w:type="pct"/>
            <w:tcBorders>
              <w:top w:val="single" w:sz="6" w:space="0" w:color="auto"/>
            </w:tcBorders>
            <w:shd w:val="clear" w:color="auto" w:fill="auto"/>
            <w:vAlign w:val="center"/>
          </w:tcPr>
          <w:p w:rsidR="00857BA0" w:rsidRPr="00BD37BC" w:rsidRDefault="00857BA0" w:rsidP="00560A79">
            <w:pPr>
              <w:tabs>
                <w:tab w:val="left" w:pos="225"/>
              </w:tabs>
              <w:bidi w:val="0"/>
              <w:ind w:left="360"/>
              <w:jc w:val="center"/>
              <w:rPr>
                <w:rFonts w:cs="Simplified Arabic"/>
                <w:sz w:val="28"/>
                <w:szCs w:val="28"/>
                <w:lang w:eastAsia="ar-SA"/>
              </w:rPr>
            </w:pPr>
            <w:r w:rsidRPr="00BD37BC">
              <w:rPr>
                <w:rFonts w:cs="Simplified Arabic"/>
                <w:b/>
                <w:bCs/>
                <w:i/>
                <w:iCs/>
                <w:sz w:val="26"/>
                <w:szCs w:val="26"/>
                <w:lang w:eastAsia="ar-SA"/>
              </w:rPr>
              <w:t>2</w:t>
            </w:r>
          </w:p>
        </w:tc>
      </w:tr>
      <w:tr w:rsidR="00857BA0" w:rsidRPr="00BD37BC" w:rsidTr="00560A79">
        <w:trPr>
          <w:trHeight w:val="774"/>
          <w:jc w:val="center"/>
        </w:trPr>
        <w:tc>
          <w:tcPr>
            <w:tcW w:w="524" w:type="pct"/>
            <w:shd w:val="clear" w:color="auto" w:fill="auto"/>
            <w:vAlign w:val="center"/>
          </w:tcPr>
          <w:p w:rsidR="00857BA0" w:rsidRPr="00BD37BC" w:rsidRDefault="00857BA0" w:rsidP="00560A79">
            <w:pPr>
              <w:tabs>
                <w:tab w:val="left" w:pos="225"/>
              </w:tabs>
              <w:bidi w:val="0"/>
              <w:ind w:left="360"/>
              <w:rPr>
                <w:rFonts w:cs="Simplified Arabic"/>
                <w:b/>
                <w:bCs/>
                <w:i/>
                <w:iCs/>
                <w:sz w:val="28"/>
                <w:szCs w:val="28"/>
                <w:highlight w:val="yellow"/>
                <w:lang w:eastAsia="ar-SA"/>
              </w:rPr>
            </w:pPr>
          </w:p>
        </w:tc>
        <w:tc>
          <w:tcPr>
            <w:tcW w:w="3795" w:type="pct"/>
            <w:shd w:val="clear" w:color="auto" w:fill="auto"/>
            <w:vAlign w:val="center"/>
          </w:tcPr>
          <w:p w:rsidR="00857BA0" w:rsidRPr="00BD37BC" w:rsidRDefault="00857BA0" w:rsidP="00560A79">
            <w:pPr>
              <w:bidi w:val="0"/>
              <w:spacing w:before="120" w:line="276" w:lineRule="auto"/>
              <w:ind w:left="190" w:right="39"/>
              <w:jc w:val="both"/>
              <w:rPr>
                <w:rFonts w:cs="Simplified Arabic"/>
                <w:sz w:val="28"/>
                <w:szCs w:val="28"/>
                <w:rtl/>
                <w:lang w:eastAsia="ar-SA" w:bidi="ar-EG"/>
              </w:rPr>
            </w:pPr>
            <w:r w:rsidRPr="00BD37BC">
              <w:rPr>
                <w:rFonts w:cs="Simplified Arabic"/>
                <w:sz w:val="28"/>
                <w:szCs w:val="28"/>
                <w:lang w:eastAsia="ar-SA" w:bidi="ar-EG"/>
              </w:rPr>
              <w:t xml:space="preserve">Frequency Distribution of Studied Sample Regarding </w:t>
            </w:r>
            <w:r>
              <w:rPr>
                <w:rFonts w:cs="Simplified Arabic"/>
                <w:sz w:val="28"/>
                <w:szCs w:val="28"/>
                <w:lang w:eastAsia="ar-SA" w:bidi="ar-EG"/>
              </w:rPr>
              <w:t>L</w:t>
            </w:r>
            <w:r w:rsidRPr="00BD37BC">
              <w:rPr>
                <w:rFonts w:cs="Simplified Arabic"/>
                <w:sz w:val="28"/>
                <w:szCs w:val="28"/>
                <w:lang w:eastAsia="ar-SA" w:bidi="ar-EG"/>
              </w:rPr>
              <w:t xml:space="preserve">evel of </w:t>
            </w:r>
            <w:r>
              <w:rPr>
                <w:rFonts w:cs="Simplified Arabic"/>
                <w:sz w:val="28"/>
                <w:szCs w:val="28"/>
                <w:lang w:eastAsia="ar-SA" w:bidi="ar-EG"/>
              </w:rPr>
              <w:t>N</w:t>
            </w:r>
            <w:r w:rsidRPr="00BD37BC">
              <w:rPr>
                <w:rFonts w:cs="Simplified Arabic"/>
                <w:sz w:val="28"/>
                <w:szCs w:val="28"/>
                <w:lang w:eastAsia="ar-SA" w:bidi="ar-EG"/>
              </w:rPr>
              <w:t xml:space="preserve">egative </w:t>
            </w:r>
            <w:r>
              <w:rPr>
                <w:rFonts w:cs="Simplified Arabic"/>
                <w:sz w:val="28"/>
                <w:szCs w:val="28"/>
                <w:lang w:eastAsia="ar-SA" w:bidi="ar-EG"/>
              </w:rPr>
              <w:t>B</w:t>
            </w:r>
            <w:r w:rsidRPr="00BD37BC">
              <w:rPr>
                <w:rFonts w:cs="Simplified Arabic"/>
                <w:sz w:val="28"/>
                <w:szCs w:val="28"/>
                <w:lang w:eastAsia="ar-SA" w:bidi="ar-EG"/>
              </w:rPr>
              <w:t xml:space="preserve">ody </w:t>
            </w:r>
            <w:r>
              <w:rPr>
                <w:rFonts w:cs="Simplified Arabic"/>
                <w:sz w:val="28"/>
                <w:szCs w:val="28"/>
                <w:lang w:eastAsia="ar-SA" w:bidi="ar-EG"/>
              </w:rPr>
              <w:t>I</w:t>
            </w:r>
            <w:r w:rsidRPr="00BD37BC">
              <w:rPr>
                <w:rFonts w:cs="Simplified Arabic"/>
                <w:sz w:val="28"/>
                <w:szCs w:val="28"/>
                <w:lang w:eastAsia="ar-SA" w:bidi="ar-EG"/>
              </w:rPr>
              <w:t xml:space="preserve">mage among the </w:t>
            </w:r>
            <w:r>
              <w:rPr>
                <w:rFonts w:cs="Simplified Arabic"/>
                <w:sz w:val="28"/>
                <w:szCs w:val="28"/>
                <w:lang w:eastAsia="ar-SA" w:bidi="ar-EG"/>
              </w:rPr>
              <w:t>S</w:t>
            </w:r>
            <w:r w:rsidRPr="00BD37BC">
              <w:rPr>
                <w:rFonts w:cs="Simplified Arabic"/>
                <w:sz w:val="28"/>
                <w:szCs w:val="28"/>
                <w:lang w:eastAsia="ar-SA" w:bidi="ar-EG"/>
              </w:rPr>
              <w:t xml:space="preserve">tudied </w:t>
            </w:r>
            <w:r>
              <w:rPr>
                <w:rFonts w:cs="Simplified Arabic"/>
                <w:sz w:val="28"/>
                <w:szCs w:val="28"/>
                <w:lang w:eastAsia="ar-SA" w:bidi="ar-EG"/>
              </w:rPr>
              <w:t>S</w:t>
            </w:r>
            <w:r w:rsidRPr="00BD37BC">
              <w:rPr>
                <w:rFonts w:cs="Simplified Arabic"/>
                <w:sz w:val="28"/>
                <w:szCs w:val="28"/>
                <w:lang w:eastAsia="ar-SA" w:bidi="ar-EG"/>
              </w:rPr>
              <w:t xml:space="preserve">ample. </w:t>
            </w:r>
          </w:p>
        </w:tc>
        <w:tc>
          <w:tcPr>
            <w:tcW w:w="681" w:type="pct"/>
            <w:shd w:val="clear" w:color="auto" w:fill="auto"/>
            <w:vAlign w:val="center"/>
          </w:tcPr>
          <w:p w:rsidR="00857BA0" w:rsidRPr="00BD37BC" w:rsidRDefault="00857BA0" w:rsidP="00560A79">
            <w:pPr>
              <w:tabs>
                <w:tab w:val="left" w:pos="225"/>
              </w:tabs>
              <w:bidi w:val="0"/>
              <w:ind w:left="360"/>
              <w:jc w:val="center"/>
              <w:rPr>
                <w:rFonts w:cs="Simplified Arabic"/>
                <w:sz w:val="28"/>
                <w:szCs w:val="28"/>
                <w:lang w:eastAsia="ar-SA"/>
              </w:rPr>
            </w:pPr>
            <w:r w:rsidRPr="00BD37BC">
              <w:rPr>
                <w:rFonts w:cs="Simplified Arabic"/>
                <w:b/>
                <w:bCs/>
                <w:i/>
                <w:iCs/>
                <w:sz w:val="26"/>
                <w:szCs w:val="26"/>
                <w:lang w:eastAsia="ar-SA"/>
              </w:rPr>
              <w:t>3</w:t>
            </w:r>
          </w:p>
        </w:tc>
      </w:tr>
      <w:tr w:rsidR="00857BA0" w:rsidRPr="00BD37BC" w:rsidTr="00560A79">
        <w:trPr>
          <w:trHeight w:val="457"/>
          <w:jc w:val="center"/>
        </w:trPr>
        <w:tc>
          <w:tcPr>
            <w:tcW w:w="524" w:type="pct"/>
            <w:shd w:val="clear" w:color="auto" w:fill="auto"/>
            <w:vAlign w:val="center"/>
          </w:tcPr>
          <w:p w:rsidR="00857BA0" w:rsidRPr="00BD37BC" w:rsidRDefault="00857BA0" w:rsidP="00560A79">
            <w:pPr>
              <w:tabs>
                <w:tab w:val="left" w:pos="225"/>
              </w:tabs>
              <w:bidi w:val="0"/>
              <w:ind w:left="360"/>
              <w:rPr>
                <w:rFonts w:cs="Simplified Arabic"/>
                <w:b/>
                <w:bCs/>
                <w:i/>
                <w:iCs/>
                <w:sz w:val="28"/>
                <w:szCs w:val="28"/>
                <w:highlight w:val="yellow"/>
                <w:lang w:eastAsia="ar-SA"/>
              </w:rPr>
            </w:pPr>
          </w:p>
        </w:tc>
        <w:tc>
          <w:tcPr>
            <w:tcW w:w="3795" w:type="pct"/>
            <w:shd w:val="clear" w:color="auto" w:fill="auto"/>
            <w:vAlign w:val="center"/>
          </w:tcPr>
          <w:p w:rsidR="00857BA0" w:rsidRPr="00BD37BC" w:rsidRDefault="00857BA0" w:rsidP="00560A79">
            <w:pPr>
              <w:bidi w:val="0"/>
              <w:spacing w:before="120" w:line="288" w:lineRule="auto"/>
              <w:ind w:left="176"/>
              <w:jc w:val="both"/>
              <w:rPr>
                <w:rFonts w:cs="Simplified Arabic"/>
                <w:sz w:val="28"/>
                <w:szCs w:val="28"/>
                <w:lang w:eastAsia="ar-SA" w:bidi="ar-EG"/>
              </w:rPr>
            </w:pPr>
            <w:r w:rsidRPr="00BD37BC">
              <w:rPr>
                <w:rFonts w:cs="Simplified Arabic"/>
                <w:sz w:val="28"/>
                <w:szCs w:val="28"/>
                <w:lang w:eastAsia="ar-SA" w:bidi="ar-EG"/>
              </w:rPr>
              <w:t>Level of Acne Degree among the Studied Sample.</w:t>
            </w:r>
          </w:p>
        </w:tc>
        <w:tc>
          <w:tcPr>
            <w:tcW w:w="681" w:type="pct"/>
            <w:shd w:val="clear" w:color="auto" w:fill="auto"/>
            <w:vAlign w:val="center"/>
          </w:tcPr>
          <w:p w:rsidR="00857BA0" w:rsidRPr="00BD37BC" w:rsidRDefault="00857BA0" w:rsidP="00560A79">
            <w:pPr>
              <w:tabs>
                <w:tab w:val="left" w:pos="225"/>
              </w:tabs>
              <w:bidi w:val="0"/>
              <w:ind w:left="360"/>
              <w:jc w:val="center"/>
              <w:rPr>
                <w:rFonts w:cs="Simplified Arabic"/>
                <w:sz w:val="28"/>
                <w:szCs w:val="28"/>
                <w:lang w:eastAsia="ar-SA"/>
              </w:rPr>
            </w:pPr>
            <w:r w:rsidRPr="00BD37BC">
              <w:rPr>
                <w:rFonts w:cs="Simplified Arabic"/>
                <w:b/>
                <w:bCs/>
                <w:i/>
                <w:iCs/>
                <w:sz w:val="26"/>
                <w:szCs w:val="26"/>
                <w:lang w:eastAsia="ar-SA"/>
              </w:rPr>
              <w:t>4</w:t>
            </w:r>
          </w:p>
        </w:tc>
      </w:tr>
      <w:tr w:rsidR="00857BA0" w:rsidRPr="00BD37BC" w:rsidTr="00560A79">
        <w:trPr>
          <w:trHeight w:val="457"/>
          <w:jc w:val="center"/>
        </w:trPr>
        <w:tc>
          <w:tcPr>
            <w:tcW w:w="524" w:type="pct"/>
            <w:shd w:val="clear" w:color="auto" w:fill="auto"/>
            <w:vAlign w:val="center"/>
          </w:tcPr>
          <w:p w:rsidR="00857BA0" w:rsidRPr="00BD37BC" w:rsidRDefault="00857BA0" w:rsidP="00560A79">
            <w:pPr>
              <w:tabs>
                <w:tab w:val="left" w:pos="225"/>
              </w:tabs>
              <w:bidi w:val="0"/>
              <w:ind w:left="360"/>
              <w:rPr>
                <w:rFonts w:cs="Simplified Arabic"/>
                <w:b/>
                <w:bCs/>
                <w:i/>
                <w:iCs/>
                <w:sz w:val="28"/>
                <w:szCs w:val="28"/>
                <w:highlight w:val="yellow"/>
                <w:lang w:eastAsia="ar-SA"/>
              </w:rPr>
            </w:pPr>
          </w:p>
        </w:tc>
        <w:tc>
          <w:tcPr>
            <w:tcW w:w="3795" w:type="pct"/>
            <w:shd w:val="clear" w:color="auto" w:fill="auto"/>
            <w:vAlign w:val="center"/>
          </w:tcPr>
          <w:p w:rsidR="00857BA0" w:rsidRPr="00BD37BC" w:rsidRDefault="00857BA0" w:rsidP="00560A79">
            <w:pPr>
              <w:bidi w:val="0"/>
              <w:spacing w:before="120" w:line="288" w:lineRule="auto"/>
              <w:ind w:left="176"/>
              <w:jc w:val="both"/>
              <w:rPr>
                <w:rFonts w:cs="Simplified Arabic"/>
                <w:sz w:val="28"/>
                <w:szCs w:val="28"/>
                <w:lang w:eastAsia="ar-SA" w:bidi="ar-EG"/>
              </w:rPr>
            </w:pPr>
            <w:r>
              <w:rPr>
                <w:rFonts w:cs="Simplified Arabic"/>
                <w:sz w:val="28"/>
                <w:szCs w:val="28"/>
                <w:lang w:eastAsia="ar-SA" w:bidi="ar-EG"/>
              </w:rPr>
              <w:t>R</w:t>
            </w:r>
            <w:r w:rsidRPr="00BD37BC">
              <w:rPr>
                <w:rFonts w:cs="Simplified Arabic"/>
                <w:sz w:val="28"/>
                <w:szCs w:val="28"/>
                <w:lang w:eastAsia="ar-SA" w:bidi="ar-EG"/>
              </w:rPr>
              <w:t xml:space="preserve">elation between </w:t>
            </w:r>
            <w:r>
              <w:rPr>
                <w:rFonts w:cs="Simplified Arabic"/>
                <w:sz w:val="28"/>
                <w:szCs w:val="28"/>
                <w:lang w:eastAsia="ar-SA" w:bidi="ar-EG"/>
              </w:rPr>
              <w:t>L</w:t>
            </w:r>
            <w:r w:rsidRPr="00BD37BC">
              <w:rPr>
                <w:rFonts w:cs="Simplified Arabic"/>
                <w:sz w:val="28"/>
                <w:szCs w:val="28"/>
                <w:lang w:eastAsia="ar-SA" w:bidi="ar-EG"/>
              </w:rPr>
              <w:t xml:space="preserve">evel of </w:t>
            </w:r>
            <w:r>
              <w:rPr>
                <w:rFonts w:cs="Simplified Arabic"/>
                <w:sz w:val="28"/>
                <w:szCs w:val="28"/>
                <w:lang w:eastAsia="ar-SA" w:bidi="ar-EG"/>
              </w:rPr>
              <w:t>D</w:t>
            </w:r>
            <w:r w:rsidRPr="00BD37BC">
              <w:rPr>
                <w:rFonts w:cs="Simplified Arabic"/>
                <w:sz w:val="28"/>
                <w:szCs w:val="28"/>
                <w:lang w:eastAsia="ar-SA" w:bidi="ar-EG"/>
              </w:rPr>
              <w:t>epres</w:t>
            </w:r>
            <w:r>
              <w:rPr>
                <w:rFonts w:cs="Simplified Arabic"/>
                <w:sz w:val="28"/>
                <w:szCs w:val="28"/>
                <w:lang w:eastAsia="ar-SA" w:bidi="ar-EG"/>
              </w:rPr>
              <w:t>sive Symptoms and Level of Self</w:t>
            </w:r>
            <w:r w:rsidRPr="00BD37BC">
              <w:rPr>
                <w:rFonts w:cs="Simplified Arabic"/>
                <w:sz w:val="28"/>
                <w:szCs w:val="28"/>
                <w:lang w:eastAsia="ar-SA" w:bidi="ar-EG"/>
              </w:rPr>
              <w:t>-</w:t>
            </w:r>
            <w:r>
              <w:rPr>
                <w:rFonts w:cs="Simplified Arabic"/>
                <w:sz w:val="28"/>
                <w:szCs w:val="28"/>
                <w:lang w:eastAsia="ar-SA" w:bidi="ar-EG"/>
              </w:rPr>
              <w:t>E</w:t>
            </w:r>
            <w:r w:rsidRPr="00BD37BC">
              <w:rPr>
                <w:rFonts w:cs="Simplified Arabic"/>
                <w:sz w:val="28"/>
                <w:szCs w:val="28"/>
                <w:lang w:eastAsia="ar-SA" w:bidi="ar-EG"/>
              </w:rPr>
              <w:t xml:space="preserve">steem of the </w:t>
            </w:r>
            <w:r>
              <w:rPr>
                <w:rFonts w:cs="Simplified Arabic"/>
                <w:sz w:val="28"/>
                <w:szCs w:val="28"/>
                <w:lang w:eastAsia="ar-SA" w:bidi="ar-EG"/>
              </w:rPr>
              <w:t>S</w:t>
            </w:r>
            <w:r w:rsidRPr="00BD37BC">
              <w:rPr>
                <w:rFonts w:cs="Simplified Arabic"/>
                <w:sz w:val="28"/>
                <w:szCs w:val="28"/>
                <w:lang w:eastAsia="ar-SA" w:bidi="ar-EG"/>
              </w:rPr>
              <w:t xml:space="preserve">tudied </w:t>
            </w:r>
            <w:r>
              <w:rPr>
                <w:rFonts w:cs="Simplified Arabic"/>
                <w:sz w:val="28"/>
                <w:szCs w:val="28"/>
                <w:lang w:eastAsia="ar-SA" w:bidi="ar-EG"/>
              </w:rPr>
              <w:t>S</w:t>
            </w:r>
            <w:r w:rsidRPr="00BD37BC">
              <w:rPr>
                <w:rFonts w:cs="Simplified Arabic"/>
                <w:sz w:val="28"/>
                <w:szCs w:val="28"/>
                <w:lang w:eastAsia="ar-SA" w:bidi="ar-EG"/>
              </w:rPr>
              <w:t>ample.</w:t>
            </w:r>
          </w:p>
        </w:tc>
        <w:tc>
          <w:tcPr>
            <w:tcW w:w="681" w:type="pct"/>
            <w:shd w:val="clear" w:color="auto" w:fill="auto"/>
            <w:vAlign w:val="center"/>
          </w:tcPr>
          <w:p w:rsidR="00857BA0" w:rsidRPr="00BD37BC" w:rsidRDefault="00857BA0" w:rsidP="00560A79">
            <w:pPr>
              <w:tabs>
                <w:tab w:val="left" w:pos="225"/>
              </w:tabs>
              <w:bidi w:val="0"/>
              <w:ind w:left="360"/>
              <w:jc w:val="center"/>
              <w:rPr>
                <w:rFonts w:cs="Simplified Arabic"/>
                <w:b/>
                <w:bCs/>
                <w:i/>
                <w:iCs/>
                <w:sz w:val="26"/>
                <w:szCs w:val="26"/>
                <w:lang w:eastAsia="ar-SA"/>
              </w:rPr>
            </w:pPr>
            <w:r w:rsidRPr="00BD37BC">
              <w:rPr>
                <w:rFonts w:cs="Simplified Arabic"/>
                <w:b/>
                <w:bCs/>
                <w:i/>
                <w:iCs/>
                <w:sz w:val="26"/>
                <w:szCs w:val="26"/>
                <w:lang w:eastAsia="ar-SA"/>
              </w:rPr>
              <w:t>5</w:t>
            </w:r>
          </w:p>
        </w:tc>
      </w:tr>
      <w:tr w:rsidR="00857BA0" w:rsidRPr="00BD37BC" w:rsidTr="00560A79">
        <w:trPr>
          <w:trHeight w:val="457"/>
          <w:jc w:val="center"/>
        </w:trPr>
        <w:tc>
          <w:tcPr>
            <w:tcW w:w="524" w:type="pct"/>
            <w:shd w:val="clear" w:color="auto" w:fill="auto"/>
            <w:vAlign w:val="center"/>
          </w:tcPr>
          <w:p w:rsidR="00857BA0" w:rsidRPr="00BD37BC" w:rsidRDefault="00857BA0" w:rsidP="00560A79">
            <w:pPr>
              <w:tabs>
                <w:tab w:val="left" w:pos="225"/>
              </w:tabs>
              <w:bidi w:val="0"/>
              <w:ind w:left="360"/>
              <w:rPr>
                <w:rFonts w:cs="Simplified Arabic"/>
                <w:b/>
                <w:bCs/>
                <w:i/>
                <w:iCs/>
                <w:sz w:val="28"/>
                <w:szCs w:val="28"/>
                <w:highlight w:val="yellow"/>
                <w:lang w:eastAsia="ar-SA"/>
              </w:rPr>
            </w:pPr>
          </w:p>
        </w:tc>
        <w:tc>
          <w:tcPr>
            <w:tcW w:w="3795" w:type="pct"/>
            <w:shd w:val="clear" w:color="auto" w:fill="auto"/>
            <w:vAlign w:val="center"/>
          </w:tcPr>
          <w:p w:rsidR="00857BA0" w:rsidRPr="00BD37BC" w:rsidRDefault="00857BA0" w:rsidP="00560A79">
            <w:pPr>
              <w:bidi w:val="0"/>
              <w:spacing w:before="120" w:line="288" w:lineRule="auto"/>
              <w:ind w:left="176"/>
              <w:jc w:val="both"/>
              <w:rPr>
                <w:rFonts w:cs="Simplified Arabic"/>
                <w:sz w:val="28"/>
                <w:szCs w:val="28"/>
                <w:lang w:eastAsia="ar-SA" w:bidi="ar-EG"/>
              </w:rPr>
            </w:pPr>
            <w:r w:rsidRPr="00BD37BC">
              <w:rPr>
                <w:rFonts w:cs="Simplified Arabic"/>
                <w:sz w:val="28"/>
                <w:szCs w:val="28"/>
                <w:lang w:eastAsia="ar-SA" w:bidi="ar-EG"/>
              </w:rPr>
              <w:t xml:space="preserve">Relation between </w:t>
            </w:r>
            <w:r>
              <w:rPr>
                <w:rFonts w:cs="Simplified Arabic"/>
                <w:sz w:val="28"/>
                <w:szCs w:val="28"/>
                <w:lang w:eastAsia="ar-SA" w:bidi="ar-EG"/>
              </w:rPr>
              <w:t>L</w:t>
            </w:r>
            <w:r w:rsidRPr="00BD37BC">
              <w:rPr>
                <w:rFonts w:cs="Simplified Arabic"/>
                <w:sz w:val="28"/>
                <w:szCs w:val="28"/>
                <w:lang w:eastAsia="ar-SA" w:bidi="ar-EG"/>
              </w:rPr>
              <w:t xml:space="preserve">evel of </w:t>
            </w:r>
            <w:r>
              <w:rPr>
                <w:rFonts w:cs="Simplified Arabic"/>
                <w:sz w:val="28"/>
                <w:szCs w:val="28"/>
                <w:lang w:eastAsia="ar-SA" w:bidi="ar-EG"/>
              </w:rPr>
              <w:t>D</w:t>
            </w:r>
            <w:r w:rsidRPr="00BD37BC">
              <w:rPr>
                <w:rFonts w:cs="Simplified Arabic"/>
                <w:sz w:val="28"/>
                <w:szCs w:val="28"/>
                <w:lang w:eastAsia="ar-SA" w:bidi="ar-EG"/>
              </w:rPr>
              <w:t xml:space="preserve">epressive </w:t>
            </w:r>
            <w:r>
              <w:rPr>
                <w:rFonts w:cs="Simplified Arabic"/>
                <w:sz w:val="28"/>
                <w:szCs w:val="28"/>
                <w:lang w:eastAsia="ar-SA" w:bidi="ar-EG"/>
              </w:rPr>
              <w:t>S</w:t>
            </w:r>
            <w:r w:rsidRPr="00BD37BC">
              <w:rPr>
                <w:rFonts w:cs="Simplified Arabic"/>
                <w:sz w:val="28"/>
                <w:szCs w:val="28"/>
                <w:lang w:eastAsia="ar-SA" w:bidi="ar-EG"/>
              </w:rPr>
              <w:t xml:space="preserve">ymptoms and </w:t>
            </w:r>
            <w:r>
              <w:rPr>
                <w:rFonts w:cs="Simplified Arabic"/>
                <w:sz w:val="28"/>
                <w:szCs w:val="28"/>
                <w:lang w:eastAsia="ar-SA" w:bidi="ar-EG"/>
              </w:rPr>
              <w:t>L</w:t>
            </w:r>
            <w:r w:rsidRPr="00BD37BC">
              <w:rPr>
                <w:rFonts w:cs="Simplified Arabic"/>
                <w:sz w:val="28"/>
                <w:szCs w:val="28"/>
                <w:lang w:eastAsia="ar-SA" w:bidi="ar-EG"/>
              </w:rPr>
              <w:t xml:space="preserve">evel of   Body Image of the </w:t>
            </w:r>
            <w:r>
              <w:rPr>
                <w:rFonts w:cs="Simplified Arabic"/>
                <w:sz w:val="28"/>
                <w:szCs w:val="28"/>
                <w:lang w:eastAsia="ar-SA" w:bidi="ar-EG"/>
              </w:rPr>
              <w:t>S</w:t>
            </w:r>
            <w:r w:rsidRPr="00BD37BC">
              <w:rPr>
                <w:rFonts w:cs="Simplified Arabic"/>
                <w:sz w:val="28"/>
                <w:szCs w:val="28"/>
                <w:lang w:eastAsia="ar-SA" w:bidi="ar-EG"/>
              </w:rPr>
              <w:t xml:space="preserve">tudied </w:t>
            </w:r>
            <w:r>
              <w:rPr>
                <w:rFonts w:cs="Simplified Arabic"/>
                <w:sz w:val="28"/>
                <w:szCs w:val="28"/>
                <w:lang w:eastAsia="ar-SA" w:bidi="ar-EG"/>
              </w:rPr>
              <w:t>S</w:t>
            </w:r>
            <w:r w:rsidRPr="00BD37BC">
              <w:rPr>
                <w:rFonts w:cs="Simplified Arabic"/>
                <w:sz w:val="28"/>
                <w:szCs w:val="28"/>
                <w:lang w:eastAsia="ar-SA" w:bidi="ar-EG"/>
              </w:rPr>
              <w:t>ample.</w:t>
            </w:r>
          </w:p>
        </w:tc>
        <w:tc>
          <w:tcPr>
            <w:tcW w:w="681" w:type="pct"/>
            <w:shd w:val="clear" w:color="auto" w:fill="auto"/>
            <w:vAlign w:val="center"/>
          </w:tcPr>
          <w:p w:rsidR="00857BA0" w:rsidRPr="00BD37BC" w:rsidRDefault="00857BA0" w:rsidP="00560A79">
            <w:pPr>
              <w:tabs>
                <w:tab w:val="left" w:pos="225"/>
              </w:tabs>
              <w:bidi w:val="0"/>
              <w:ind w:left="360"/>
              <w:jc w:val="center"/>
              <w:rPr>
                <w:rFonts w:cs="Simplified Arabic"/>
                <w:b/>
                <w:bCs/>
                <w:i/>
                <w:iCs/>
                <w:sz w:val="26"/>
                <w:szCs w:val="26"/>
                <w:lang w:eastAsia="ar-SA"/>
              </w:rPr>
            </w:pPr>
            <w:r w:rsidRPr="00BD37BC">
              <w:rPr>
                <w:rFonts w:cs="Simplified Arabic"/>
                <w:b/>
                <w:bCs/>
                <w:i/>
                <w:iCs/>
                <w:sz w:val="26"/>
                <w:szCs w:val="26"/>
                <w:lang w:eastAsia="ar-SA"/>
              </w:rPr>
              <w:t>6</w:t>
            </w:r>
          </w:p>
        </w:tc>
      </w:tr>
      <w:tr w:rsidR="00857BA0" w:rsidRPr="00BD37BC" w:rsidTr="00560A79">
        <w:trPr>
          <w:trHeight w:val="457"/>
          <w:jc w:val="center"/>
        </w:trPr>
        <w:tc>
          <w:tcPr>
            <w:tcW w:w="524" w:type="pct"/>
            <w:shd w:val="clear" w:color="auto" w:fill="auto"/>
            <w:vAlign w:val="center"/>
          </w:tcPr>
          <w:p w:rsidR="00857BA0" w:rsidRPr="00BD37BC" w:rsidRDefault="00857BA0" w:rsidP="00560A79">
            <w:pPr>
              <w:tabs>
                <w:tab w:val="left" w:pos="225"/>
              </w:tabs>
              <w:bidi w:val="0"/>
              <w:ind w:left="360"/>
              <w:rPr>
                <w:rFonts w:cs="Simplified Arabic"/>
                <w:b/>
                <w:bCs/>
                <w:i/>
                <w:iCs/>
                <w:sz w:val="28"/>
                <w:szCs w:val="28"/>
                <w:highlight w:val="yellow"/>
                <w:lang w:eastAsia="ar-SA"/>
              </w:rPr>
            </w:pPr>
          </w:p>
        </w:tc>
        <w:tc>
          <w:tcPr>
            <w:tcW w:w="3795" w:type="pct"/>
            <w:shd w:val="clear" w:color="auto" w:fill="auto"/>
            <w:vAlign w:val="center"/>
          </w:tcPr>
          <w:p w:rsidR="00857BA0" w:rsidRPr="00BD37BC" w:rsidRDefault="00857BA0" w:rsidP="00560A79">
            <w:pPr>
              <w:bidi w:val="0"/>
              <w:spacing w:before="120" w:line="288" w:lineRule="auto"/>
              <w:ind w:left="176"/>
              <w:jc w:val="both"/>
              <w:rPr>
                <w:rFonts w:cs="Simplified Arabic"/>
                <w:sz w:val="28"/>
                <w:szCs w:val="28"/>
                <w:lang w:eastAsia="ar-SA" w:bidi="ar-EG"/>
              </w:rPr>
            </w:pPr>
            <w:r>
              <w:rPr>
                <w:rFonts w:cs="Simplified Arabic"/>
                <w:sz w:val="28"/>
                <w:szCs w:val="28"/>
                <w:lang w:eastAsia="ar-SA" w:bidi="ar-EG"/>
              </w:rPr>
              <w:t>R</w:t>
            </w:r>
            <w:r w:rsidRPr="00BD37BC">
              <w:rPr>
                <w:rFonts w:cs="Simplified Arabic"/>
                <w:sz w:val="28"/>
                <w:szCs w:val="28"/>
                <w:lang w:eastAsia="ar-SA" w:bidi="ar-EG"/>
              </w:rPr>
              <w:t xml:space="preserve">elationship between level </w:t>
            </w:r>
            <w:r>
              <w:rPr>
                <w:rFonts w:cs="Simplified Arabic"/>
                <w:sz w:val="28"/>
                <w:szCs w:val="28"/>
                <w:lang w:eastAsia="ar-SA" w:bidi="ar-EG"/>
              </w:rPr>
              <w:t>of Body Image and level of Self</w:t>
            </w:r>
            <w:r w:rsidRPr="00BD37BC">
              <w:rPr>
                <w:rFonts w:cs="Simplified Arabic"/>
                <w:sz w:val="28"/>
                <w:szCs w:val="28"/>
                <w:lang w:eastAsia="ar-SA" w:bidi="ar-EG"/>
              </w:rPr>
              <w:t>-Esteem of the studied sample.</w:t>
            </w:r>
          </w:p>
        </w:tc>
        <w:tc>
          <w:tcPr>
            <w:tcW w:w="681" w:type="pct"/>
            <w:shd w:val="clear" w:color="auto" w:fill="auto"/>
            <w:vAlign w:val="center"/>
          </w:tcPr>
          <w:p w:rsidR="00857BA0" w:rsidRPr="00BD37BC" w:rsidRDefault="00857BA0" w:rsidP="00560A79">
            <w:pPr>
              <w:tabs>
                <w:tab w:val="left" w:pos="225"/>
              </w:tabs>
              <w:bidi w:val="0"/>
              <w:ind w:left="360"/>
              <w:jc w:val="center"/>
              <w:rPr>
                <w:rFonts w:cs="Simplified Arabic"/>
                <w:b/>
                <w:bCs/>
                <w:i/>
                <w:iCs/>
                <w:sz w:val="26"/>
                <w:szCs w:val="26"/>
                <w:lang w:eastAsia="ar-SA"/>
              </w:rPr>
            </w:pPr>
            <w:r w:rsidRPr="00BD37BC">
              <w:rPr>
                <w:rFonts w:cs="Simplified Arabic"/>
                <w:b/>
                <w:bCs/>
                <w:i/>
                <w:iCs/>
                <w:sz w:val="26"/>
                <w:szCs w:val="26"/>
                <w:lang w:eastAsia="ar-SA"/>
              </w:rPr>
              <w:t>7</w:t>
            </w:r>
          </w:p>
        </w:tc>
      </w:tr>
    </w:tbl>
    <w:p w:rsidR="00857BA0" w:rsidRPr="00BD37BC" w:rsidRDefault="00857BA0" w:rsidP="00857BA0">
      <w:pPr>
        <w:tabs>
          <w:tab w:val="left" w:pos="7301"/>
        </w:tabs>
        <w:bidi w:val="0"/>
        <w:spacing w:before="120" w:line="288" w:lineRule="auto"/>
        <w:ind w:firstLine="720"/>
        <w:jc w:val="lowKashida"/>
        <w:rPr>
          <w:rFonts w:cs="Simplified Arabic"/>
          <w:sz w:val="32"/>
          <w:szCs w:val="32"/>
          <w:rtl/>
          <w:lang w:eastAsia="ar-SA" w:bidi="ar-EG"/>
        </w:rPr>
      </w:pPr>
    </w:p>
    <w:p w:rsidR="00857BA0" w:rsidRPr="00BD37BC" w:rsidRDefault="00857BA0" w:rsidP="00857BA0">
      <w:pPr>
        <w:tabs>
          <w:tab w:val="left" w:pos="7301"/>
        </w:tabs>
        <w:bidi w:val="0"/>
        <w:spacing w:before="120" w:line="288" w:lineRule="auto"/>
        <w:ind w:firstLine="720"/>
        <w:jc w:val="lowKashida"/>
        <w:rPr>
          <w:rFonts w:cs="Simplified Arabic"/>
          <w:sz w:val="32"/>
          <w:szCs w:val="32"/>
          <w:rtl/>
          <w:lang w:eastAsia="ar-SA" w:bidi="ar-EG"/>
        </w:rPr>
      </w:pPr>
    </w:p>
    <w:p w:rsidR="00857BA0" w:rsidRPr="00BD37BC" w:rsidRDefault="00857BA0" w:rsidP="00857BA0">
      <w:pPr>
        <w:bidi w:val="0"/>
        <w:spacing w:line="360" w:lineRule="auto"/>
        <w:rPr>
          <w:rFonts w:ascii="Bookman Old Style" w:hAnsi="Bookman Old Style" w:cs="Simplified Arabic"/>
          <w:b/>
          <w:bCs/>
          <w:sz w:val="26"/>
          <w:szCs w:val="26"/>
          <w:lang w:eastAsia="ar-SA"/>
        </w:rPr>
      </w:pPr>
    </w:p>
    <w:p w:rsidR="00857BA0" w:rsidRPr="00BD37BC" w:rsidRDefault="00857BA0" w:rsidP="00857BA0">
      <w:pPr>
        <w:bidi w:val="0"/>
        <w:spacing w:line="360" w:lineRule="auto"/>
        <w:rPr>
          <w:rFonts w:ascii="Bookman Old Style" w:hAnsi="Bookman Old Style" w:cs="Simplified Arabic"/>
          <w:b/>
          <w:bCs/>
          <w:sz w:val="26"/>
          <w:szCs w:val="26"/>
          <w:lang w:eastAsia="ar-SA"/>
        </w:rPr>
      </w:pPr>
    </w:p>
    <w:p w:rsidR="00857BA0" w:rsidRPr="00BD37BC" w:rsidRDefault="00857BA0" w:rsidP="00857BA0">
      <w:pPr>
        <w:bidi w:val="0"/>
        <w:spacing w:line="360" w:lineRule="auto"/>
        <w:rPr>
          <w:rFonts w:ascii="Bookman Old Style" w:hAnsi="Bookman Old Style" w:cs="Simplified Arabic"/>
          <w:b/>
          <w:bCs/>
          <w:sz w:val="26"/>
          <w:szCs w:val="26"/>
          <w:lang w:eastAsia="ar-SA"/>
        </w:rPr>
      </w:pPr>
    </w:p>
    <w:p w:rsidR="00857BA0" w:rsidRPr="00BD37BC" w:rsidRDefault="00857BA0" w:rsidP="00857BA0">
      <w:pPr>
        <w:bidi w:val="0"/>
        <w:rPr>
          <w:rFonts w:ascii="Bookman Old Style" w:hAnsi="Bookman Old Style" w:cs="Simplified Arabic"/>
          <w:b/>
          <w:bCs/>
          <w:sz w:val="26"/>
          <w:szCs w:val="26"/>
          <w:rtl/>
          <w:lang w:eastAsia="ar-SA" w:bidi="ar-EG"/>
        </w:rPr>
        <w:sectPr w:rsidR="00857BA0" w:rsidRPr="00BD37BC" w:rsidSect="0046283F">
          <w:footerReference w:type="even" r:id="rId8"/>
          <w:footerReference w:type="default" r:id="rId9"/>
          <w:pgSz w:w="11906" w:h="16838"/>
          <w:pgMar w:top="1151" w:right="964" w:bottom="1151" w:left="964" w:header="709" w:footer="709" w:gutter="0"/>
          <w:pgNumType w:fmt="upperRoman" w:start="2"/>
          <w:cols w:space="708"/>
          <w:bidi/>
          <w:rtlGutter/>
          <w:docGrid w:linePitch="360"/>
        </w:sectPr>
      </w:pPr>
    </w:p>
    <w:p w:rsidR="00857BA0" w:rsidRPr="00BD37BC" w:rsidRDefault="00857BA0" w:rsidP="00857BA0">
      <w:pPr>
        <w:bidi w:val="0"/>
        <w:spacing w:after="240"/>
        <w:jc w:val="center"/>
        <w:rPr>
          <w:rFonts w:ascii="Arial Black" w:hAnsi="Arial Black" w:cs="Simplified Arabic"/>
          <w:b/>
          <w:bCs/>
          <w:sz w:val="30"/>
          <w:szCs w:val="30"/>
          <w:lang w:eastAsia="ar-SA"/>
        </w:rPr>
      </w:pPr>
      <w:r w:rsidRPr="00BD37BC">
        <w:rPr>
          <w:rFonts w:ascii="Arial Black" w:hAnsi="Arial Black" w:cs="Simplified Arabic"/>
          <w:b/>
          <w:bCs/>
          <w:sz w:val="32"/>
          <w:szCs w:val="32"/>
          <w:lang w:eastAsia="ar-SA"/>
        </w:rPr>
        <w:lastRenderedPageBreak/>
        <w:t>LIST OF A</w:t>
      </w:r>
      <w:r w:rsidRPr="00BD37BC">
        <w:rPr>
          <w:rFonts w:ascii="Arial Black" w:hAnsi="Arial Black" w:cs="Simplified Arabic"/>
          <w:b/>
          <w:bCs/>
          <w:sz w:val="30"/>
          <w:szCs w:val="30"/>
          <w:lang w:eastAsia="ar-SA"/>
        </w:rPr>
        <w:t>bbreviations</w:t>
      </w:r>
    </w:p>
    <w:p w:rsidR="00857BA0" w:rsidRPr="00BD37BC" w:rsidRDefault="00857BA0" w:rsidP="00857BA0">
      <w:pPr>
        <w:bidi w:val="0"/>
        <w:spacing w:after="240"/>
        <w:jc w:val="center"/>
        <w:rPr>
          <w:rFonts w:ascii="Bookman Old Style" w:hAnsi="Bookman Old Style" w:cs="Simplified Arabic"/>
          <w:b/>
          <w:bCs/>
          <w:sz w:val="30"/>
          <w:szCs w:val="30"/>
          <w:lang w:eastAsia="ar-SA"/>
        </w:rPr>
      </w:pPr>
    </w:p>
    <w:p w:rsidR="00857BA0" w:rsidRPr="00BD37BC" w:rsidRDefault="00857BA0" w:rsidP="00857BA0">
      <w:pPr>
        <w:bidi w:val="0"/>
        <w:spacing w:before="120"/>
        <w:rPr>
          <w:rFonts w:ascii="Bookman Old Style" w:hAnsi="Bookman Old Style" w:cs="Simplified Arabic"/>
          <w:b/>
          <w:bCs/>
          <w:sz w:val="2"/>
          <w:szCs w:val="2"/>
          <w:lang w:eastAsia="ar-SA"/>
        </w:rPr>
      </w:pPr>
    </w:p>
    <w:tbl>
      <w:tblPr>
        <w:tblW w:w="10008"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2448"/>
        <w:gridCol w:w="7560"/>
      </w:tblGrid>
      <w:tr w:rsidR="00857BA0" w:rsidRPr="00BD37BC" w:rsidTr="00560A79">
        <w:trPr>
          <w:jc w:val="center"/>
        </w:trPr>
        <w:tc>
          <w:tcPr>
            <w:tcW w:w="2448" w:type="dxa"/>
          </w:tcPr>
          <w:p w:rsidR="00857BA0" w:rsidRPr="00BD37BC" w:rsidRDefault="00857BA0" w:rsidP="00560A79">
            <w:pPr>
              <w:bidi w:val="0"/>
              <w:spacing w:before="120"/>
              <w:rPr>
                <w:rFonts w:cs="Simplified Arabic"/>
                <w:sz w:val="28"/>
                <w:szCs w:val="28"/>
                <w:lang w:eastAsia="ar-SA"/>
              </w:rPr>
            </w:pPr>
            <w:r w:rsidRPr="00BD37BC">
              <w:rPr>
                <w:rFonts w:cs="Simplified Arabic"/>
                <w:sz w:val="28"/>
                <w:szCs w:val="28"/>
                <w:lang w:eastAsia="ar-SA"/>
              </w:rPr>
              <w:t>P</w:t>
            </w:r>
          </w:p>
        </w:tc>
        <w:tc>
          <w:tcPr>
            <w:tcW w:w="7560" w:type="dxa"/>
          </w:tcPr>
          <w:p w:rsidR="00857BA0" w:rsidRPr="00BD37BC" w:rsidRDefault="00857BA0" w:rsidP="00560A79">
            <w:pPr>
              <w:bidi w:val="0"/>
              <w:spacing w:before="120"/>
              <w:rPr>
                <w:rFonts w:cs="Simplified Arabic"/>
                <w:sz w:val="28"/>
                <w:szCs w:val="28"/>
                <w:lang w:eastAsia="ar-SA"/>
              </w:rPr>
            </w:pPr>
            <w:r w:rsidRPr="00BD37BC">
              <w:rPr>
                <w:rFonts w:cs="Simplified Arabic"/>
                <w:sz w:val="28"/>
                <w:szCs w:val="28"/>
                <w:lang w:eastAsia="ar-SA"/>
              </w:rPr>
              <w:t>P- value</w:t>
            </w:r>
          </w:p>
        </w:tc>
      </w:tr>
      <w:tr w:rsidR="00857BA0" w:rsidRPr="00BD37BC" w:rsidTr="00560A79">
        <w:trPr>
          <w:jc w:val="center"/>
        </w:trPr>
        <w:tc>
          <w:tcPr>
            <w:tcW w:w="2448" w:type="dxa"/>
          </w:tcPr>
          <w:p w:rsidR="00857BA0" w:rsidRPr="00BD37BC" w:rsidRDefault="00857BA0" w:rsidP="00560A79">
            <w:pPr>
              <w:bidi w:val="0"/>
              <w:spacing w:before="120"/>
              <w:rPr>
                <w:rFonts w:cs="Simplified Arabic"/>
                <w:sz w:val="28"/>
                <w:szCs w:val="28"/>
                <w:lang w:eastAsia="ar-SA"/>
              </w:rPr>
            </w:pPr>
            <w:r w:rsidRPr="00BD37BC">
              <w:rPr>
                <w:rFonts w:cs="Simplified Arabic"/>
                <w:sz w:val="28"/>
                <w:szCs w:val="28"/>
                <w:lang w:eastAsia="ar-SA"/>
              </w:rPr>
              <w:t>SPSS</w:t>
            </w:r>
          </w:p>
        </w:tc>
        <w:tc>
          <w:tcPr>
            <w:tcW w:w="7560" w:type="dxa"/>
          </w:tcPr>
          <w:p w:rsidR="00857BA0" w:rsidRPr="00BD37BC" w:rsidRDefault="00857BA0" w:rsidP="00560A79">
            <w:pPr>
              <w:bidi w:val="0"/>
              <w:spacing w:before="120"/>
              <w:rPr>
                <w:rFonts w:cs="Simplified Arabic"/>
                <w:sz w:val="28"/>
                <w:szCs w:val="28"/>
                <w:lang w:eastAsia="ar-SA"/>
              </w:rPr>
            </w:pPr>
            <w:r w:rsidRPr="00BD37BC">
              <w:rPr>
                <w:rFonts w:cs="Simplified Arabic"/>
                <w:sz w:val="28"/>
                <w:szCs w:val="28"/>
                <w:lang w:eastAsia="ar-SA"/>
              </w:rPr>
              <w:t>Statistical Package for the Social Science</w:t>
            </w:r>
          </w:p>
        </w:tc>
      </w:tr>
      <w:tr w:rsidR="00857BA0" w:rsidRPr="00BD37BC" w:rsidTr="00560A79">
        <w:trPr>
          <w:jc w:val="center"/>
        </w:trPr>
        <w:tc>
          <w:tcPr>
            <w:tcW w:w="2448" w:type="dxa"/>
          </w:tcPr>
          <w:p w:rsidR="00857BA0" w:rsidRPr="00BD37BC" w:rsidRDefault="00857BA0" w:rsidP="00560A79">
            <w:pPr>
              <w:bidi w:val="0"/>
              <w:spacing w:before="120"/>
              <w:rPr>
                <w:rFonts w:cs="Simplified Arabic"/>
                <w:sz w:val="28"/>
                <w:szCs w:val="28"/>
                <w:lang w:eastAsia="ar-SA"/>
              </w:rPr>
            </w:pPr>
            <w:r>
              <w:rPr>
                <w:rFonts w:cs="Simplified Arabic"/>
                <w:sz w:val="28"/>
                <w:szCs w:val="28"/>
                <w:lang w:eastAsia="ar-SA"/>
              </w:rPr>
              <w:t>PC</w:t>
            </w:r>
          </w:p>
        </w:tc>
        <w:tc>
          <w:tcPr>
            <w:tcW w:w="7560" w:type="dxa"/>
          </w:tcPr>
          <w:p w:rsidR="00857BA0" w:rsidRPr="00BD37BC" w:rsidRDefault="00857BA0" w:rsidP="00560A79">
            <w:pPr>
              <w:bidi w:val="0"/>
              <w:spacing w:before="120"/>
              <w:rPr>
                <w:rFonts w:cs="Simplified Arabic"/>
                <w:sz w:val="28"/>
                <w:szCs w:val="28"/>
                <w:lang w:eastAsia="ar-SA"/>
              </w:rPr>
            </w:pPr>
            <w:r>
              <w:rPr>
                <w:rFonts w:eastAsia="SimSun"/>
                <w:sz w:val="28"/>
                <w:szCs w:val="28"/>
                <w:lang w:eastAsia="zh-CN" w:bidi="ar-EG"/>
              </w:rPr>
              <w:t>Personal Computer</w:t>
            </w:r>
          </w:p>
        </w:tc>
      </w:tr>
      <w:tr w:rsidR="00857BA0" w:rsidRPr="00BD37BC" w:rsidTr="00560A79">
        <w:trPr>
          <w:jc w:val="center"/>
        </w:trPr>
        <w:tc>
          <w:tcPr>
            <w:tcW w:w="2448" w:type="dxa"/>
          </w:tcPr>
          <w:p w:rsidR="00857BA0" w:rsidRPr="00BD37BC" w:rsidRDefault="00857BA0" w:rsidP="00560A79">
            <w:pPr>
              <w:bidi w:val="0"/>
              <w:spacing w:before="120"/>
              <w:rPr>
                <w:rFonts w:cs="Simplified Arabic"/>
                <w:sz w:val="28"/>
                <w:szCs w:val="28"/>
                <w:lang w:eastAsia="ar-SA"/>
              </w:rPr>
            </w:pPr>
            <w:r w:rsidRPr="00BD37BC">
              <w:rPr>
                <w:rFonts w:cs="Simplified Arabic"/>
                <w:sz w:val="28"/>
                <w:szCs w:val="28"/>
                <w:lang w:eastAsia="ar-SA"/>
              </w:rPr>
              <w:t>X</w:t>
            </w:r>
            <w:r w:rsidRPr="00BD37BC">
              <w:rPr>
                <w:sz w:val="28"/>
                <w:szCs w:val="28"/>
                <w:lang w:eastAsia="ar-SA"/>
              </w:rPr>
              <w:t>²</w:t>
            </w:r>
          </w:p>
        </w:tc>
        <w:tc>
          <w:tcPr>
            <w:tcW w:w="7560" w:type="dxa"/>
          </w:tcPr>
          <w:p w:rsidR="00857BA0" w:rsidRPr="00BD37BC" w:rsidRDefault="00857BA0" w:rsidP="00560A79">
            <w:pPr>
              <w:bidi w:val="0"/>
              <w:spacing w:before="120"/>
              <w:rPr>
                <w:rFonts w:cs="Simplified Arabic"/>
                <w:sz w:val="28"/>
                <w:szCs w:val="28"/>
                <w:lang w:eastAsia="ar-SA"/>
              </w:rPr>
            </w:pPr>
            <w:r w:rsidRPr="00BD37BC">
              <w:rPr>
                <w:rFonts w:cs="Simplified Arabic"/>
                <w:sz w:val="28"/>
                <w:szCs w:val="28"/>
                <w:lang w:eastAsia="ar-SA"/>
              </w:rPr>
              <w:t>Chi –</w:t>
            </w:r>
            <w:r>
              <w:rPr>
                <w:rFonts w:cs="Simplified Arabic"/>
                <w:sz w:val="28"/>
                <w:szCs w:val="28"/>
                <w:lang w:eastAsia="ar-SA"/>
              </w:rPr>
              <w:t>S</w:t>
            </w:r>
            <w:r w:rsidRPr="00BD37BC">
              <w:rPr>
                <w:rFonts w:cs="Simplified Arabic"/>
                <w:sz w:val="28"/>
                <w:szCs w:val="28"/>
                <w:lang w:eastAsia="ar-SA"/>
              </w:rPr>
              <w:t>quare test</w:t>
            </w:r>
          </w:p>
        </w:tc>
      </w:tr>
      <w:tr w:rsidR="00857BA0" w:rsidRPr="00BD37BC" w:rsidTr="00560A79">
        <w:trPr>
          <w:jc w:val="center"/>
        </w:trPr>
        <w:tc>
          <w:tcPr>
            <w:tcW w:w="2448" w:type="dxa"/>
          </w:tcPr>
          <w:p w:rsidR="00857BA0" w:rsidRPr="00BD37BC" w:rsidRDefault="00857BA0" w:rsidP="00560A79">
            <w:pPr>
              <w:bidi w:val="0"/>
              <w:spacing w:before="120"/>
              <w:rPr>
                <w:rFonts w:cs="Simplified Arabic"/>
                <w:sz w:val="28"/>
                <w:szCs w:val="28"/>
                <w:lang w:eastAsia="ar-SA" w:bidi="ar-EG"/>
              </w:rPr>
            </w:pPr>
            <w:r w:rsidRPr="00BD37BC">
              <w:rPr>
                <w:rFonts w:cs="Simplified Arabic"/>
                <w:sz w:val="28"/>
                <w:szCs w:val="28"/>
                <w:lang w:eastAsia="ar-SA" w:bidi="ar-EG"/>
              </w:rPr>
              <w:t>&amp;</w:t>
            </w:r>
          </w:p>
        </w:tc>
        <w:tc>
          <w:tcPr>
            <w:tcW w:w="7560" w:type="dxa"/>
          </w:tcPr>
          <w:p w:rsidR="00857BA0" w:rsidRPr="00BD37BC" w:rsidRDefault="00857BA0" w:rsidP="00560A79">
            <w:pPr>
              <w:bidi w:val="0"/>
              <w:spacing w:before="120"/>
              <w:rPr>
                <w:rFonts w:cs="Simplified Arabic"/>
                <w:sz w:val="28"/>
                <w:szCs w:val="28"/>
                <w:lang w:eastAsia="ar-SA"/>
              </w:rPr>
            </w:pPr>
            <w:r w:rsidRPr="00BD37BC">
              <w:rPr>
                <w:rFonts w:cs="Simplified Arabic"/>
                <w:sz w:val="28"/>
                <w:szCs w:val="28"/>
                <w:lang w:eastAsia="ar-SA"/>
              </w:rPr>
              <w:t xml:space="preserve">And </w:t>
            </w:r>
          </w:p>
        </w:tc>
      </w:tr>
      <w:tr w:rsidR="00857BA0" w:rsidRPr="00BD37BC" w:rsidTr="00560A79">
        <w:trPr>
          <w:jc w:val="center"/>
        </w:trPr>
        <w:tc>
          <w:tcPr>
            <w:tcW w:w="2448" w:type="dxa"/>
            <w:tcBorders>
              <w:top w:val="single" w:sz="6" w:space="0" w:color="auto"/>
              <w:left w:val="thinThickSmallGap" w:sz="24" w:space="0" w:color="auto"/>
              <w:bottom w:val="single" w:sz="6" w:space="0" w:color="auto"/>
              <w:right w:val="single" w:sz="6" w:space="0" w:color="auto"/>
            </w:tcBorders>
          </w:tcPr>
          <w:p w:rsidR="00857BA0" w:rsidRPr="00BD37BC" w:rsidRDefault="00857BA0" w:rsidP="00560A79">
            <w:pPr>
              <w:bidi w:val="0"/>
              <w:spacing w:before="120"/>
              <w:rPr>
                <w:rFonts w:cs="Simplified Arabic"/>
                <w:sz w:val="28"/>
                <w:szCs w:val="28"/>
                <w:lang w:eastAsia="ar-SA" w:bidi="ar-EG"/>
              </w:rPr>
            </w:pPr>
            <w:r w:rsidRPr="00BD37BC">
              <w:rPr>
                <w:rFonts w:cs="Simplified Arabic"/>
                <w:sz w:val="28"/>
                <w:szCs w:val="28"/>
                <w:lang w:eastAsia="ar-SA" w:bidi="ar-EG"/>
              </w:rPr>
              <w:t>CI</w:t>
            </w:r>
          </w:p>
        </w:tc>
        <w:tc>
          <w:tcPr>
            <w:tcW w:w="7560" w:type="dxa"/>
            <w:tcBorders>
              <w:top w:val="single" w:sz="6" w:space="0" w:color="auto"/>
              <w:left w:val="single" w:sz="6" w:space="0" w:color="auto"/>
              <w:bottom w:val="single" w:sz="6" w:space="0" w:color="auto"/>
              <w:right w:val="thickThinSmallGap" w:sz="24" w:space="0" w:color="auto"/>
            </w:tcBorders>
          </w:tcPr>
          <w:p w:rsidR="00857BA0" w:rsidRPr="00BD37BC" w:rsidRDefault="00857BA0" w:rsidP="00560A79">
            <w:pPr>
              <w:bidi w:val="0"/>
              <w:spacing w:before="120"/>
              <w:rPr>
                <w:rFonts w:cs="Simplified Arabic"/>
                <w:sz w:val="28"/>
                <w:szCs w:val="28"/>
                <w:lang w:eastAsia="ar-SA"/>
              </w:rPr>
            </w:pPr>
            <w:r w:rsidRPr="00BD37BC">
              <w:rPr>
                <w:rFonts w:cs="Simplified Arabic"/>
                <w:sz w:val="28"/>
                <w:szCs w:val="28"/>
                <w:lang w:eastAsia="ar-SA"/>
              </w:rPr>
              <w:t>Confidence Interval</w:t>
            </w:r>
          </w:p>
        </w:tc>
      </w:tr>
      <w:tr w:rsidR="00857BA0" w:rsidRPr="00BD37BC" w:rsidTr="00560A79">
        <w:trPr>
          <w:jc w:val="center"/>
        </w:trPr>
        <w:tc>
          <w:tcPr>
            <w:tcW w:w="2448" w:type="dxa"/>
          </w:tcPr>
          <w:p w:rsidR="00857BA0" w:rsidRPr="00BD37BC" w:rsidRDefault="00857BA0" w:rsidP="00560A79">
            <w:pPr>
              <w:bidi w:val="0"/>
              <w:spacing w:before="120"/>
              <w:rPr>
                <w:rFonts w:cs="Simplified Arabic"/>
                <w:sz w:val="28"/>
                <w:szCs w:val="28"/>
                <w:lang w:eastAsia="ar-SA"/>
              </w:rPr>
            </w:pPr>
            <w:r>
              <w:rPr>
                <w:rFonts w:cs="Simplified Arabic"/>
                <w:sz w:val="28"/>
                <w:szCs w:val="28"/>
                <w:lang w:eastAsia="ar-SA"/>
              </w:rPr>
              <w:t>No.</w:t>
            </w:r>
          </w:p>
        </w:tc>
        <w:tc>
          <w:tcPr>
            <w:tcW w:w="7560" w:type="dxa"/>
          </w:tcPr>
          <w:p w:rsidR="00857BA0" w:rsidRPr="00BD37BC" w:rsidRDefault="00857BA0" w:rsidP="00560A79">
            <w:pPr>
              <w:bidi w:val="0"/>
              <w:spacing w:before="120"/>
              <w:rPr>
                <w:rFonts w:cs="Simplified Arabic"/>
                <w:sz w:val="28"/>
                <w:szCs w:val="28"/>
                <w:lang w:eastAsia="ar-SA"/>
              </w:rPr>
            </w:pPr>
            <w:r w:rsidRPr="00BD37BC">
              <w:rPr>
                <w:rFonts w:cs="Simplified Arabic"/>
                <w:sz w:val="28"/>
                <w:szCs w:val="28"/>
                <w:lang w:eastAsia="ar-SA"/>
              </w:rPr>
              <w:t xml:space="preserve">Number </w:t>
            </w:r>
          </w:p>
        </w:tc>
      </w:tr>
      <w:tr w:rsidR="00857BA0" w:rsidRPr="00BD37BC" w:rsidTr="00560A79">
        <w:trPr>
          <w:jc w:val="center"/>
        </w:trPr>
        <w:tc>
          <w:tcPr>
            <w:tcW w:w="2448" w:type="dxa"/>
          </w:tcPr>
          <w:p w:rsidR="00857BA0" w:rsidRPr="00BD37BC" w:rsidRDefault="00857BA0" w:rsidP="00560A79">
            <w:pPr>
              <w:bidi w:val="0"/>
              <w:spacing w:before="120"/>
              <w:rPr>
                <w:rFonts w:cs="Simplified Arabic"/>
                <w:sz w:val="28"/>
                <w:szCs w:val="28"/>
                <w:lang w:eastAsia="ar-SA"/>
              </w:rPr>
            </w:pPr>
            <w:r w:rsidRPr="00BD37BC">
              <w:rPr>
                <w:rFonts w:cs="Simplified Arabic"/>
                <w:sz w:val="28"/>
                <w:szCs w:val="28"/>
                <w:lang w:eastAsia="ar-SA"/>
              </w:rPr>
              <w:t>AV</w:t>
            </w:r>
          </w:p>
        </w:tc>
        <w:tc>
          <w:tcPr>
            <w:tcW w:w="7560" w:type="dxa"/>
          </w:tcPr>
          <w:p w:rsidR="00857BA0" w:rsidRPr="00BD37BC" w:rsidRDefault="00857BA0" w:rsidP="00560A79">
            <w:pPr>
              <w:bidi w:val="0"/>
              <w:spacing w:before="120"/>
              <w:rPr>
                <w:rFonts w:cs="Simplified Arabic"/>
                <w:sz w:val="28"/>
                <w:szCs w:val="28"/>
                <w:lang w:eastAsia="ar-SA"/>
              </w:rPr>
            </w:pPr>
            <w:r w:rsidRPr="00BD37BC">
              <w:rPr>
                <w:rFonts w:cs="Simplified Arabic"/>
                <w:sz w:val="28"/>
                <w:szCs w:val="28"/>
                <w:lang w:eastAsia="ar-SA"/>
              </w:rPr>
              <w:t>Acne vulgaris</w:t>
            </w:r>
          </w:p>
        </w:tc>
      </w:tr>
      <w:tr w:rsidR="00857BA0" w:rsidRPr="00BD37BC" w:rsidTr="00560A79">
        <w:trPr>
          <w:jc w:val="center"/>
        </w:trPr>
        <w:tc>
          <w:tcPr>
            <w:tcW w:w="2448" w:type="dxa"/>
          </w:tcPr>
          <w:p w:rsidR="00857BA0" w:rsidRPr="00BD37BC" w:rsidRDefault="00857BA0" w:rsidP="00560A79">
            <w:pPr>
              <w:bidi w:val="0"/>
              <w:spacing w:before="120"/>
              <w:rPr>
                <w:rFonts w:cs="Simplified Arabic"/>
                <w:sz w:val="28"/>
                <w:szCs w:val="28"/>
                <w:lang w:eastAsia="ar-SA"/>
              </w:rPr>
            </w:pPr>
            <w:r w:rsidRPr="00BD37BC">
              <w:rPr>
                <w:rFonts w:cs="Simplified Arabic"/>
                <w:sz w:val="28"/>
                <w:szCs w:val="28"/>
                <w:lang w:eastAsia="ar-SA"/>
              </w:rPr>
              <w:t>CBT</w:t>
            </w:r>
          </w:p>
        </w:tc>
        <w:tc>
          <w:tcPr>
            <w:tcW w:w="7560" w:type="dxa"/>
          </w:tcPr>
          <w:p w:rsidR="00857BA0" w:rsidRPr="00BD37BC" w:rsidRDefault="00857BA0" w:rsidP="00560A79">
            <w:pPr>
              <w:bidi w:val="0"/>
              <w:spacing w:before="120"/>
              <w:rPr>
                <w:rFonts w:cs="Simplified Arabic"/>
                <w:sz w:val="28"/>
                <w:szCs w:val="28"/>
                <w:lang w:eastAsia="ar-SA"/>
              </w:rPr>
            </w:pPr>
            <w:r w:rsidRPr="00BD37BC">
              <w:rPr>
                <w:rFonts w:cs="Simplified Arabic"/>
                <w:sz w:val="28"/>
                <w:szCs w:val="28"/>
                <w:lang w:eastAsia="ar-SA"/>
              </w:rPr>
              <w:t>Cognitive behavior therapy</w:t>
            </w:r>
          </w:p>
        </w:tc>
      </w:tr>
      <w:tr w:rsidR="00857BA0" w:rsidRPr="00BD37BC" w:rsidTr="00560A79">
        <w:trPr>
          <w:jc w:val="center"/>
        </w:trPr>
        <w:tc>
          <w:tcPr>
            <w:tcW w:w="2448" w:type="dxa"/>
          </w:tcPr>
          <w:p w:rsidR="00857BA0" w:rsidRPr="00BD37BC" w:rsidRDefault="00857BA0" w:rsidP="00560A79">
            <w:pPr>
              <w:bidi w:val="0"/>
              <w:spacing w:before="120"/>
              <w:rPr>
                <w:rFonts w:cs="Simplified Arabic"/>
                <w:sz w:val="28"/>
                <w:szCs w:val="28"/>
                <w:lang w:eastAsia="ar-SA"/>
              </w:rPr>
            </w:pPr>
            <w:r w:rsidRPr="00BD37BC">
              <w:rPr>
                <w:rFonts w:cs="Simplified Arabic"/>
                <w:sz w:val="28"/>
                <w:szCs w:val="28"/>
                <w:lang w:eastAsia="ar-SA"/>
              </w:rPr>
              <w:t>P. Acne</w:t>
            </w:r>
          </w:p>
        </w:tc>
        <w:tc>
          <w:tcPr>
            <w:tcW w:w="7560" w:type="dxa"/>
          </w:tcPr>
          <w:p w:rsidR="00857BA0" w:rsidRPr="00BD37BC" w:rsidRDefault="00857BA0" w:rsidP="00560A79">
            <w:pPr>
              <w:bidi w:val="0"/>
              <w:spacing w:before="120"/>
              <w:rPr>
                <w:rFonts w:cs="Simplified Arabic"/>
                <w:sz w:val="28"/>
                <w:szCs w:val="28"/>
                <w:lang w:eastAsia="ar-SA"/>
              </w:rPr>
            </w:pPr>
            <w:r w:rsidRPr="00BD37BC">
              <w:rPr>
                <w:sz w:val="28"/>
                <w:szCs w:val="28"/>
                <w:lang w:eastAsia="ar-SA"/>
              </w:rPr>
              <w:t>Propionibacterium acnes</w:t>
            </w:r>
          </w:p>
        </w:tc>
      </w:tr>
      <w:tr w:rsidR="00857BA0" w:rsidRPr="00BD37BC" w:rsidTr="00560A79">
        <w:trPr>
          <w:jc w:val="center"/>
        </w:trPr>
        <w:tc>
          <w:tcPr>
            <w:tcW w:w="2448" w:type="dxa"/>
          </w:tcPr>
          <w:p w:rsidR="00857BA0" w:rsidRPr="00BD37BC" w:rsidRDefault="00857BA0" w:rsidP="00560A79">
            <w:pPr>
              <w:bidi w:val="0"/>
              <w:spacing w:before="120"/>
              <w:rPr>
                <w:rFonts w:cs="Simplified Arabic"/>
                <w:sz w:val="28"/>
                <w:szCs w:val="28"/>
                <w:lang w:eastAsia="ar-SA"/>
              </w:rPr>
            </w:pPr>
            <w:r w:rsidRPr="00BD37BC">
              <w:rPr>
                <w:rFonts w:cs="Simplified Arabic"/>
                <w:sz w:val="28"/>
                <w:szCs w:val="28"/>
                <w:lang w:eastAsia="ar-SA"/>
              </w:rPr>
              <w:t>BI</w:t>
            </w:r>
          </w:p>
        </w:tc>
        <w:tc>
          <w:tcPr>
            <w:tcW w:w="7560" w:type="dxa"/>
          </w:tcPr>
          <w:p w:rsidR="00857BA0" w:rsidRPr="00BD37BC" w:rsidRDefault="00857BA0" w:rsidP="00560A79">
            <w:pPr>
              <w:bidi w:val="0"/>
              <w:spacing w:before="120"/>
              <w:rPr>
                <w:rFonts w:cs="Simplified Arabic"/>
                <w:sz w:val="28"/>
                <w:szCs w:val="28"/>
                <w:lang w:eastAsia="ar-SA"/>
              </w:rPr>
            </w:pPr>
            <w:r w:rsidRPr="00BD37BC">
              <w:rPr>
                <w:rFonts w:cs="Simplified Arabic"/>
                <w:sz w:val="28"/>
                <w:szCs w:val="28"/>
                <w:lang w:eastAsia="ar-SA"/>
              </w:rPr>
              <w:t>Body image</w:t>
            </w:r>
          </w:p>
        </w:tc>
      </w:tr>
      <w:tr w:rsidR="00857BA0" w:rsidRPr="00BD37BC" w:rsidTr="00560A79">
        <w:trPr>
          <w:jc w:val="center"/>
        </w:trPr>
        <w:tc>
          <w:tcPr>
            <w:tcW w:w="2448" w:type="dxa"/>
          </w:tcPr>
          <w:p w:rsidR="00857BA0" w:rsidRPr="00BD37BC" w:rsidRDefault="00857BA0" w:rsidP="00560A79">
            <w:pPr>
              <w:bidi w:val="0"/>
              <w:spacing w:before="120"/>
              <w:rPr>
                <w:rFonts w:cs="Simplified Arabic"/>
                <w:sz w:val="28"/>
                <w:szCs w:val="28"/>
                <w:lang w:eastAsia="ar-SA"/>
              </w:rPr>
            </w:pPr>
            <w:r w:rsidRPr="00BD37BC">
              <w:rPr>
                <w:rFonts w:cs="Simplified Arabic"/>
                <w:sz w:val="28"/>
                <w:szCs w:val="28"/>
                <w:lang w:eastAsia="ar-SA"/>
              </w:rPr>
              <w:t>R</w:t>
            </w:r>
          </w:p>
        </w:tc>
        <w:tc>
          <w:tcPr>
            <w:tcW w:w="7560" w:type="dxa"/>
          </w:tcPr>
          <w:p w:rsidR="00857BA0" w:rsidRPr="00BD37BC" w:rsidRDefault="00857BA0" w:rsidP="00560A79">
            <w:pPr>
              <w:bidi w:val="0"/>
              <w:spacing w:before="120"/>
              <w:rPr>
                <w:rFonts w:cs="Simplified Arabic"/>
                <w:sz w:val="28"/>
                <w:szCs w:val="28"/>
                <w:lang w:eastAsia="ar-SA"/>
              </w:rPr>
            </w:pPr>
            <w:r w:rsidRPr="00BD37BC">
              <w:rPr>
                <w:rFonts w:cs="Simplified Arabic"/>
                <w:sz w:val="28"/>
                <w:szCs w:val="28"/>
                <w:lang w:eastAsia="ar-SA"/>
              </w:rPr>
              <w:t>Correlation</w:t>
            </w:r>
          </w:p>
        </w:tc>
      </w:tr>
      <w:tr w:rsidR="00857BA0" w:rsidRPr="00BD37BC" w:rsidTr="00560A79">
        <w:trPr>
          <w:jc w:val="center"/>
        </w:trPr>
        <w:tc>
          <w:tcPr>
            <w:tcW w:w="2448" w:type="dxa"/>
          </w:tcPr>
          <w:p w:rsidR="00857BA0" w:rsidRPr="00BD37BC" w:rsidRDefault="00857BA0" w:rsidP="00560A79">
            <w:pPr>
              <w:bidi w:val="0"/>
              <w:spacing w:before="120"/>
              <w:rPr>
                <w:rFonts w:cs="Simplified Arabic"/>
                <w:sz w:val="28"/>
                <w:szCs w:val="28"/>
                <w:lang w:eastAsia="ar-SA"/>
              </w:rPr>
            </w:pPr>
            <w:r>
              <w:rPr>
                <w:rFonts w:cs="Simplified Arabic"/>
                <w:sz w:val="28"/>
                <w:szCs w:val="28"/>
                <w:lang w:eastAsia="ar-SA"/>
              </w:rPr>
              <w:t>%</w:t>
            </w:r>
          </w:p>
        </w:tc>
        <w:tc>
          <w:tcPr>
            <w:tcW w:w="7560" w:type="dxa"/>
          </w:tcPr>
          <w:p w:rsidR="00857BA0" w:rsidRPr="00BD37BC" w:rsidRDefault="00857BA0" w:rsidP="00560A79">
            <w:pPr>
              <w:bidi w:val="0"/>
              <w:spacing w:before="120"/>
              <w:rPr>
                <w:rFonts w:cs="Simplified Arabic"/>
                <w:sz w:val="28"/>
                <w:szCs w:val="28"/>
                <w:lang w:eastAsia="ar-SA"/>
              </w:rPr>
            </w:pPr>
            <w:r>
              <w:rPr>
                <w:rFonts w:cs="Simplified Arabic"/>
                <w:sz w:val="28"/>
                <w:szCs w:val="28"/>
                <w:lang w:eastAsia="ar-SA"/>
              </w:rPr>
              <w:t>Percent</w:t>
            </w:r>
          </w:p>
        </w:tc>
      </w:tr>
      <w:tr w:rsidR="00857BA0" w:rsidRPr="00BD37BC" w:rsidTr="00560A79">
        <w:trPr>
          <w:jc w:val="center"/>
        </w:trPr>
        <w:tc>
          <w:tcPr>
            <w:tcW w:w="2448" w:type="dxa"/>
          </w:tcPr>
          <w:p w:rsidR="00857BA0" w:rsidRPr="00BD37BC" w:rsidRDefault="00857BA0" w:rsidP="00560A79">
            <w:pPr>
              <w:bidi w:val="0"/>
              <w:spacing w:before="120"/>
              <w:rPr>
                <w:rFonts w:cs="Simplified Arabic"/>
                <w:sz w:val="28"/>
                <w:szCs w:val="28"/>
                <w:lang w:eastAsia="ar-SA"/>
              </w:rPr>
            </w:pPr>
            <w:r w:rsidRPr="00B525C7">
              <w:rPr>
                <w:rFonts w:cs="Simplified Arabic"/>
                <w:sz w:val="28"/>
                <w:szCs w:val="28"/>
                <w:lang w:eastAsia="ar-SA"/>
              </w:rPr>
              <w:t>*</w:t>
            </w:r>
          </w:p>
        </w:tc>
        <w:tc>
          <w:tcPr>
            <w:tcW w:w="7560" w:type="dxa"/>
          </w:tcPr>
          <w:p w:rsidR="00857BA0" w:rsidRPr="00BD37BC" w:rsidRDefault="00857BA0" w:rsidP="00560A79">
            <w:pPr>
              <w:bidi w:val="0"/>
              <w:spacing w:before="120"/>
              <w:rPr>
                <w:rFonts w:cs="Simplified Arabic"/>
                <w:sz w:val="28"/>
                <w:szCs w:val="28"/>
                <w:lang w:eastAsia="ar-SA"/>
              </w:rPr>
            </w:pPr>
            <w:r>
              <w:rPr>
                <w:rFonts w:cs="Simplified Arabic"/>
                <w:sz w:val="28"/>
                <w:szCs w:val="28"/>
                <w:lang w:eastAsia="ar-SA"/>
              </w:rPr>
              <w:t>Significant</w:t>
            </w:r>
          </w:p>
        </w:tc>
      </w:tr>
      <w:tr w:rsidR="00857BA0" w:rsidRPr="00BD37BC" w:rsidTr="00560A79">
        <w:trPr>
          <w:jc w:val="center"/>
        </w:trPr>
        <w:tc>
          <w:tcPr>
            <w:tcW w:w="2448" w:type="dxa"/>
          </w:tcPr>
          <w:p w:rsidR="00857BA0" w:rsidRDefault="00857BA0" w:rsidP="00560A79">
            <w:pPr>
              <w:bidi w:val="0"/>
              <w:spacing w:before="120"/>
              <w:rPr>
                <w:sz w:val="28"/>
                <w:szCs w:val="28"/>
                <w:lang w:eastAsia="ar-SA"/>
              </w:rPr>
            </w:pPr>
            <w:r>
              <w:rPr>
                <w:sz w:val="28"/>
                <w:szCs w:val="28"/>
                <w:lang w:eastAsia="ar-SA"/>
              </w:rPr>
              <w:t>**</w:t>
            </w:r>
          </w:p>
        </w:tc>
        <w:tc>
          <w:tcPr>
            <w:tcW w:w="7560" w:type="dxa"/>
          </w:tcPr>
          <w:p w:rsidR="00857BA0" w:rsidRDefault="00857BA0" w:rsidP="00560A79">
            <w:pPr>
              <w:bidi w:val="0"/>
              <w:spacing w:before="120"/>
              <w:rPr>
                <w:rFonts w:cs="Simplified Arabic"/>
                <w:sz w:val="28"/>
                <w:szCs w:val="28"/>
                <w:lang w:eastAsia="ar-SA"/>
              </w:rPr>
            </w:pPr>
            <w:r>
              <w:rPr>
                <w:rFonts w:cs="Simplified Arabic"/>
                <w:sz w:val="28"/>
                <w:szCs w:val="28"/>
                <w:lang w:eastAsia="ar-SA"/>
              </w:rPr>
              <w:t>Highly Statistical Significant</w:t>
            </w:r>
          </w:p>
        </w:tc>
      </w:tr>
    </w:tbl>
    <w:p w:rsidR="00857BA0" w:rsidRPr="00BD37BC" w:rsidRDefault="00857BA0" w:rsidP="00857BA0">
      <w:pPr>
        <w:tabs>
          <w:tab w:val="left" w:pos="10204"/>
        </w:tabs>
        <w:bidi w:val="0"/>
        <w:spacing w:line="360" w:lineRule="auto"/>
        <w:rPr>
          <w:rFonts w:ascii="Monotype Corsiva" w:hAnsi="Monotype Corsiva" w:cs="Aharoni"/>
          <w:b/>
          <w:bCs/>
          <w:sz w:val="40"/>
          <w:szCs w:val="36"/>
        </w:rPr>
      </w:pPr>
    </w:p>
    <w:p w:rsidR="00857BA0" w:rsidRPr="00BD37BC" w:rsidRDefault="00857BA0" w:rsidP="00857BA0">
      <w:pPr>
        <w:bidi w:val="0"/>
        <w:spacing w:line="360" w:lineRule="auto"/>
        <w:rPr>
          <w:rFonts w:cs="Simplified Arabic"/>
          <w:sz w:val="28"/>
          <w:szCs w:val="28"/>
          <w:lang w:eastAsia="ar-SA"/>
        </w:rPr>
      </w:pPr>
      <w:r>
        <w:rPr>
          <w:rFonts w:cs="Simplified Arabic"/>
          <w:noProof/>
          <w:sz w:val="28"/>
          <w:szCs w:val="28"/>
        </w:rPr>
        <mc:AlternateContent>
          <mc:Choice Requires="wps">
            <w:drawing>
              <wp:anchor distT="0" distB="0" distL="114300" distR="114300" simplePos="0" relativeHeight="251661312" behindDoc="0" locked="0" layoutInCell="1" allowOverlap="1" wp14:anchorId="2636774A" wp14:editId="128B1865">
                <wp:simplePos x="0" y="0"/>
                <wp:positionH relativeFrom="column">
                  <wp:posOffset>2660650</wp:posOffset>
                </wp:positionH>
                <wp:positionV relativeFrom="paragraph">
                  <wp:posOffset>2877820</wp:posOffset>
                </wp:positionV>
                <wp:extent cx="2108835" cy="800100"/>
                <wp:effectExtent l="0" t="4445"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83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A79" w:rsidRPr="00A2188A" w:rsidRDefault="00560A79" w:rsidP="00857B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09.5pt;margin-top:226.6pt;width:166.05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" filled="f" stroked="f">
                <v:textbox>
                  <w:txbxContent>
                    <w:p w:rsidR="00560A79" w:rsidRPr="00A2188A" w:rsidRDefault="00560A79" w:rsidP="00857BA0"/>
                  </w:txbxContent>
                </v:textbox>
              </v:rect>
            </w:pict>
          </mc:Fallback>
        </mc:AlternateContent>
      </w:r>
    </w:p>
    <w:p w:rsidR="00857BA0" w:rsidRPr="00BD37BC" w:rsidRDefault="00857BA0" w:rsidP="00857BA0">
      <w:pPr>
        <w:bidi w:val="0"/>
        <w:spacing w:before="120" w:line="288" w:lineRule="auto"/>
        <w:ind w:firstLine="397"/>
        <w:jc w:val="lowKashida"/>
        <w:rPr>
          <w:rFonts w:cs="Simplified Arabic"/>
          <w:sz w:val="28"/>
          <w:szCs w:val="28"/>
          <w:lang w:eastAsia="ar-SA"/>
        </w:rPr>
      </w:pPr>
    </w:p>
    <w:p w:rsidR="00857BA0" w:rsidRPr="00BD37BC" w:rsidRDefault="00857BA0" w:rsidP="00857BA0">
      <w:pPr>
        <w:bidi w:val="0"/>
        <w:spacing w:before="120" w:line="288" w:lineRule="auto"/>
        <w:ind w:firstLine="397"/>
        <w:jc w:val="lowKashida"/>
        <w:rPr>
          <w:rFonts w:cs="Simplified Arabic"/>
          <w:sz w:val="28"/>
          <w:szCs w:val="28"/>
          <w:lang w:eastAsia="ar-SA"/>
        </w:rPr>
      </w:pPr>
    </w:p>
    <w:p w:rsidR="00857BA0" w:rsidRDefault="00857BA0" w:rsidP="0064681E">
      <w:pPr>
        <w:bidi w:val="0"/>
        <w:spacing w:after="200" w:line="360" w:lineRule="auto"/>
        <w:ind w:right="36"/>
        <w:rPr>
          <w:rFonts w:eastAsiaTheme="minorHAnsi"/>
          <w:b/>
          <w:bCs/>
          <w:sz w:val="44"/>
          <w:szCs w:val="44"/>
        </w:rPr>
      </w:pPr>
    </w:p>
    <w:p w:rsidR="00857BA0" w:rsidRDefault="00857BA0" w:rsidP="00857BA0">
      <w:pPr>
        <w:bidi w:val="0"/>
        <w:spacing w:after="200" w:line="360" w:lineRule="auto"/>
        <w:ind w:left="-360" w:right="36" w:firstLine="450"/>
        <w:jc w:val="center"/>
        <w:rPr>
          <w:rFonts w:eastAsiaTheme="minorHAnsi"/>
          <w:b/>
          <w:bCs/>
          <w:sz w:val="44"/>
          <w:szCs w:val="44"/>
        </w:rPr>
      </w:pPr>
    </w:p>
    <w:p w:rsidR="00857BA0" w:rsidRDefault="00857BA0" w:rsidP="0064681E">
      <w:pPr>
        <w:bidi w:val="0"/>
        <w:spacing w:after="200" w:line="360" w:lineRule="auto"/>
        <w:ind w:right="36"/>
        <w:rPr>
          <w:rFonts w:eastAsiaTheme="minorHAnsi"/>
          <w:b/>
          <w:bCs/>
          <w:sz w:val="44"/>
          <w:szCs w:val="44"/>
        </w:rPr>
      </w:pPr>
    </w:p>
    <w:p w:rsidR="00857BA0" w:rsidRDefault="00857BA0" w:rsidP="00857BA0">
      <w:pPr>
        <w:bidi w:val="0"/>
        <w:spacing w:after="200" w:line="360" w:lineRule="auto"/>
        <w:ind w:left="-360" w:right="36" w:firstLine="450"/>
        <w:jc w:val="center"/>
        <w:rPr>
          <w:rFonts w:eastAsiaTheme="minorHAnsi"/>
          <w:b/>
          <w:bCs/>
          <w:sz w:val="44"/>
          <w:szCs w:val="44"/>
        </w:rPr>
      </w:pPr>
    </w:p>
    <w:p w:rsidR="001D3B41" w:rsidRPr="00F65E6B" w:rsidRDefault="001D3B41" w:rsidP="00857BA0">
      <w:pPr>
        <w:bidi w:val="0"/>
        <w:spacing w:after="200" w:line="360" w:lineRule="auto"/>
        <w:ind w:left="-360" w:right="36" w:firstLine="450"/>
        <w:jc w:val="center"/>
        <w:rPr>
          <w:rFonts w:eastAsiaTheme="minorHAnsi"/>
          <w:b/>
          <w:bCs/>
          <w:sz w:val="44"/>
          <w:szCs w:val="44"/>
        </w:rPr>
      </w:pPr>
      <w:r w:rsidRPr="00F65E6B">
        <w:rPr>
          <w:rFonts w:eastAsiaTheme="minorHAnsi"/>
          <w:b/>
          <w:bCs/>
          <w:sz w:val="44"/>
          <w:szCs w:val="44"/>
        </w:rPr>
        <w:lastRenderedPageBreak/>
        <w:t>I</w:t>
      </w:r>
      <w:r w:rsidR="00F65E6B" w:rsidRPr="00F65E6B">
        <w:rPr>
          <w:rFonts w:eastAsiaTheme="minorHAnsi"/>
          <w:b/>
          <w:bCs/>
          <w:sz w:val="44"/>
          <w:szCs w:val="44"/>
        </w:rPr>
        <w:t>NTRODUCTION</w:t>
      </w:r>
    </w:p>
    <w:p w:rsidR="001D3B41" w:rsidRPr="001D3B41" w:rsidRDefault="001D3B41" w:rsidP="001D3B41">
      <w:pPr>
        <w:bidi w:val="0"/>
        <w:spacing w:after="200" w:line="360" w:lineRule="auto"/>
        <w:ind w:left="-360" w:right="36" w:firstLine="450"/>
        <w:jc w:val="lowKashida"/>
        <w:rPr>
          <w:rFonts w:eastAsiaTheme="minorHAnsi"/>
          <w:b/>
          <w:bCs/>
          <w:i/>
          <w:iCs/>
          <w:sz w:val="28"/>
          <w:szCs w:val="28"/>
        </w:rPr>
      </w:pPr>
      <w:r w:rsidRPr="001D3B41">
        <w:rPr>
          <w:rFonts w:eastAsiaTheme="minorHAnsi"/>
          <w:sz w:val="28"/>
          <w:szCs w:val="28"/>
        </w:rPr>
        <w:t xml:space="preserve">Acne is a common chronic skin disease involving blockage and inflammation of pilosebaceous units (hair follicles and their accompanying sebaceous gland. It is characterized by blackheads or whiteheads, pimples, oily skin, and possible scarring. It primarily affects areas of the skin with a relatively high number of oil glands, including the face, upper part of the chest, and back </w:t>
      </w:r>
      <w:r w:rsidRPr="001D3B41">
        <w:rPr>
          <w:rFonts w:eastAsiaTheme="minorHAnsi"/>
          <w:b/>
          <w:bCs/>
          <w:sz w:val="28"/>
          <w:szCs w:val="28"/>
        </w:rPr>
        <w:t>(</w:t>
      </w:r>
      <w:r w:rsidRPr="001D3B41">
        <w:rPr>
          <w:rFonts w:eastAsiaTheme="minorHAnsi"/>
          <w:b/>
          <w:bCs/>
          <w:i/>
          <w:iCs/>
          <w:sz w:val="28"/>
          <w:szCs w:val="28"/>
        </w:rPr>
        <w:t>Rao et al., 2018).</w:t>
      </w:r>
    </w:p>
    <w:p w:rsidR="001D3B41" w:rsidRPr="001D3B41" w:rsidRDefault="001D3B41" w:rsidP="001D3B41">
      <w:pPr>
        <w:bidi w:val="0"/>
        <w:spacing w:after="200" w:line="360" w:lineRule="auto"/>
        <w:ind w:left="-720" w:right="36" w:firstLine="990"/>
        <w:jc w:val="lowKashida"/>
        <w:rPr>
          <w:rFonts w:eastAsiaTheme="minorHAnsi"/>
          <w:b/>
          <w:bCs/>
          <w:sz w:val="28"/>
          <w:szCs w:val="28"/>
        </w:rPr>
      </w:pPr>
      <w:r w:rsidRPr="001D3B41">
        <w:rPr>
          <w:rFonts w:eastAsiaTheme="minorHAnsi"/>
          <w:sz w:val="28"/>
          <w:szCs w:val="28"/>
        </w:rPr>
        <w:t>Several factors are believed to contribute to the onset and development and aggravate of acne, the heritability of acne is almost 80% in first-degree relatives. Family history (genetic)</w:t>
      </w:r>
      <w:r w:rsidRPr="001D3B41">
        <w:rPr>
          <w:rFonts w:eastAsiaTheme="minorHAnsi"/>
          <w:sz w:val="28"/>
          <w:szCs w:val="28"/>
          <w:lang w:bidi="ar-EG"/>
        </w:rPr>
        <w:t xml:space="preserve"> is thought to be the primary cause of acne. </w:t>
      </w:r>
      <w:r w:rsidRPr="001D3B41">
        <w:rPr>
          <w:rFonts w:eastAsiaTheme="minorHAnsi"/>
          <w:sz w:val="28"/>
          <w:szCs w:val="28"/>
        </w:rPr>
        <w:t xml:space="preserve">Moreover, Acne may be caused by hormonal changes, drugs, diets, infections, life style as (smoking- stress, hygiene and skin care), clothing or sweat are risk factors and some disorders such as polycystic ovary syndrome, congenital adrenal hyperplasia, and Cushing syndrome may lead to the development of acne </w:t>
      </w:r>
      <w:r w:rsidRPr="001D3B41">
        <w:rPr>
          <w:rFonts w:eastAsiaTheme="minorHAnsi"/>
          <w:b/>
          <w:bCs/>
          <w:sz w:val="28"/>
          <w:szCs w:val="28"/>
        </w:rPr>
        <w:t>(</w:t>
      </w:r>
      <w:hyperlink r:id="rId10" w:history="1">
        <w:r w:rsidRPr="001D3B41">
          <w:rPr>
            <w:rFonts w:eastAsiaTheme="minorHAnsi"/>
            <w:b/>
            <w:bCs/>
            <w:sz w:val="28"/>
            <w:szCs w:val="28"/>
          </w:rPr>
          <w:t>Picardo</w:t>
        </w:r>
      </w:hyperlink>
      <w:r w:rsidRPr="001D3B41">
        <w:rPr>
          <w:rFonts w:eastAsiaTheme="minorHAnsi"/>
          <w:b/>
          <w:bCs/>
          <w:sz w:val="28"/>
          <w:szCs w:val="28"/>
        </w:rPr>
        <w:t xml:space="preserve"> et al., 2017).</w:t>
      </w:r>
    </w:p>
    <w:p w:rsidR="001D3B41" w:rsidRPr="001D3B41" w:rsidRDefault="001D3B41" w:rsidP="001D3B41">
      <w:pPr>
        <w:bidi w:val="0"/>
        <w:spacing w:after="200" w:line="360" w:lineRule="auto"/>
        <w:ind w:left="-720" w:right="36" w:firstLine="990"/>
        <w:jc w:val="lowKashida"/>
        <w:rPr>
          <w:rFonts w:eastAsiaTheme="minorHAnsi"/>
          <w:sz w:val="28"/>
          <w:szCs w:val="28"/>
        </w:rPr>
      </w:pPr>
      <w:r w:rsidRPr="001D3B41">
        <w:rPr>
          <w:rFonts w:eastAsiaTheme="minorHAnsi"/>
          <w:sz w:val="28"/>
          <w:szCs w:val="28"/>
        </w:rPr>
        <w:t xml:space="preserve">Acne Vulgaris lesions predominate in exposed areas such as face and thorax. Facial appearance has an important role in self-perception, as well as in the interaction with others, face lesions cause a significant impact </w:t>
      </w:r>
      <w:r w:rsidRPr="001D3B41">
        <w:rPr>
          <w:rFonts w:eastAsiaTheme="minorHAnsi"/>
          <w:b/>
          <w:bCs/>
          <w:sz w:val="28"/>
          <w:szCs w:val="28"/>
        </w:rPr>
        <w:t>(Kodra et al., 2018)</w:t>
      </w:r>
      <w:r w:rsidRPr="001D3B41">
        <w:rPr>
          <w:rFonts w:eastAsiaTheme="minorHAnsi"/>
          <w:sz w:val="28"/>
          <w:szCs w:val="28"/>
        </w:rPr>
        <w:t>.</w:t>
      </w:r>
      <w:r w:rsidRPr="001D3B41">
        <w:rPr>
          <w:sz w:val="28"/>
          <w:szCs w:val="28"/>
        </w:rPr>
        <w:t xml:space="preserve"> The face is highly connected to one’s perception of body image</w:t>
      </w:r>
      <w:r w:rsidRPr="001D3B41">
        <w:rPr>
          <w:rFonts w:eastAsiaTheme="minorHAnsi"/>
          <w:sz w:val="28"/>
          <w:szCs w:val="28"/>
        </w:rPr>
        <w:t>.</w:t>
      </w:r>
      <w:r w:rsidRPr="001D3B41">
        <w:rPr>
          <w:rFonts w:eastAsiaTheme="minorHAnsi"/>
          <w:sz w:val="28"/>
          <w:szCs w:val="28"/>
          <w:shd w:val="clear" w:color="auto" w:fill="FFFFFF"/>
        </w:rPr>
        <w:t xml:space="preserve"> The presence of acneic lesions, therefore, leads to greater decrease in self-esteem and behavioral alterations.</w:t>
      </w:r>
      <w:r w:rsidRPr="001D3B41">
        <w:rPr>
          <w:sz w:val="28"/>
          <w:szCs w:val="28"/>
        </w:rPr>
        <w:t xml:space="preserve"> It is indisputable that the experience of acne can influence psychosocial disability (</w:t>
      </w:r>
      <w:r w:rsidRPr="001D3B41">
        <w:rPr>
          <w:b/>
          <w:bCs/>
          <w:sz w:val="28"/>
          <w:szCs w:val="28"/>
        </w:rPr>
        <w:t>Alebachew &amp; Ashagrie, 2017)</w:t>
      </w:r>
      <w:r w:rsidRPr="001D3B41">
        <w:rPr>
          <w:rFonts w:eastAsiaTheme="minorHAnsi"/>
          <w:sz w:val="28"/>
          <w:szCs w:val="28"/>
        </w:rPr>
        <w:t>. Psychiatric issues associated with acne include problems with self-esteem , self-confidence, body image, embarrassment or social withdrawal, depression, anxiety, anger, preoccupation with acne, frustration or confusion, limitations in lifestyle,</w:t>
      </w:r>
      <w:r w:rsidRPr="001D3B41">
        <w:rPr>
          <w:rFonts w:eastAsiaTheme="minorHAnsi"/>
          <w:sz w:val="28"/>
          <w:szCs w:val="28"/>
          <w:shd w:val="clear" w:color="auto" w:fill="FFFFFF"/>
        </w:rPr>
        <w:t xml:space="preserve"> pain, indisposition</w:t>
      </w:r>
      <w:r w:rsidRPr="001D3B41">
        <w:rPr>
          <w:rFonts w:eastAsiaTheme="minorHAnsi"/>
          <w:sz w:val="28"/>
          <w:szCs w:val="28"/>
          <w:lang w:bidi="ar-EG"/>
        </w:rPr>
        <w:t xml:space="preserve"> , and weakened ability to focus on work and school</w:t>
      </w:r>
      <w:r w:rsidRPr="001D3B41">
        <w:rPr>
          <w:rFonts w:eastAsiaTheme="minorHAnsi"/>
          <w:sz w:val="28"/>
          <w:szCs w:val="28"/>
        </w:rPr>
        <w:t xml:space="preserve"> and problems in family relationships, poor body image, low self-esteem, and depression  </w:t>
      </w:r>
      <w:r w:rsidRPr="001D3B41">
        <w:rPr>
          <w:rFonts w:eastAsiaTheme="minorHAnsi"/>
          <w:b/>
          <w:bCs/>
          <w:sz w:val="28"/>
          <w:szCs w:val="28"/>
        </w:rPr>
        <w:lastRenderedPageBreak/>
        <w:t>(Hazarika &amp; Archana, 2018).</w:t>
      </w:r>
      <w:r w:rsidRPr="001D3B41">
        <w:rPr>
          <w:rFonts w:eastAsiaTheme="minorHAnsi"/>
          <w:sz w:val="28"/>
          <w:szCs w:val="28"/>
        </w:rPr>
        <w:t xml:space="preserve"> Severe depression from acne has resulted in attempted suicide and, unfortunately, successful suicide (</w:t>
      </w:r>
      <w:r w:rsidRPr="001D3B41">
        <w:rPr>
          <w:rFonts w:eastAsiaTheme="minorHAnsi"/>
          <w:b/>
          <w:bCs/>
          <w:sz w:val="28"/>
          <w:szCs w:val="28"/>
        </w:rPr>
        <w:t xml:space="preserve">Oakley et al., 2014). </w:t>
      </w:r>
    </w:p>
    <w:p w:rsidR="001D3B41" w:rsidRPr="001D3B41" w:rsidRDefault="001D3B41" w:rsidP="001D3B41">
      <w:pPr>
        <w:bidi w:val="0"/>
        <w:spacing w:after="200" w:line="360" w:lineRule="auto"/>
        <w:ind w:left="-630" w:right="36" w:firstLine="630"/>
        <w:jc w:val="lowKashida"/>
        <w:rPr>
          <w:rFonts w:eastAsiaTheme="minorHAnsi"/>
          <w:b/>
          <w:bCs/>
          <w:sz w:val="28"/>
          <w:szCs w:val="28"/>
        </w:rPr>
      </w:pPr>
      <w:r w:rsidRPr="001D3B41">
        <w:rPr>
          <w:rFonts w:eastAsiaTheme="minorHAnsi"/>
          <w:sz w:val="28"/>
          <w:szCs w:val="28"/>
        </w:rPr>
        <w:t>Some embarrassed acne patients avoid eye contact and some acne sufferers grow their hair long to cover the face. Girls tend to wear heavy make-up to disguise the pimples, even though they know that this sometimes aggravates their acne. Boys often comment: "Acne is not such a problem for girls because they can wear make-up".  Acne can reduce participation in sport such as swimming or rugby because of the need to disrobe in public changing rooms (</w:t>
      </w:r>
      <w:r w:rsidRPr="001D3B41">
        <w:rPr>
          <w:rFonts w:eastAsiaTheme="minorHAnsi"/>
          <w:b/>
          <w:bCs/>
          <w:sz w:val="28"/>
          <w:szCs w:val="28"/>
        </w:rPr>
        <w:t>Oakley et al., 2014).</w:t>
      </w:r>
      <w:r w:rsidRPr="001D3B41">
        <w:rPr>
          <w:rFonts w:eastAsiaTheme="minorHAnsi"/>
          <w:color w:val="000000"/>
          <w:sz w:val="28"/>
          <w:szCs w:val="28"/>
          <w:shd w:val="clear" w:color="auto" w:fill="FFFFFF"/>
        </w:rPr>
        <w:t xml:space="preserve"> </w:t>
      </w:r>
    </w:p>
    <w:p w:rsidR="001D3B41" w:rsidRPr="001D3B41" w:rsidRDefault="001D3B41" w:rsidP="001D3B41">
      <w:pPr>
        <w:bidi w:val="0"/>
        <w:spacing w:line="360" w:lineRule="auto"/>
        <w:ind w:left="-720" w:firstLine="990"/>
        <w:jc w:val="lowKashida"/>
        <w:rPr>
          <w:b/>
          <w:bCs/>
          <w:sz w:val="32"/>
          <w:szCs w:val="32"/>
        </w:rPr>
      </w:pPr>
      <w:r w:rsidRPr="001D3B41">
        <w:rPr>
          <w:sz w:val="28"/>
          <w:szCs w:val="28"/>
        </w:rPr>
        <w:t>The nurse should provide patient and family with psychological support, information about acne, advise them that heat, humidity, and perspiration exacerbate acne. Instruct the patient to wash his face gently (do not scrub) with mild soap twice daily, not to squeeze blackheads, not to prop hands on or rub the face, to wash hair daily and keep it off the face, and to use cosmetics cautiously because some may exacerbate acne. In other hand the nurse should advise adolescent about the importance of balanced diet, adequate fluids, exercise and adequate rest, avoid sunburn because, these things promote healthy skin. Explain that it will take four to six weeks of compliance with the treatment regimen to obtain results (</w:t>
      </w:r>
      <w:r w:rsidRPr="001D3B41">
        <w:rPr>
          <w:b/>
          <w:bCs/>
          <w:sz w:val="28"/>
          <w:szCs w:val="28"/>
        </w:rPr>
        <w:t>Lawton, 2018).</w:t>
      </w:r>
    </w:p>
    <w:p w:rsidR="001D3B41" w:rsidRPr="001D3B41" w:rsidRDefault="001D3B41" w:rsidP="001D3B41">
      <w:pPr>
        <w:bidi w:val="0"/>
        <w:spacing w:line="360" w:lineRule="auto"/>
        <w:ind w:left="-720" w:firstLine="990"/>
        <w:jc w:val="lowKashida"/>
        <w:rPr>
          <w:b/>
          <w:bCs/>
          <w:sz w:val="28"/>
          <w:szCs w:val="28"/>
        </w:rPr>
      </w:pPr>
    </w:p>
    <w:p w:rsidR="001D3B41" w:rsidRPr="001D3B41" w:rsidRDefault="001D3B41" w:rsidP="001D3B41">
      <w:pPr>
        <w:bidi w:val="0"/>
        <w:spacing w:line="360" w:lineRule="auto"/>
        <w:ind w:left="-720" w:firstLine="990"/>
        <w:jc w:val="lowKashida"/>
        <w:rPr>
          <w:b/>
          <w:bCs/>
          <w:sz w:val="28"/>
          <w:szCs w:val="28"/>
        </w:rPr>
      </w:pPr>
    </w:p>
    <w:p w:rsidR="001D3B41" w:rsidRPr="001D3B41" w:rsidRDefault="001D3B41" w:rsidP="001D3B41">
      <w:pPr>
        <w:bidi w:val="0"/>
        <w:spacing w:line="360" w:lineRule="auto"/>
        <w:ind w:left="-720" w:firstLine="990"/>
        <w:jc w:val="lowKashida"/>
        <w:rPr>
          <w:b/>
          <w:bCs/>
          <w:sz w:val="28"/>
          <w:szCs w:val="28"/>
        </w:rPr>
      </w:pPr>
    </w:p>
    <w:p w:rsidR="001D3B41" w:rsidRPr="001D3B41" w:rsidRDefault="001D3B41" w:rsidP="001D3B41">
      <w:pPr>
        <w:bidi w:val="0"/>
        <w:spacing w:line="360" w:lineRule="auto"/>
        <w:ind w:left="-720" w:firstLine="990"/>
        <w:jc w:val="lowKashida"/>
        <w:rPr>
          <w:b/>
          <w:bCs/>
          <w:sz w:val="28"/>
          <w:szCs w:val="28"/>
        </w:rPr>
      </w:pPr>
    </w:p>
    <w:p w:rsidR="001D3B41" w:rsidRDefault="001D3B41" w:rsidP="001D3B41">
      <w:pPr>
        <w:bidi w:val="0"/>
        <w:spacing w:line="360" w:lineRule="auto"/>
        <w:jc w:val="lowKashida"/>
        <w:rPr>
          <w:b/>
          <w:bCs/>
          <w:sz w:val="28"/>
          <w:szCs w:val="28"/>
        </w:rPr>
      </w:pPr>
    </w:p>
    <w:p w:rsidR="00F65E6B" w:rsidRDefault="00F65E6B" w:rsidP="00F65E6B">
      <w:pPr>
        <w:bidi w:val="0"/>
        <w:spacing w:line="360" w:lineRule="auto"/>
        <w:jc w:val="lowKashida"/>
        <w:rPr>
          <w:b/>
          <w:bCs/>
          <w:sz w:val="28"/>
          <w:szCs w:val="28"/>
        </w:rPr>
      </w:pPr>
    </w:p>
    <w:p w:rsidR="00F65E6B" w:rsidRDefault="00F65E6B" w:rsidP="00F65E6B">
      <w:pPr>
        <w:bidi w:val="0"/>
        <w:spacing w:line="360" w:lineRule="auto"/>
        <w:jc w:val="lowKashida"/>
        <w:rPr>
          <w:b/>
          <w:bCs/>
          <w:sz w:val="28"/>
          <w:szCs w:val="28"/>
        </w:rPr>
      </w:pPr>
    </w:p>
    <w:p w:rsidR="00F65E6B" w:rsidRDefault="00F65E6B" w:rsidP="00F65E6B">
      <w:pPr>
        <w:bidi w:val="0"/>
        <w:spacing w:line="360" w:lineRule="auto"/>
        <w:jc w:val="lowKashida"/>
        <w:rPr>
          <w:b/>
          <w:bCs/>
          <w:sz w:val="28"/>
          <w:szCs w:val="28"/>
        </w:rPr>
      </w:pPr>
    </w:p>
    <w:p w:rsidR="00F65E6B" w:rsidRPr="001D3B41" w:rsidRDefault="00F65E6B" w:rsidP="00F65E6B">
      <w:pPr>
        <w:bidi w:val="0"/>
        <w:spacing w:line="360" w:lineRule="auto"/>
        <w:jc w:val="lowKashida"/>
        <w:rPr>
          <w:b/>
          <w:bCs/>
          <w:sz w:val="28"/>
          <w:szCs w:val="28"/>
        </w:rPr>
      </w:pPr>
    </w:p>
    <w:p w:rsidR="001D3B41" w:rsidRPr="00F65E6B" w:rsidRDefault="001D3B41" w:rsidP="001D3B41">
      <w:pPr>
        <w:tabs>
          <w:tab w:val="left" w:pos="5929"/>
          <w:tab w:val="right" w:pos="9447"/>
        </w:tabs>
        <w:spacing w:after="200" w:line="360" w:lineRule="auto"/>
        <w:ind w:right="-54"/>
        <w:jc w:val="right"/>
        <w:rPr>
          <w:b/>
          <w:bCs/>
          <w:sz w:val="40"/>
          <w:szCs w:val="40"/>
        </w:rPr>
      </w:pPr>
      <w:r w:rsidRPr="00F65E6B">
        <w:rPr>
          <w:b/>
          <w:bCs/>
          <w:sz w:val="40"/>
          <w:szCs w:val="40"/>
        </w:rPr>
        <w:lastRenderedPageBreak/>
        <w:t>Significance of the study</w:t>
      </w:r>
      <w:r w:rsidR="00F65E6B">
        <w:rPr>
          <w:b/>
          <w:bCs/>
          <w:sz w:val="40"/>
          <w:szCs w:val="40"/>
        </w:rPr>
        <w:t>:</w:t>
      </w:r>
    </w:p>
    <w:p w:rsidR="001D3B41" w:rsidRPr="001D3B41" w:rsidRDefault="001D3B41" w:rsidP="001D3B41">
      <w:pPr>
        <w:bidi w:val="0"/>
        <w:spacing w:after="200" w:line="360" w:lineRule="auto"/>
        <w:ind w:left="-720" w:firstLine="990"/>
        <w:jc w:val="lowKashida"/>
        <w:rPr>
          <w:rFonts w:asciiTheme="minorHAnsi" w:eastAsiaTheme="minorHAnsi" w:hAnsiTheme="minorHAnsi" w:cstheme="minorBidi"/>
          <w:sz w:val="22"/>
          <w:szCs w:val="22"/>
        </w:rPr>
      </w:pPr>
      <w:r w:rsidRPr="001D3B41">
        <w:rPr>
          <w:rFonts w:eastAsiaTheme="minorHAnsi"/>
          <w:color w:val="000000"/>
          <w:sz w:val="28"/>
          <w:szCs w:val="28"/>
          <w:shd w:val="clear" w:color="auto" w:fill="FFFFFF"/>
        </w:rPr>
        <w:t xml:space="preserve">Acne is a very common worldwide skin problem. Prevalence of acne in adolescents in Egypt ranging from 28.9% to 91.3%. During adolescence, acne tends to be more common in boys than in girls. It reportedly occurs among 95% to 100% of boys 16 to 17 years old and 83% to 85% of girls in the same age group </w:t>
      </w:r>
      <w:r w:rsidRPr="001D3B41">
        <w:rPr>
          <w:rFonts w:eastAsiaTheme="minorHAnsi"/>
          <w:b/>
          <w:bCs/>
          <w:i/>
          <w:iCs/>
          <w:color w:val="000000"/>
          <w:sz w:val="28"/>
          <w:szCs w:val="28"/>
          <w:shd w:val="clear" w:color="auto" w:fill="FFFFFF"/>
        </w:rPr>
        <w:t>(</w:t>
      </w:r>
      <w:r w:rsidRPr="001D3B41">
        <w:rPr>
          <w:rFonts w:eastAsiaTheme="minorHAnsi"/>
          <w:b/>
          <w:bCs/>
          <w:sz w:val="28"/>
          <w:szCs w:val="28"/>
        </w:rPr>
        <w:t xml:space="preserve">Allayali </w:t>
      </w:r>
      <w:r w:rsidRPr="001D3B41">
        <w:rPr>
          <w:rFonts w:eastAsiaTheme="minorHAnsi"/>
          <w:b/>
          <w:bCs/>
          <w:i/>
          <w:iCs/>
          <w:color w:val="000000"/>
          <w:sz w:val="28"/>
          <w:szCs w:val="28"/>
          <w:shd w:val="clear" w:color="auto" w:fill="FFFFFF"/>
        </w:rPr>
        <w:t xml:space="preserve">et al., </w:t>
      </w:r>
      <w:r w:rsidRPr="001D3B41">
        <w:rPr>
          <w:rFonts w:eastAsiaTheme="minorHAnsi"/>
          <w:b/>
          <w:bCs/>
          <w:sz w:val="28"/>
          <w:szCs w:val="28"/>
        </w:rPr>
        <w:t>2017</w:t>
      </w:r>
      <w:r w:rsidRPr="001D3B41">
        <w:rPr>
          <w:rFonts w:eastAsiaTheme="minorHAnsi"/>
          <w:b/>
          <w:bCs/>
          <w:i/>
          <w:iCs/>
          <w:color w:val="000000"/>
          <w:sz w:val="28"/>
          <w:szCs w:val="28"/>
          <w:shd w:val="clear" w:color="auto" w:fill="FFFFFF"/>
        </w:rPr>
        <w:t>).</w:t>
      </w:r>
      <w:r w:rsidRPr="001D3B41">
        <w:rPr>
          <w:rFonts w:eastAsiaTheme="minorHAnsi"/>
          <w:sz w:val="28"/>
          <w:szCs w:val="28"/>
          <w:lang w:bidi="ar-EG"/>
        </w:rPr>
        <w:t xml:space="preserve"> The disease can also persist into adulthood, affecting 20-40% of all individuals. Strikingly! (</w:t>
      </w:r>
      <w:r w:rsidRPr="001D3B41">
        <w:rPr>
          <w:rFonts w:eastAsiaTheme="minorHAnsi"/>
          <w:b/>
          <w:bCs/>
          <w:sz w:val="28"/>
          <w:szCs w:val="28"/>
          <w:lang w:bidi="ar-EG"/>
        </w:rPr>
        <w:t>Aslan et al., 2017</w:t>
      </w:r>
      <w:r w:rsidRPr="001D3B41">
        <w:rPr>
          <w:rFonts w:eastAsiaTheme="minorHAnsi"/>
          <w:sz w:val="28"/>
          <w:szCs w:val="28"/>
          <w:lang w:bidi="ar-EG"/>
        </w:rPr>
        <w:t>).</w:t>
      </w:r>
    </w:p>
    <w:p w:rsidR="001D3B41" w:rsidRPr="001D3B41" w:rsidRDefault="001D3B41" w:rsidP="001D3B41">
      <w:pPr>
        <w:bidi w:val="0"/>
        <w:spacing w:after="200" w:line="360" w:lineRule="auto"/>
        <w:ind w:left="-720" w:firstLine="990"/>
        <w:jc w:val="lowKashida"/>
        <w:rPr>
          <w:rFonts w:eastAsiaTheme="minorHAnsi"/>
          <w:sz w:val="28"/>
          <w:szCs w:val="28"/>
          <w:shd w:val="clear" w:color="auto" w:fill="FFFFFF"/>
        </w:rPr>
      </w:pPr>
      <w:r w:rsidRPr="001D3B41">
        <w:rPr>
          <w:rFonts w:asciiTheme="minorHAnsi" w:eastAsiaTheme="minorHAnsi" w:hAnsiTheme="minorHAnsi" w:cstheme="minorBidi"/>
          <w:sz w:val="22"/>
          <w:szCs w:val="22"/>
        </w:rPr>
        <w:t xml:space="preserve"> </w:t>
      </w:r>
      <w:hyperlink r:id="rId11" w:history="1">
        <w:r w:rsidRPr="001D3B41">
          <w:rPr>
            <w:rFonts w:eastAsiaTheme="minorHAnsi"/>
            <w:sz w:val="28"/>
            <w:szCs w:val="28"/>
          </w:rPr>
          <w:t>Acne</w:t>
        </w:r>
      </w:hyperlink>
      <w:r w:rsidRPr="001D3B41">
        <w:rPr>
          <w:rFonts w:eastAsiaTheme="minorHAnsi"/>
          <w:sz w:val="28"/>
          <w:szCs w:val="28"/>
        </w:rPr>
        <w:t> can influence the entire life in very real ways. Acne can be particularly distressing for adolescents because develop often significant physical and psychological morbidity</w:t>
      </w:r>
      <w:r w:rsidRPr="001D3B41">
        <w:rPr>
          <w:rFonts w:eastAsiaTheme="minorHAnsi"/>
          <w:sz w:val="28"/>
          <w:szCs w:val="28"/>
          <w:lang w:bidi="ar-EG"/>
        </w:rPr>
        <w:t xml:space="preserve"> as poor body image, low self-esteem and depression.</w:t>
      </w:r>
      <w:r w:rsidRPr="001D3B41">
        <w:rPr>
          <w:rFonts w:eastAsiaTheme="minorHAnsi"/>
          <w:sz w:val="28"/>
          <w:szCs w:val="28"/>
        </w:rPr>
        <w:t xml:space="preserve"> Patients with acne are at increased risk for psychological problems including anxiety and depression that impact on person’s life compared to the normal population.</w:t>
      </w:r>
      <w:r w:rsidRPr="001D3B41">
        <w:rPr>
          <w:rFonts w:eastAsiaTheme="minorHAnsi"/>
          <w:sz w:val="28"/>
          <w:szCs w:val="28"/>
          <w:lang w:bidi="ar-EG"/>
        </w:rPr>
        <w:t xml:space="preserve"> </w:t>
      </w:r>
      <w:r w:rsidRPr="001D3B41">
        <w:rPr>
          <w:rFonts w:eastAsiaTheme="minorHAnsi"/>
          <w:sz w:val="28"/>
          <w:szCs w:val="28"/>
        </w:rPr>
        <w:t>Depression was two to three times more prevalent in acne patients than in the general population</w:t>
      </w:r>
      <w:r w:rsidRPr="001D3B41">
        <w:rPr>
          <w:rFonts w:eastAsiaTheme="minorHAnsi"/>
          <w:sz w:val="28"/>
          <w:szCs w:val="28"/>
          <w:shd w:val="clear" w:color="auto" w:fill="FFFFFF"/>
        </w:rPr>
        <w:t xml:space="preserve">, </w:t>
      </w:r>
      <w:r w:rsidRPr="001D3B41">
        <w:rPr>
          <w:rFonts w:eastAsiaTheme="minorHAnsi"/>
          <w:sz w:val="28"/>
          <w:szCs w:val="28"/>
        </w:rPr>
        <w:t xml:space="preserve">in addition to depression as psychological problems, AV can have a major influence on self-esteem and body image </w:t>
      </w:r>
      <w:r w:rsidRPr="001D3B41">
        <w:rPr>
          <w:rFonts w:eastAsiaTheme="minorHAnsi"/>
          <w:sz w:val="28"/>
          <w:szCs w:val="28"/>
          <w:shd w:val="clear" w:color="auto" w:fill="FFFFFF"/>
        </w:rPr>
        <w:t>(</w:t>
      </w:r>
      <w:r w:rsidRPr="001D3B41">
        <w:rPr>
          <w:rFonts w:eastAsiaTheme="minorHAnsi"/>
          <w:b/>
          <w:bCs/>
          <w:sz w:val="28"/>
          <w:szCs w:val="28"/>
          <w:shd w:val="clear" w:color="auto" w:fill="FFFFFF"/>
        </w:rPr>
        <w:t>Jagtiani et al, 2017</w:t>
      </w:r>
      <w:r w:rsidRPr="001D3B41">
        <w:rPr>
          <w:rFonts w:eastAsiaTheme="minorHAnsi"/>
          <w:sz w:val="28"/>
          <w:szCs w:val="28"/>
          <w:shd w:val="clear" w:color="auto" w:fill="FFFFFF"/>
        </w:rPr>
        <w:t xml:space="preserve">). </w:t>
      </w:r>
    </w:p>
    <w:p w:rsidR="001D3B41" w:rsidRPr="001D3B41" w:rsidRDefault="001D3B41" w:rsidP="001D3B41">
      <w:pPr>
        <w:bidi w:val="0"/>
        <w:spacing w:after="200" w:line="360" w:lineRule="auto"/>
        <w:ind w:left="-540" w:right="-54" w:firstLine="270"/>
        <w:jc w:val="lowKashida"/>
        <w:rPr>
          <w:rFonts w:eastAsiaTheme="minorHAnsi"/>
          <w:color w:val="000000" w:themeColor="text1"/>
          <w:sz w:val="28"/>
          <w:szCs w:val="28"/>
        </w:rPr>
      </w:pPr>
      <w:r w:rsidRPr="001D3B41">
        <w:rPr>
          <w:rFonts w:eastAsiaTheme="minorHAnsi"/>
          <w:color w:val="000000"/>
          <w:sz w:val="28"/>
          <w:szCs w:val="28"/>
          <w:shd w:val="clear" w:color="auto" w:fill="FFFFFF"/>
        </w:rPr>
        <w:t>Thus, it is of considerable importance to assess the effect of acne vulgaris in adolescent with particular influence on depressive symptoms, body image and self-esteem.</w:t>
      </w:r>
    </w:p>
    <w:p w:rsidR="001D3B41" w:rsidRPr="001D3B41" w:rsidRDefault="001D3B41" w:rsidP="001D3B41">
      <w:pPr>
        <w:bidi w:val="0"/>
        <w:spacing w:after="200" w:line="360" w:lineRule="auto"/>
        <w:ind w:left="-720" w:right="36" w:firstLine="990"/>
        <w:jc w:val="lowKashida"/>
        <w:rPr>
          <w:rFonts w:eastAsiaTheme="minorHAnsi"/>
          <w:sz w:val="28"/>
          <w:szCs w:val="28"/>
        </w:rPr>
      </w:pPr>
    </w:p>
    <w:p w:rsidR="001D3B41" w:rsidRPr="001D3B41" w:rsidRDefault="001D3B41" w:rsidP="001D3B41">
      <w:pPr>
        <w:bidi w:val="0"/>
        <w:spacing w:line="360" w:lineRule="auto"/>
        <w:ind w:left="-720" w:firstLine="990"/>
        <w:jc w:val="lowKashida"/>
        <w:rPr>
          <w:b/>
          <w:bCs/>
          <w:sz w:val="32"/>
          <w:szCs w:val="32"/>
        </w:rPr>
      </w:pPr>
    </w:p>
    <w:p w:rsidR="001D3B41" w:rsidRPr="001D3B41" w:rsidRDefault="001D3B41" w:rsidP="001D3B41">
      <w:pPr>
        <w:bidi w:val="0"/>
        <w:spacing w:line="360" w:lineRule="auto"/>
        <w:ind w:left="-720" w:firstLine="990"/>
        <w:jc w:val="lowKashida"/>
        <w:rPr>
          <w:b/>
          <w:bCs/>
          <w:sz w:val="32"/>
          <w:szCs w:val="32"/>
        </w:rPr>
      </w:pPr>
    </w:p>
    <w:p w:rsidR="001D3B41" w:rsidRPr="001D3B41" w:rsidRDefault="001D3B41" w:rsidP="001D3B41">
      <w:pPr>
        <w:bidi w:val="0"/>
        <w:spacing w:line="360" w:lineRule="auto"/>
        <w:ind w:left="-720" w:firstLine="990"/>
        <w:jc w:val="lowKashida"/>
        <w:rPr>
          <w:b/>
          <w:bCs/>
          <w:sz w:val="32"/>
          <w:szCs w:val="32"/>
        </w:rPr>
      </w:pPr>
    </w:p>
    <w:p w:rsidR="001D3B41" w:rsidRDefault="001D3B41" w:rsidP="001D3B41">
      <w:pPr>
        <w:bidi w:val="0"/>
        <w:spacing w:line="360" w:lineRule="auto"/>
        <w:jc w:val="lowKashida"/>
        <w:rPr>
          <w:b/>
          <w:bCs/>
          <w:sz w:val="32"/>
          <w:szCs w:val="32"/>
        </w:rPr>
      </w:pPr>
    </w:p>
    <w:p w:rsidR="001D3B41" w:rsidRPr="001D3B41" w:rsidRDefault="001D3B41" w:rsidP="001D3B41">
      <w:pPr>
        <w:bidi w:val="0"/>
        <w:spacing w:line="360" w:lineRule="auto"/>
        <w:jc w:val="lowKashida"/>
        <w:rPr>
          <w:b/>
          <w:bCs/>
          <w:sz w:val="32"/>
          <w:szCs w:val="32"/>
        </w:rPr>
      </w:pPr>
    </w:p>
    <w:p w:rsidR="001D3B41" w:rsidRPr="009D69DB" w:rsidRDefault="001D3B41" w:rsidP="009D69DB">
      <w:pPr>
        <w:bidi w:val="0"/>
        <w:spacing w:line="360" w:lineRule="auto"/>
        <w:ind w:left="-720" w:firstLine="990"/>
        <w:rPr>
          <w:color w:val="374044"/>
          <w:sz w:val="36"/>
          <w:szCs w:val="36"/>
        </w:rPr>
      </w:pPr>
      <w:r w:rsidRPr="009D69DB">
        <w:rPr>
          <w:b/>
          <w:bCs/>
          <w:sz w:val="36"/>
          <w:szCs w:val="36"/>
        </w:rPr>
        <w:lastRenderedPageBreak/>
        <w:t>Theoretical and operational definition</w:t>
      </w:r>
      <w:r w:rsidR="009D69DB">
        <w:rPr>
          <w:b/>
          <w:bCs/>
          <w:sz w:val="36"/>
          <w:szCs w:val="36"/>
        </w:rPr>
        <w:t xml:space="preserve"> of terms:</w:t>
      </w:r>
    </w:p>
    <w:p w:rsidR="001D3B41" w:rsidRPr="001D3B41" w:rsidRDefault="001D3B41" w:rsidP="001D3B41">
      <w:pPr>
        <w:bidi w:val="0"/>
        <w:spacing w:after="200" w:line="360" w:lineRule="auto"/>
        <w:ind w:left="-360" w:right="216" w:firstLine="360"/>
        <w:jc w:val="lowKashida"/>
        <w:rPr>
          <w:rFonts w:eastAsiaTheme="minorHAnsi"/>
          <w:b/>
          <w:bCs/>
          <w:color w:val="000000"/>
          <w:sz w:val="28"/>
          <w:szCs w:val="28"/>
          <w:shd w:val="clear" w:color="auto" w:fill="FFFFFF"/>
        </w:rPr>
      </w:pPr>
      <w:r w:rsidRPr="001D3B41">
        <w:rPr>
          <w:sz w:val="32"/>
          <w:szCs w:val="32"/>
        </w:rPr>
        <w:t xml:space="preserve">  </w:t>
      </w:r>
      <w:r w:rsidRPr="001D3B41">
        <w:rPr>
          <w:sz w:val="28"/>
          <w:szCs w:val="28"/>
        </w:rPr>
        <w:t>Psychological problems theoretically defined,</w:t>
      </w:r>
      <w:r w:rsidRPr="001D3B41">
        <w:rPr>
          <w:b/>
          <w:bCs/>
          <w:sz w:val="28"/>
          <w:szCs w:val="28"/>
        </w:rPr>
        <w:t xml:space="preserve"> </w:t>
      </w:r>
      <w:r w:rsidRPr="001D3B41">
        <w:rPr>
          <w:rFonts w:eastAsiaTheme="minorHAnsi"/>
          <w:color w:val="000000"/>
          <w:sz w:val="28"/>
          <w:szCs w:val="28"/>
          <w:shd w:val="clear" w:color="auto" w:fill="FFFFFF"/>
        </w:rPr>
        <w:t>as psychological dysfunction, a behavior or mental pattern that may cause suffering or poor ability to function in life (</w:t>
      </w:r>
      <w:r w:rsidRPr="001D3B41">
        <w:rPr>
          <w:rFonts w:eastAsiaTheme="minorHAnsi"/>
          <w:b/>
          <w:bCs/>
          <w:color w:val="000000"/>
          <w:sz w:val="28"/>
          <w:szCs w:val="28"/>
          <w:shd w:val="clear" w:color="auto" w:fill="FFFFFF"/>
        </w:rPr>
        <w:t>World Health Organization, 2016).</w:t>
      </w:r>
      <w:r w:rsidRPr="001D3B41">
        <w:rPr>
          <w:rFonts w:eastAsiaTheme="minorHAnsi"/>
          <w:color w:val="000000"/>
          <w:sz w:val="28"/>
          <w:szCs w:val="28"/>
          <w:shd w:val="clear" w:color="auto" w:fill="FFFFFF"/>
        </w:rPr>
        <w:t xml:space="preserve"> Psychological problem refers to the cessation of purposeful functioning of cognition, emotions or behavior (</w:t>
      </w:r>
      <w:r w:rsidRPr="001D3B41">
        <w:rPr>
          <w:rFonts w:eastAsiaTheme="minorHAnsi"/>
          <w:b/>
          <w:bCs/>
          <w:color w:val="000000"/>
          <w:sz w:val="28"/>
          <w:szCs w:val="28"/>
          <w:shd w:val="clear" w:color="auto" w:fill="FFFFFF"/>
        </w:rPr>
        <w:t>Cherry, 2018)</w:t>
      </w:r>
      <w:r w:rsidRPr="001D3B41">
        <w:rPr>
          <w:rFonts w:eastAsiaTheme="minorHAnsi"/>
          <w:color w:val="000000"/>
          <w:sz w:val="28"/>
          <w:szCs w:val="28"/>
          <w:shd w:val="clear" w:color="auto" w:fill="FFFFFF"/>
        </w:rPr>
        <w:t>.</w:t>
      </w:r>
    </w:p>
    <w:p w:rsidR="001D3B41" w:rsidRPr="001D3B41" w:rsidRDefault="001D3B41" w:rsidP="001D3B41">
      <w:pPr>
        <w:bidi w:val="0"/>
        <w:spacing w:after="200" w:line="360" w:lineRule="auto"/>
        <w:ind w:left="-360" w:right="216" w:firstLine="360"/>
        <w:jc w:val="lowKashida"/>
        <w:rPr>
          <w:rFonts w:eastAsiaTheme="minorHAnsi"/>
          <w:color w:val="000000"/>
          <w:sz w:val="28"/>
          <w:szCs w:val="28"/>
          <w:shd w:val="clear" w:color="auto" w:fill="FFFFFF"/>
        </w:rPr>
      </w:pPr>
      <w:r w:rsidRPr="001D3B41">
        <w:rPr>
          <w:rFonts w:eastAsiaTheme="minorHAnsi"/>
          <w:color w:val="000000"/>
          <w:sz w:val="28"/>
          <w:szCs w:val="28"/>
          <w:shd w:val="clear" w:color="auto" w:fill="FFFFFF"/>
        </w:rPr>
        <w:t>In the present study, psychological problems operationally mean the mean score of   depression, self-esteem and body image.</w:t>
      </w:r>
    </w:p>
    <w:p w:rsidR="001D3B41" w:rsidRPr="001D3B41" w:rsidRDefault="001D3B41" w:rsidP="001D3B41">
      <w:pPr>
        <w:bidi w:val="0"/>
        <w:spacing w:after="200" w:line="360" w:lineRule="auto"/>
        <w:ind w:left="-360" w:right="216" w:firstLine="360"/>
        <w:jc w:val="lowKashida"/>
        <w:rPr>
          <w:rFonts w:eastAsiaTheme="minorHAnsi"/>
          <w:color w:val="000000"/>
          <w:sz w:val="28"/>
          <w:szCs w:val="28"/>
          <w:shd w:val="clear" w:color="auto" w:fill="FFFFFF"/>
        </w:rPr>
      </w:pPr>
      <w:r w:rsidRPr="001D3B41">
        <w:rPr>
          <w:rFonts w:eastAsiaTheme="minorHAnsi"/>
          <w:color w:val="000000"/>
          <w:sz w:val="28"/>
          <w:szCs w:val="28"/>
          <w:shd w:val="clear" w:color="auto" w:fill="FFFFFF"/>
        </w:rPr>
        <w:t xml:space="preserve">The mean score of depressive symptoms as loss of interest in activities that were once interesting or enjoyable, loss of appetite, with weight loss, or overeating, with weight gain, loss of emotional expression (flat affect), feeling of hopelessness, pessimism, guilt, worthlessness, or helplessness measured by </w:t>
      </w:r>
      <w:r w:rsidRPr="001D3B41">
        <w:rPr>
          <w:rFonts w:eastAsiaTheme="minorHAnsi"/>
          <w:b/>
          <w:bCs/>
          <w:color w:val="000000"/>
          <w:sz w:val="28"/>
          <w:szCs w:val="28"/>
          <w:shd w:val="clear" w:color="auto" w:fill="FFFFFF"/>
        </w:rPr>
        <w:t>(Beck, 1966)</w:t>
      </w:r>
      <w:r w:rsidRPr="001D3B41">
        <w:rPr>
          <w:rFonts w:eastAsiaTheme="minorHAnsi"/>
          <w:color w:val="000000"/>
          <w:sz w:val="28"/>
          <w:szCs w:val="28"/>
          <w:shd w:val="clear" w:color="auto" w:fill="FFFFFF"/>
        </w:rPr>
        <w:t xml:space="preserve">.   </w:t>
      </w:r>
    </w:p>
    <w:p w:rsidR="001D3B41" w:rsidRPr="001D3B41" w:rsidRDefault="001D3B41" w:rsidP="001D3B41">
      <w:pPr>
        <w:bidi w:val="0"/>
        <w:spacing w:after="200" w:line="360" w:lineRule="auto"/>
        <w:ind w:left="-360" w:right="216" w:firstLine="360"/>
        <w:jc w:val="lowKashida"/>
        <w:rPr>
          <w:rFonts w:eastAsiaTheme="minorHAnsi"/>
          <w:color w:val="000000"/>
          <w:sz w:val="28"/>
          <w:szCs w:val="28"/>
          <w:shd w:val="clear" w:color="auto" w:fill="FFFFFF"/>
        </w:rPr>
      </w:pPr>
      <w:r w:rsidRPr="001D3B41">
        <w:rPr>
          <w:rFonts w:eastAsiaTheme="minorHAnsi"/>
          <w:color w:val="000000"/>
          <w:sz w:val="28"/>
          <w:szCs w:val="28"/>
          <w:shd w:val="clear" w:color="auto" w:fill="FFFFFF"/>
        </w:rPr>
        <w:t xml:space="preserve">  The mean score of body image scale Which   includes how the person perceive his appearance when he\she looks in the mirror and how he\she feels about his body measured by (</w:t>
      </w:r>
      <w:r w:rsidRPr="001D3B41">
        <w:rPr>
          <w:rFonts w:eastAsiaTheme="minorHAnsi"/>
          <w:b/>
          <w:bCs/>
          <w:color w:val="000000"/>
          <w:sz w:val="28"/>
          <w:szCs w:val="28"/>
          <w:shd w:val="clear" w:color="auto" w:fill="FFFFFF"/>
        </w:rPr>
        <w:t>Gamal, 2016)</w:t>
      </w:r>
      <w:r w:rsidRPr="001D3B41">
        <w:rPr>
          <w:rFonts w:eastAsiaTheme="minorHAnsi"/>
          <w:color w:val="000000"/>
          <w:sz w:val="28"/>
          <w:szCs w:val="28"/>
          <w:shd w:val="clear" w:color="auto" w:fill="FFFFFF"/>
        </w:rPr>
        <w:t>.</w:t>
      </w:r>
    </w:p>
    <w:p w:rsidR="001D3B41" w:rsidRPr="001D3B41" w:rsidRDefault="001D3B41" w:rsidP="001D3B41">
      <w:pPr>
        <w:bidi w:val="0"/>
        <w:spacing w:after="200" w:line="360" w:lineRule="auto"/>
        <w:ind w:left="-360" w:right="216" w:firstLine="360"/>
        <w:jc w:val="lowKashida"/>
        <w:rPr>
          <w:rFonts w:eastAsiaTheme="minorHAnsi"/>
          <w:color w:val="000000"/>
          <w:sz w:val="28"/>
          <w:szCs w:val="28"/>
          <w:shd w:val="clear" w:color="auto" w:fill="FFFFFF"/>
        </w:rPr>
      </w:pPr>
      <w:r w:rsidRPr="001D3B41">
        <w:rPr>
          <w:rFonts w:eastAsiaTheme="minorHAnsi"/>
          <w:color w:val="000000"/>
          <w:sz w:val="28"/>
          <w:szCs w:val="28"/>
          <w:shd w:val="clear" w:color="auto" w:fill="FFFFFF"/>
        </w:rPr>
        <w:t xml:space="preserve"> The mean score of self-esteem which reflects a person's overall subjective emotional evaluation of his or her own worth,  judgment of one self as well as an attitude toward the self or </w:t>
      </w:r>
      <w:hyperlink r:id="rId12" w:tooltip="Beliefs" w:history="1">
        <w:r w:rsidRPr="001D3B41">
          <w:rPr>
            <w:rFonts w:eastAsiaTheme="minorHAnsi"/>
            <w:color w:val="000000"/>
            <w:sz w:val="28"/>
            <w:szCs w:val="28"/>
            <w:shd w:val="clear" w:color="auto" w:fill="FFFFFF"/>
          </w:rPr>
          <w:t>beliefs</w:t>
        </w:r>
      </w:hyperlink>
      <w:r w:rsidRPr="001D3B41">
        <w:rPr>
          <w:rFonts w:eastAsiaTheme="minorHAnsi"/>
          <w:color w:val="000000"/>
          <w:sz w:val="28"/>
          <w:szCs w:val="28"/>
          <w:shd w:val="clear" w:color="auto" w:fill="FFFFFF"/>
        </w:rPr>
        <w:t xml:space="preserve"> about oneself measured by </w:t>
      </w:r>
      <w:r w:rsidRPr="001D3B41">
        <w:rPr>
          <w:rFonts w:eastAsiaTheme="minorHAnsi"/>
          <w:b/>
          <w:bCs/>
          <w:color w:val="000000"/>
          <w:sz w:val="28"/>
          <w:szCs w:val="28"/>
          <w:shd w:val="clear" w:color="auto" w:fill="FFFFFF"/>
        </w:rPr>
        <w:t>(Rosenberg, 1965)</w:t>
      </w:r>
      <w:r w:rsidRPr="001D3B41">
        <w:rPr>
          <w:rFonts w:eastAsiaTheme="minorHAnsi"/>
          <w:color w:val="000000"/>
          <w:sz w:val="28"/>
          <w:szCs w:val="28"/>
          <w:shd w:val="clear" w:color="auto" w:fill="FFFFFF"/>
        </w:rPr>
        <w:t xml:space="preserve">. </w:t>
      </w:r>
    </w:p>
    <w:p w:rsidR="001D3B41" w:rsidRPr="001D3B41" w:rsidRDefault="001D3B41" w:rsidP="001D3B41">
      <w:pPr>
        <w:bidi w:val="0"/>
        <w:spacing w:after="200" w:line="360" w:lineRule="auto"/>
        <w:ind w:left="-360" w:right="216" w:firstLine="360"/>
        <w:jc w:val="lowKashida"/>
        <w:rPr>
          <w:rFonts w:eastAsiaTheme="minorHAnsi"/>
          <w:color w:val="000000"/>
          <w:sz w:val="28"/>
          <w:szCs w:val="28"/>
          <w:shd w:val="clear" w:color="auto" w:fill="FFFFFF"/>
        </w:rPr>
      </w:pPr>
    </w:p>
    <w:p w:rsidR="001D3B41" w:rsidRPr="001D3B41" w:rsidRDefault="001D3B41" w:rsidP="001D3B41">
      <w:pPr>
        <w:bidi w:val="0"/>
        <w:spacing w:after="200" w:line="360" w:lineRule="auto"/>
        <w:ind w:right="36"/>
        <w:jc w:val="lowKashida"/>
        <w:rPr>
          <w:rFonts w:eastAsiaTheme="minorHAnsi"/>
          <w:sz w:val="28"/>
          <w:szCs w:val="28"/>
        </w:rPr>
      </w:pPr>
    </w:p>
    <w:p w:rsidR="001D3B41" w:rsidRDefault="001D3B41"/>
    <w:p w:rsidR="00847E68" w:rsidRDefault="00847E68"/>
    <w:p w:rsidR="00847E68" w:rsidRDefault="00847E68"/>
    <w:p w:rsidR="00847E68" w:rsidRDefault="00847E68"/>
    <w:p w:rsidR="00847E68" w:rsidRDefault="00847E68"/>
    <w:p w:rsidR="00847E68" w:rsidRDefault="00847E68"/>
    <w:p w:rsidR="00C42E70" w:rsidRPr="00C42E70" w:rsidRDefault="00C42E70" w:rsidP="00C42E70">
      <w:pPr>
        <w:bidi w:val="0"/>
        <w:spacing w:after="200" w:line="360" w:lineRule="auto"/>
        <w:ind w:left="-720" w:firstLine="990"/>
        <w:jc w:val="center"/>
        <w:rPr>
          <w:rFonts w:eastAsiaTheme="minorHAnsi"/>
          <w:b/>
          <w:bCs/>
          <w:sz w:val="36"/>
          <w:szCs w:val="36"/>
          <w:shd w:val="clear" w:color="auto" w:fill="FFFFFF"/>
        </w:rPr>
      </w:pPr>
      <w:r w:rsidRPr="00C42E70">
        <w:rPr>
          <w:rFonts w:eastAsiaTheme="minorHAnsi"/>
          <w:b/>
          <w:bCs/>
          <w:sz w:val="36"/>
          <w:szCs w:val="36"/>
          <w:shd w:val="clear" w:color="auto" w:fill="FFFFFF"/>
        </w:rPr>
        <w:lastRenderedPageBreak/>
        <w:t>AIM OF THE STUDY</w:t>
      </w:r>
    </w:p>
    <w:p w:rsidR="00C42E70" w:rsidRPr="00C42E70" w:rsidRDefault="00C42E70" w:rsidP="00C42E70">
      <w:pPr>
        <w:bidi w:val="0"/>
        <w:spacing w:after="200" w:line="360" w:lineRule="auto"/>
        <w:ind w:left="-720" w:firstLine="990"/>
        <w:jc w:val="lowKashida"/>
        <w:rPr>
          <w:rFonts w:eastAsiaTheme="minorHAnsi"/>
          <w:b/>
          <w:bCs/>
          <w:sz w:val="32"/>
          <w:szCs w:val="32"/>
          <w:shd w:val="clear" w:color="auto" w:fill="FFFFFF"/>
        </w:rPr>
      </w:pPr>
      <w:r w:rsidRPr="00C42E70">
        <w:rPr>
          <w:rFonts w:eastAsiaTheme="minorHAnsi"/>
          <w:b/>
          <w:bCs/>
          <w:sz w:val="32"/>
          <w:szCs w:val="32"/>
          <w:shd w:val="clear" w:color="auto" w:fill="FFFFFF"/>
        </w:rPr>
        <w:t>This study aimed to:</w:t>
      </w:r>
    </w:p>
    <w:p w:rsidR="00C42E70" w:rsidRPr="00C42E70" w:rsidRDefault="00C42E70" w:rsidP="00C42E70">
      <w:pPr>
        <w:bidi w:val="0"/>
        <w:spacing w:after="200" w:line="360" w:lineRule="auto"/>
        <w:ind w:right="-54"/>
        <w:rPr>
          <w:rFonts w:eastAsiaTheme="minorHAnsi"/>
          <w:sz w:val="28"/>
          <w:szCs w:val="28"/>
          <w:lang w:bidi="ar-EG"/>
        </w:rPr>
      </w:pPr>
      <w:r w:rsidRPr="00C42E70">
        <w:rPr>
          <w:rFonts w:eastAsiaTheme="minorHAnsi"/>
          <w:sz w:val="28"/>
          <w:szCs w:val="28"/>
        </w:rPr>
        <w:t>To examine the psychological</w:t>
      </w:r>
      <w:r w:rsidRPr="00C42E70">
        <w:rPr>
          <w:rFonts w:eastAsia="Calibri"/>
          <w:sz w:val="28"/>
          <w:szCs w:val="28"/>
          <w:lang w:bidi="ar-EG"/>
        </w:rPr>
        <w:t xml:space="preserve"> problems of adolescent related to acne vulgaris</w:t>
      </w:r>
      <w:r w:rsidRPr="00C42E70">
        <w:rPr>
          <w:rFonts w:eastAsiaTheme="minorHAnsi"/>
          <w:sz w:val="28"/>
          <w:szCs w:val="28"/>
        </w:rPr>
        <w:t xml:space="preserve"> (depressive symptoms, body image and self-esteem) through-</w:t>
      </w:r>
    </w:p>
    <w:p w:rsidR="00C42E70" w:rsidRPr="00C42E70" w:rsidRDefault="00C42E70" w:rsidP="00C42E70">
      <w:pPr>
        <w:numPr>
          <w:ilvl w:val="0"/>
          <w:numId w:val="5"/>
        </w:numPr>
        <w:bidi w:val="0"/>
        <w:spacing w:after="200" w:line="360" w:lineRule="auto"/>
        <w:ind w:right="-54"/>
        <w:contextualSpacing/>
        <w:rPr>
          <w:rFonts w:eastAsiaTheme="minorHAnsi"/>
          <w:sz w:val="28"/>
          <w:szCs w:val="28"/>
        </w:rPr>
      </w:pPr>
      <w:r w:rsidRPr="00C42E70">
        <w:rPr>
          <w:rFonts w:eastAsiaTheme="minorHAnsi"/>
          <w:sz w:val="28"/>
          <w:szCs w:val="28"/>
        </w:rPr>
        <w:t>Assess the presence of depressive symptoms in patients with acne vulgaris.</w:t>
      </w:r>
    </w:p>
    <w:p w:rsidR="00C42E70" w:rsidRPr="00C42E70" w:rsidRDefault="00C42E70" w:rsidP="00C42E70">
      <w:pPr>
        <w:numPr>
          <w:ilvl w:val="0"/>
          <w:numId w:val="5"/>
        </w:numPr>
        <w:bidi w:val="0"/>
        <w:spacing w:after="200" w:line="360" w:lineRule="auto"/>
        <w:ind w:right="-54"/>
        <w:contextualSpacing/>
        <w:rPr>
          <w:rFonts w:eastAsiaTheme="minorHAnsi"/>
          <w:sz w:val="28"/>
          <w:szCs w:val="28"/>
        </w:rPr>
      </w:pPr>
      <w:r w:rsidRPr="00C42E70">
        <w:rPr>
          <w:rFonts w:eastAsiaTheme="minorHAnsi"/>
          <w:sz w:val="28"/>
          <w:szCs w:val="28"/>
        </w:rPr>
        <w:t>Assess the perceived body image in patients with acne vulgaris.</w:t>
      </w:r>
    </w:p>
    <w:p w:rsidR="00C42E70" w:rsidRPr="00C42E70" w:rsidRDefault="00C42E70" w:rsidP="00C42E70">
      <w:pPr>
        <w:numPr>
          <w:ilvl w:val="0"/>
          <w:numId w:val="5"/>
        </w:numPr>
        <w:bidi w:val="0"/>
        <w:spacing w:after="200" w:line="360" w:lineRule="auto"/>
        <w:ind w:right="-54"/>
        <w:contextualSpacing/>
        <w:rPr>
          <w:rFonts w:eastAsiaTheme="minorHAnsi"/>
          <w:sz w:val="28"/>
          <w:szCs w:val="28"/>
        </w:rPr>
      </w:pPr>
      <w:r w:rsidRPr="00C42E70">
        <w:rPr>
          <w:rFonts w:eastAsiaTheme="minorHAnsi"/>
          <w:sz w:val="28"/>
          <w:szCs w:val="28"/>
        </w:rPr>
        <w:t>Assess the self-esteem in patients with acne vulgaris.</w:t>
      </w:r>
    </w:p>
    <w:p w:rsidR="00C42E70" w:rsidRPr="00C42E70" w:rsidRDefault="00C42E70" w:rsidP="00C42E70">
      <w:pPr>
        <w:numPr>
          <w:ilvl w:val="0"/>
          <w:numId w:val="5"/>
        </w:numPr>
        <w:bidi w:val="0"/>
        <w:spacing w:after="200" w:line="360" w:lineRule="auto"/>
        <w:ind w:right="-54"/>
        <w:contextualSpacing/>
        <w:rPr>
          <w:rFonts w:eastAsiaTheme="minorHAnsi"/>
          <w:sz w:val="28"/>
          <w:szCs w:val="28"/>
        </w:rPr>
      </w:pPr>
      <w:r w:rsidRPr="00C42E70">
        <w:rPr>
          <w:rFonts w:eastAsiaTheme="minorHAnsi"/>
          <w:sz w:val="28"/>
          <w:szCs w:val="28"/>
        </w:rPr>
        <w:t>Examine the relation between degree of acne with the severity of depressive symptoms, self-esteem and body image perception in acne vulgaris patients.</w:t>
      </w:r>
    </w:p>
    <w:p w:rsidR="00C42E70" w:rsidRPr="00C42E70" w:rsidRDefault="00C42E70" w:rsidP="00C42E70">
      <w:pPr>
        <w:spacing w:after="200" w:line="360" w:lineRule="auto"/>
        <w:ind w:right="-54"/>
        <w:jc w:val="right"/>
        <w:rPr>
          <w:b/>
          <w:bCs/>
          <w:i/>
          <w:iCs/>
          <w:sz w:val="32"/>
          <w:szCs w:val="32"/>
          <w:rtl/>
          <w:lang w:bidi="ar-EG"/>
        </w:rPr>
      </w:pPr>
      <w:r w:rsidRPr="00C42E70">
        <w:rPr>
          <w:rFonts w:eastAsiaTheme="minorHAnsi"/>
          <w:b/>
          <w:bCs/>
          <w:sz w:val="32"/>
          <w:szCs w:val="32"/>
          <w:shd w:val="clear" w:color="auto" w:fill="FFFFFF"/>
        </w:rPr>
        <w:t>Research Question</w:t>
      </w:r>
      <w:r w:rsidRPr="00C42E70">
        <w:rPr>
          <w:b/>
          <w:bCs/>
          <w:i/>
          <w:iCs/>
          <w:sz w:val="32"/>
          <w:szCs w:val="32"/>
        </w:rPr>
        <w:t>:</w:t>
      </w:r>
    </w:p>
    <w:p w:rsidR="00C42E70" w:rsidRPr="00C42E70" w:rsidRDefault="00C42E70" w:rsidP="00C42E70">
      <w:pPr>
        <w:bidi w:val="0"/>
        <w:spacing w:before="120" w:line="360" w:lineRule="auto"/>
        <w:ind w:right="-54"/>
        <w:jc w:val="lowKashida"/>
        <w:rPr>
          <w:rFonts w:eastAsiaTheme="minorHAnsi"/>
          <w:sz w:val="28"/>
          <w:szCs w:val="28"/>
        </w:rPr>
      </w:pPr>
      <w:r w:rsidRPr="00C42E70">
        <w:rPr>
          <w:rFonts w:eastAsiaTheme="minorHAnsi"/>
          <w:sz w:val="28"/>
          <w:szCs w:val="28"/>
        </w:rPr>
        <w:t>What are psychological problems of adolescent related to acne vulgaris?</w:t>
      </w:r>
    </w:p>
    <w:p w:rsidR="00C42E70" w:rsidRDefault="00C42E70" w:rsidP="00C42E70">
      <w:pPr>
        <w:bidi w:val="0"/>
        <w:spacing w:after="200" w:line="360" w:lineRule="auto"/>
        <w:ind w:left="-720" w:firstLine="990"/>
        <w:jc w:val="lowKashida"/>
        <w:rPr>
          <w:rFonts w:eastAsiaTheme="minorHAnsi"/>
          <w:sz w:val="28"/>
          <w:szCs w:val="28"/>
          <w:shd w:val="clear" w:color="auto" w:fill="FFFFFF"/>
        </w:rPr>
      </w:pPr>
    </w:p>
    <w:p w:rsidR="00C42E70" w:rsidRDefault="00C42E70" w:rsidP="00C42E70">
      <w:pPr>
        <w:bidi w:val="0"/>
        <w:spacing w:after="200" w:line="360" w:lineRule="auto"/>
        <w:ind w:left="-720" w:firstLine="990"/>
        <w:jc w:val="lowKashida"/>
        <w:rPr>
          <w:rFonts w:eastAsiaTheme="minorHAnsi"/>
          <w:sz w:val="28"/>
          <w:szCs w:val="28"/>
          <w:shd w:val="clear" w:color="auto" w:fill="FFFFFF"/>
        </w:rPr>
      </w:pPr>
    </w:p>
    <w:p w:rsidR="00C42E70" w:rsidRDefault="00C42E70" w:rsidP="00C42E70">
      <w:pPr>
        <w:bidi w:val="0"/>
        <w:spacing w:after="200" w:line="360" w:lineRule="auto"/>
        <w:ind w:left="-720" w:firstLine="990"/>
        <w:jc w:val="lowKashida"/>
        <w:rPr>
          <w:rFonts w:eastAsiaTheme="minorHAnsi"/>
          <w:sz w:val="28"/>
          <w:szCs w:val="28"/>
          <w:shd w:val="clear" w:color="auto" w:fill="FFFFFF"/>
        </w:rPr>
      </w:pPr>
    </w:p>
    <w:p w:rsidR="00C42E70" w:rsidRDefault="00C42E70" w:rsidP="00C42E70">
      <w:pPr>
        <w:bidi w:val="0"/>
        <w:spacing w:after="200" w:line="360" w:lineRule="auto"/>
        <w:ind w:left="-720" w:firstLine="990"/>
        <w:jc w:val="lowKashida"/>
        <w:rPr>
          <w:rFonts w:eastAsiaTheme="minorHAnsi"/>
          <w:sz w:val="28"/>
          <w:szCs w:val="28"/>
          <w:shd w:val="clear" w:color="auto" w:fill="FFFFFF"/>
        </w:rPr>
      </w:pPr>
    </w:p>
    <w:p w:rsidR="00C42E70" w:rsidRDefault="00C42E70" w:rsidP="00C42E70">
      <w:pPr>
        <w:bidi w:val="0"/>
        <w:spacing w:after="200" w:line="360" w:lineRule="auto"/>
        <w:ind w:left="-720" w:firstLine="990"/>
        <w:jc w:val="lowKashida"/>
        <w:rPr>
          <w:rFonts w:eastAsiaTheme="minorHAnsi"/>
          <w:sz w:val="28"/>
          <w:szCs w:val="28"/>
          <w:shd w:val="clear" w:color="auto" w:fill="FFFFFF"/>
        </w:rPr>
      </w:pPr>
    </w:p>
    <w:p w:rsidR="00C42E70" w:rsidRDefault="00C42E70" w:rsidP="00C42E70">
      <w:pPr>
        <w:bidi w:val="0"/>
        <w:spacing w:after="200" w:line="360" w:lineRule="auto"/>
        <w:ind w:left="-720" w:firstLine="990"/>
        <w:jc w:val="lowKashida"/>
        <w:rPr>
          <w:rFonts w:eastAsiaTheme="minorHAnsi"/>
          <w:sz w:val="28"/>
          <w:szCs w:val="28"/>
          <w:shd w:val="clear" w:color="auto" w:fill="FFFFFF"/>
        </w:rPr>
      </w:pPr>
    </w:p>
    <w:p w:rsidR="00C42E70" w:rsidRDefault="00C42E70" w:rsidP="00C42E70">
      <w:pPr>
        <w:bidi w:val="0"/>
        <w:spacing w:after="200" w:line="360" w:lineRule="auto"/>
        <w:ind w:left="-720" w:firstLine="990"/>
        <w:jc w:val="lowKashida"/>
        <w:rPr>
          <w:rFonts w:eastAsiaTheme="minorHAnsi"/>
          <w:sz w:val="28"/>
          <w:szCs w:val="28"/>
          <w:shd w:val="clear" w:color="auto" w:fill="FFFFFF"/>
        </w:rPr>
      </w:pPr>
    </w:p>
    <w:p w:rsidR="00C42E70" w:rsidRDefault="00C42E70" w:rsidP="00C42E70">
      <w:pPr>
        <w:bidi w:val="0"/>
        <w:spacing w:after="200" w:line="360" w:lineRule="auto"/>
        <w:ind w:left="-720" w:firstLine="990"/>
        <w:jc w:val="lowKashida"/>
        <w:rPr>
          <w:rFonts w:eastAsiaTheme="minorHAnsi"/>
          <w:sz w:val="28"/>
          <w:szCs w:val="28"/>
          <w:shd w:val="clear" w:color="auto" w:fill="FFFFFF"/>
        </w:rPr>
      </w:pPr>
    </w:p>
    <w:p w:rsidR="00C42E70" w:rsidRDefault="00C42E70" w:rsidP="00C42E70">
      <w:pPr>
        <w:bidi w:val="0"/>
        <w:spacing w:after="200" w:line="360" w:lineRule="auto"/>
        <w:ind w:left="-720" w:firstLine="990"/>
        <w:jc w:val="lowKashida"/>
        <w:rPr>
          <w:rFonts w:eastAsiaTheme="minorHAnsi"/>
          <w:sz w:val="28"/>
          <w:szCs w:val="28"/>
          <w:shd w:val="clear" w:color="auto" w:fill="FFFFFF"/>
        </w:rPr>
      </w:pPr>
      <w:bookmarkStart w:id="0" w:name="_GoBack"/>
      <w:bookmarkEnd w:id="0"/>
    </w:p>
    <w:p w:rsidR="00C42E70" w:rsidRDefault="00C42E70" w:rsidP="00C42E70">
      <w:pPr>
        <w:bidi w:val="0"/>
        <w:spacing w:after="200" w:line="360" w:lineRule="auto"/>
        <w:ind w:left="-720" w:firstLine="990"/>
        <w:jc w:val="lowKashida"/>
        <w:rPr>
          <w:rFonts w:eastAsiaTheme="minorHAnsi"/>
          <w:sz w:val="28"/>
          <w:szCs w:val="28"/>
          <w:shd w:val="clear" w:color="auto" w:fill="FFFFFF"/>
        </w:rPr>
      </w:pPr>
    </w:p>
    <w:p w:rsidR="00C42E70" w:rsidRDefault="00B332FC" w:rsidP="00B332FC">
      <w:pPr>
        <w:bidi w:val="0"/>
        <w:spacing w:after="200" w:line="360" w:lineRule="auto"/>
        <w:jc w:val="center"/>
        <w:rPr>
          <w:rFonts w:eastAsiaTheme="minorHAnsi"/>
          <w:b/>
          <w:bCs/>
          <w:sz w:val="36"/>
          <w:szCs w:val="36"/>
          <w:shd w:val="clear" w:color="auto" w:fill="FFFFFF"/>
        </w:rPr>
      </w:pPr>
      <w:r w:rsidRPr="00B332FC">
        <w:rPr>
          <w:rFonts w:eastAsiaTheme="minorHAnsi"/>
          <w:b/>
          <w:bCs/>
          <w:sz w:val="36"/>
          <w:szCs w:val="36"/>
          <w:shd w:val="clear" w:color="auto" w:fill="FFFFFF"/>
        </w:rPr>
        <w:lastRenderedPageBreak/>
        <w:t>Review of Literature</w:t>
      </w:r>
    </w:p>
    <w:p w:rsidR="00B332FC" w:rsidRPr="00B332FC" w:rsidRDefault="00B332FC" w:rsidP="00B332FC">
      <w:pPr>
        <w:bidi w:val="0"/>
        <w:spacing w:after="200" w:line="360" w:lineRule="auto"/>
        <w:ind w:left="-450" w:hanging="180"/>
        <w:jc w:val="both"/>
        <w:rPr>
          <w:rFonts w:eastAsiaTheme="minorHAnsi"/>
          <w:b/>
          <w:bCs/>
          <w:sz w:val="32"/>
          <w:szCs w:val="32"/>
          <w:shd w:val="clear" w:color="auto" w:fill="FFFFFF"/>
        </w:rPr>
      </w:pPr>
      <w:r w:rsidRPr="00B332FC">
        <w:rPr>
          <w:rFonts w:eastAsiaTheme="minorHAnsi"/>
          <w:b/>
          <w:bCs/>
          <w:sz w:val="32"/>
          <w:szCs w:val="32"/>
          <w:shd w:val="clear" w:color="auto" w:fill="FFFFFF"/>
        </w:rPr>
        <w:t>Overview of Adolescents</w:t>
      </w:r>
      <w:r>
        <w:rPr>
          <w:rFonts w:eastAsiaTheme="minorHAnsi"/>
          <w:b/>
          <w:bCs/>
          <w:sz w:val="32"/>
          <w:szCs w:val="32"/>
          <w:shd w:val="clear" w:color="auto" w:fill="FFFFFF"/>
        </w:rPr>
        <w:t xml:space="preserve"> and acne vulgaris:</w:t>
      </w:r>
    </w:p>
    <w:p w:rsidR="00847E68" w:rsidRPr="00847E68" w:rsidRDefault="00B332FC" w:rsidP="00B332FC">
      <w:pPr>
        <w:bidi w:val="0"/>
        <w:spacing w:after="200" w:line="360" w:lineRule="auto"/>
        <w:ind w:left="-720"/>
        <w:jc w:val="lowKashida"/>
        <w:rPr>
          <w:rFonts w:eastAsiaTheme="minorHAnsi"/>
          <w:sz w:val="28"/>
          <w:szCs w:val="28"/>
          <w:shd w:val="clear" w:color="auto" w:fill="FFFFFF"/>
        </w:rPr>
      </w:pPr>
      <w:r>
        <w:rPr>
          <w:rFonts w:eastAsiaTheme="minorHAnsi"/>
          <w:sz w:val="28"/>
          <w:szCs w:val="28"/>
          <w:shd w:val="clear" w:color="auto" w:fill="FFFFFF"/>
        </w:rPr>
        <w:t xml:space="preserve">      </w:t>
      </w:r>
      <w:r w:rsidR="00847E68" w:rsidRPr="00847E68">
        <w:rPr>
          <w:rFonts w:eastAsiaTheme="minorHAnsi"/>
          <w:sz w:val="28"/>
          <w:szCs w:val="28"/>
          <w:shd w:val="clear" w:color="auto" w:fill="FFFFFF"/>
        </w:rPr>
        <w:t xml:space="preserve">Adolescence is the period of age ranging from 10 to 19 years, and is one of the critical transitions in the lifespan that occurs after childhood and before adulthood. This stage is accompanied with different changes in psychological, physiological social and cognitive domains, psychosocial problems, such as behavioral, emotional, and educational problems are highly prevalent among adolescents. Adolescents are vulnerable to psychosocial dysfunction when they suffer from physical injuries, psychological trauma, or major changes in their environments especially in the absent of strong support system. Adolescence period is critical times for developing good mental health. Mentally healthy adolescents enjoy a positive quality of life, are free of symptoms of psychopathology, and function well at home, in school, and in their communities </w:t>
      </w:r>
      <w:r w:rsidR="00847E68" w:rsidRPr="00847E68">
        <w:rPr>
          <w:rFonts w:eastAsiaTheme="minorHAnsi"/>
          <w:b/>
          <w:bCs/>
          <w:i/>
          <w:iCs/>
          <w:sz w:val="28"/>
          <w:szCs w:val="28"/>
          <w:shd w:val="clear" w:color="auto" w:fill="FFFFFF"/>
        </w:rPr>
        <w:t>(Timalsina et al., 2018)</w:t>
      </w:r>
      <w:r w:rsidR="00847E68" w:rsidRPr="00847E68">
        <w:rPr>
          <w:rFonts w:eastAsiaTheme="minorHAnsi"/>
          <w:sz w:val="28"/>
          <w:szCs w:val="28"/>
          <w:shd w:val="clear" w:color="auto" w:fill="FFFFFF"/>
        </w:rPr>
        <w:t>.</w:t>
      </w:r>
    </w:p>
    <w:p w:rsidR="00847E68" w:rsidRPr="00847E68" w:rsidRDefault="00847E68" w:rsidP="00847E68">
      <w:pPr>
        <w:bidi w:val="0"/>
        <w:spacing w:after="200" w:line="360" w:lineRule="auto"/>
        <w:ind w:left="-720" w:firstLine="990"/>
        <w:jc w:val="lowKashida"/>
        <w:rPr>
          <w:rFonts w:eastAsiaTheme="minorHAnsi"/>
          <w:sz w:val="28"/>
          <w:szCs w:val="28"/>
        </w:rPr>
      </w:pPr>
      <w:r w:rsidRPr="00847E68">
        <w:rPr>
          <w:rFonts w:eastAsiaTheme="minorHAnsi"/>
          <w:sz w:val="28"/>
          <w:szCs w:val="28"/>
          <w:shd w:val="clear" w:color="auto" w:fill="FFFFFF"/>
        </w:rPr>
        <w:t xml:space="preserve">Adolescence is an important period for both identity and social development; therefore, adolescents with acne lesions may experience behavioral and emotional problems during this sensitive period. Researches have been reported that individuals with acne experience dissatisfaction and shame due to their appearance and a decrease in self-confidence </w:t>
      </w:r>
      <w:r w:rsidRPr="00847E68">
        <w:rPr>
          <w:rFonts w:eastAsiaTheme="minorHAnsi"/>
          <w:b/>
          <w:bCs/>
          <w:sz w:val="28"/>
          <w:szCs w:val="28"/>
          <w:shd w:val="clear" w:color="auto" w:fill="FFFFFF"/>
        </w:rPr>
        <w:t>(</w:t>
      </w:r>
      <w:r w:rsidRPr="00847E68">
        <w:rPr>
          <w:rFonts w:eastAsiaTheme="minorHAnsi"/>
          <w:b/>
          <w:bCs/>
          <w:i/>
          <w:iCs/>
          <w:sz w:val="28"/>
          <w:szCs w:val="28"/>
          <w:shd w:val="clear" w:color="auto" w:fill="FFFFFF"/>
        </w:rPr>
        <w:t>Eyüboglu et al., 2017</w:t>
      </w:r>
      <w:r w:rsidRPr="00847E68">
        <w:rPr>
          <w:rFonts w:eastAsiaTheme="minorHAnsi"/>
          <w:b/>
          <w:bCs/>
          <w:sz w:val="28"/>
          <w:szCs w:val="28"/>
          <w:shd w:val="clear" w:color="auto" w:fill="FFFFFF"/>
        </w:rPr>
        <w:t xml:space="preserve">). </w:t>
      </w:r>
      <w:r w:rsidRPr="00847E68">
        <w:rPr>
          <w:rFonts w:eastAsiaTheme="minorHAnsi"/>
          <w:sz w:val="28"/>
          <w:szCs w:val="28"/>
        </w:rPr>
        <w:t>Acne vulgaris (Av) is a chronic inflammatory disease that occurs when </w:t>
      </w:r>
      <w:hyperlink r:id="rId13" w:tooltip="Hair follicle" w:history="1">
        <w:r w:rsidRPr="00847E68">
          <w:rPr>
            <w:rFonts w:eastAsiaTheme="minorHAnsi"/>
            <w:sz w:val="28"/>
            <w:szCs w:val="28"/>
          </w:rPr>
          <w:t>hair follicles</w:t>
        </w:r>
      </w:hyperlink>
      <w:r w:rsidRPr="00847E68">
        <w:rPr>
          <w:rFonts w:eastAsiaTheme="minorHAnsi"/>
          <w:sz w:val="28"/>
          <w:szCs w:val="28"/>
        </w:rPr>
        <w:t> are clogged with </w:t>
      </w:r>
      <w:hyperlink r:id="rId14" w:tooltip="Keratinocytes" w:history="1">
        <w:r w:rsidRPr="00847E68">
          <w:rPr>
            <w:rFonts w:eastAsiaTheme="minorHAnsi"/>
            <w:sz w:val="28"/>
            <w:szCs w:val="28"/>
          </w:rPr>
          <w:t>dead skin cells</w:t>
        </w:r>
      </w:hyperlink>
      <w:r w:rsidRPr="00847E68">
        <w:rPr>
          <w:rFonts w:eastAsiaTheme="minorHAnsi"/>
          <w:sz w:val="28"/>
          <w:szCs w:val="28"/>
        </w:rPr>
        <w:t> and </w:t>
      </w:r>
      <w:hyperlink r:id="rId15" w:tooltip="Sebum" w:history="1">
        <w:r w:rsidRPr="00847E68">
          <w:rPr>
            <w:rFonts w:eastAsiaTheme="minorHAnsi"/>
            <w:sz w:val="28"/>
            <w:szCs w:val="28"/>
          </w:rPr>
          <w:t>oil from the skin</w:t>
        </w:r>
      </w:hyperlink>
      <w:r w:rsidRPr="00847E68">
        <w:rPr>
          <w:rFonts w:eastAsiaTheme="minorHAnsi"/>
          <w:sz w:val="28"/>
          <w:szCs w:val="28"/>
        </w:rPr>
        <w:t>. It is characterized by </w:t>
      </w:r>
      <w:hyperlink r:id="rId16" w:tooltip="Comedo" w:history="1">
        <w:r w:rsidRPr="00847E68">
          <w:rPr>
            <w:rFonts w:eastAsiaTheme="minorHAnsi"/>
            <w:sz w:val="28"/>
            <w:szCs w:val="28"/>
          </w:rPr>
          <w:t>blackheads or comedones papules, pustules, cysts, nodules, and occasionally scars. Whiteheads</w:t>
        </w:r>
      </w:hyperlink>
      <w:r w:rsidRPr="00847E68">
        <w:rPr>
          <w:rFonts w:eastAsiaTheme="minorHAnsi"/>
          <w:sz w:val="28"/>
          <w:szCs w:val="28"/>
        </w:rPr>
        <w:t>, </w:t>
      </w:r>
      <w:hyperlink r:id="rId17" w:tooltip="Pimple" w:history="1">
        <w:r w:rsidRPr="00847E68">
          <w:rPr>
            <w:rFonts w:eastAsiaTheme="minorHAnsi"/>
            <w:sz w:val="28"/>
            <w:szCs w:val="28"/>
          </w:rPr>
          <w:t>pimples</w:t>
        </w:r>
      </w:hyperlink>
      <w:r w:rsidRPr="00847E68">
        <w:rPr>
          <w:rFonts w:eastAsiaTheme="minorHAnsi"/>
          <w:sz w:val="28"/>
          <w:szCs w:val="28"/>
        </w:rPr>
        <w:t>, oily skin, and possible </w:t>
      </w:r>
      <w:hyperlink r:id="rId18" w:tooltip="Scar" w:history="1">
        <w:r w:rsidRPr="00847E68">
          <w:rPr>
            <w:rFonts w:eastAsiaTheme="minorHAnsi"/>
            <w:sz w:val="28"/>
            <w:szCs w:val="28"/>
          </w:rPr>
          <w:t>scarring</w:t>
        </w:r>
      </w:hyperlink>
      <w:r w:rsidRPr="00847E68">
        <w:rPr>
          <w:rFonts w:eastAsiaTheme="minorHAnsi"/>
          <w:sz w:val="28"/>
          <w:szCs w:val="28"/>
        </w:rPr>
        <w:t xml:space="preserve"> occur most prominently at skin sites with a high density of sebaceous glands </w:t>
      </w:r>
      <w:r w:rsidRPr="00847E68">
        <w:rPr>
          <w:rFonts w:eastAsiaTheme="minorHAnsi"/>
          <w:b/>
          <w:bCs/>
          <w:i/>
          <w:iCs/>
          <w:sz w:val="28"/>
          <w:szCs w:val="28"/>
          <w:shd w:val="clear" w:color="auto" w:fill="FFFFFF"/>
        </w:rPr>
        <w:t>(Vary &amp; Jr, 2015).</w:t>
      </w:r>
      <w:r w:rsidRPr="00847E68">
        <w:rPr>
          <w:rFonts w:eastAsiaTheme="minorHAnsi"/>
          <w:sz w:val="28"/>
          <w:szCs w:val="28"/>
        </w:rPr>
        <w:t xml:space="preserve"> </w:t>
      </w:r>
    </w:p>
    <w:p w:rsidR="00847E68" w:rsidRPr="00847E68" w:rsidRDefault="00847E68" w:rsidP="00847E68">
      <w:pPr>
        <w:bidi w:val="0"/>
        <w:spacing w:after="200" w:line="360" w:lineRule="auto"/>
        <w:ind w:left="-720" w:firstLine="990"/>
        <w:jc w:val="lowKashida"/>
        <w:rPr>
          <w:rFonts w:eastAsiaTheme="minorHAnsi"/>
          <w:sz w:val="28"/>
          <w:szCs w:val="28"/>
        </w:rPr>
      </w:pPr>
      <w:r w:rsidRPr="00847E68">
        <w:rPr>
          <w:rFonts w:eastAsiaTheme="minorHAnsi"/>
          <w:sz w:val="28"/>
          <w:szCs w:val="28"/>
        </w:rPr>
        <w:t xml:space="preserve">Acne is commonly classified by severity as mild, moderate or severe. Based on the number, age of onset, type of lesions and the amount of skin.  This </w:t>
      </w:r>
      <w:r w:rsidRPr="00847E68">
        <w:rPr>
          <w:rFonts w:eastAsiaTheme="minorHAnsi"/>
          <w:sz w:val="28"/>
          <w:szCs w:val="28"/>
        </w:rPr>
        <w:lastRenderedPageBreak/>
        <w:t xml:space="preserve">type of categorization can be an important factor in determining the appropriate treatment regimen. Mild acne is classically defined as open (blackheads) and closed comedones (white heads) without inflammatory lesions limited to the face with occasional inflammatory lesions. Acne may be considered to be of moderate severity when a higher number of inflammatory papules and pustules occur on the face compared to mild cases of acne and acne lesions also occur on the trunk of the body. Severe acne is said to occur when nodules and cysts are the characteristics facial lesions and involvement of the trunk is extensive. Large nodules were previously referred to as cysts, and the term nodulocystic has been used in the medical literature to describe severe cases of inflammatory acne </w:t>
      </w:r>
      <w:r w:rsidRPr="00847E68">
        <w:rPr>
          <w:rFonts w:eastAsiaTheme="minorHAnsi"/>
          <w:b/>
          <w:bCs/>
          <w:sz w:val="28"/>
          <w:szCs w:val="28"/>
        </w:rPr>
        <w:t>(</w:t>
      </w:r>
      <w:r w:rsidRPr="00847E68">
        <w:rPr>
          <w:rFonts w:eastAsiaTheme="minorHAnsi"/>
          <w:b/>
          <w:bCs/>
          <w:i/>
          <w:iCs/>
          <w:sz w:val="28"/>
          <w:szCs w:val="28"/>
        </w:rPr>
        <w:t>Dessinioti et al., 2014).</w:t>
      </w:r>
    </w:p>
    <w:p w:rsidR="00847E68" w:rsidRPr="00847E68" w:rsidRDefault="00847E68" w:rsidP="00847E68">
      <w:pPr>
        <w:bidi w:val="0"/>
        <w:spacing w:after="200" w:line="360" w:lineRule="auto"/>
        <w:ind w:left="-720" w:firstLine="990"/>
        <w:jc w:val="lowKashida"/>
        <w:rPr>
          <w:rFonts w:eastAsiaTheme="minorHAnsi"/>
          <w:sz w:val="28"/>
          <w:szCs w:val="28"/>
          <w:lang w:bidi="ar-EG"/>
        </w:rPr>
      </w:pPr>
      <w:r w:rsidRPr="00847E68">
        <w:rPr>
          <w:rFonts w:eastAsiaTheme="minorHAnsi"/>
          <w:sz w:val="28"/>
          <w:szCs w:val="28"/>
        </w:rPr>
        <w:t>Moreover,</w:t>
      </w:r>
      <w:r w:rsidRPr="00847E68">
        <w:rPr>
          <w:rFonts w:eastAsiaTheme="minorHAnsi"/>
          <w:b/>
          <w:bCs/>
          <w:sz w:val="28"/>
          <w:szCs w:val="28"/>
        </w:rPr>
        <w:t xml:space="preserve"> </w:t>
      </w:r>
      <w:r w:rsidRPr="00847E68">
        <w:rPr>
          <w:rFonts w:eastAsiaTheme="minorHAnsi"/>
          <w:sz w:val="28"/>
          <w:szCs w:val="28"/>
        </w:rPr>
        <w:t xml:space="preserve">AV is divided into non inflammatory and inflammatory lesions. Non inflammatory AV is characterized by presence of open comedones (black heads) or closed comedones (white heads) which begin as invisible microcomedones that proceed all other acne lesions. In contrast, inflammatory lesions consist of papules, which are raised erythematous lesions measuring less than 0.5 cm and pustules, which are papules with a visible collection of white pus at the surface. These lesions often enlarge. Becoming firm or indurated, and are termed nodules </w:t>
      </w:r>
      <w:r w:rsidRPr="00847E68">
        <w:rPr>
          <w:rFonts w:eastAsiaTheme="minorHAnsi"/>
          <w:b/>
          <w:bCs/>
          <w:i/>
          <w:iCs/>
          <w:sz w:val="28"/>
          <w:szCs w:val="28"/>
        </w:rPr>
        <w:t>(Bhate &amp;Wiliam, 2013)</w:t>
      </w:r>
      <w:r w:rsidR="00CC5E8C">
        <w:rPr>
          <w:rFonts w:eastAsiaTheme="minorHAnsi"/>
          <w:sz w:val="28"/>
          <w:szCs w:val="28"/>
          <w:lang w:bidi="ar-EG"/>
        </w:rPr>
        <w:t xml:space="preserve">. </w:t>
      </w:r>
      <w:r w:rsidRPr="00847E68">
        <w:rPr>
          <w:rFonts w:eastAsiaTheme="minorHAnsi"/>
          <w:sz w:val="28"/>
          <w:szCs w:val="28"/>
          <w:lang w:bidi="ar-EG"/>
        </w:rPr>
        <w:t>The onset of acne is observed over whelming in adolescence</w:t>
      </w:r>
      <w:r w:rsidRPr="00847E68">
        <w:rPr>
          <w:rFonts w:eastAsiaTheme="minorHAnsi"/>
          <w:sz w:val="28"/>
          <w:szCs w:val="28"/>
        </w:rPr>
        <w:t>.</w:t>
      </w:r>
      <w:r w:rsidRPr="00847E68">
        <w:rPr>
          <w:rFonts w:eastAsiaTheme="minorHAnsi"/>
          <w:sz w:val="28"/>
          <w:szCs w:val="28"/>
          <w:lang w:bidi="ar-EG"/>
        </w:rPr>
        <w:t xml:space="preserve"> Acne is more common in boys than girls during adolescence, but the incidence is higher in women during adulthood. Nodulocystic acne has an increased prevalence in white people compared with black people </w:t>
      </w:r>
      <w:r w:rsidRPr="00847E68">
        <w:rPr>
          <w:rFonts w:eastAsiaTheme="minorHAnsi"/>
          <w:b/>
          <w:bCs/>
          <w:i/>
          <w:iCs/>
          <w:sz w:val="28"/>
          <w:szCs w:val="28"/>
        </w:rPr>
        <w:t>(Darren et al., 2016).</w:t>
      </w:r>
    </w:p>
    <w:p w:rsidR="00847E68" w:rsidRPr="00847E68" w:rsidRDefault="00847E68" w:rsidP="00847E68">
      <w:pPr>
        <w:bidi w:val="0"/>
        <w:spacing w:after="200" w:line="360" w:lineRule="auto"/>
        <w:ind w:left="-720" w:firstLine="990"/>
        <w:jc w:val="lowKashida"/>
        <w:rPr>
          <w:rFonts w:eastAsiaTheme="minorHAnsi"/>
          <w:sz w:val="28"/>
          <w:szCs w:val="28"/>
          <w:lang w:bidi="ar-EG"/>
        </w:rPr>
      </w:pPr>
      <w:r w:rsidRPr="00847E68">
        <w:rPr>
          <w:rFonts w:eastAsiaTheme="minorHAnsi"/>
          <w:sz w:val="28"/>
          <w:szCs w:val="28"/>
          <w:lang w:bidi="ar-EG"/>
        </w:rPr>
        <w:t xml:space="preserve"> According to epidemiological studies, acne vulgaris (AV) is a quite common condition, affecting approximately 80% of adolescents between 12 and 18 years of age </w:t>
      </w:r>
      <w:r w:rsidRPr="00847E68">
        <w:rPr>
          <w:rFonts w:eastAsiaTheme="minorHAnsi"/>
          <w:b/>
          <w:bCs/>
          <w:i/>
          <w:iCs/>
          <w:sz w:val="28"/>
          <w:szCs w:val="28"/>
          <w:lang w:bidi="ar-EG"/>
        </w:rPr>
        <w:t>(Vilar, 2015)</w:t>
      </w:r>
      <w:r w:rsidRPr="00847E68">
        <w:rPr>
          <w:rFonts w:eastAsiaTheme="minorHAnsi"/>
          <w:sz w:val="28"/>
          <w:szCs w:val="28"/>
          <w:lang w:bidi="ar-EG"/>
        </w:rPr>
        <w:t>. It is estimated that virtually all adolescents will be affected by acne at some point in their life, with 15-20% suffering moderate-to-</w:t>
      </w:r>
      <w:r w:rsidRPr="00847E68">
        <w:rPr>
          <w:rFonts w:eastAsiaTheme="minorHAnsi"/>
          <w:sz w:val="28"/>
          <w:szCs w:val="28"/>
          <w:lang w:bidi="ar-EG"/>
        </w:rPr>
        <w:lastRenderedPageBreak/>
        <w:t xml:space="preserve">severe forms of the condition. The disease can also persist into adulthood, affecting 20-40% of all individuals </w:t>
      </w:r>
      <w:r w:rsidRPr="00847E68">
        <w:rPr>
          <w:rFonts w:eastAsiaTheme="minorHAnsi"/>
          <w:b/>
          <w:bCs/>
          <w:i/>
          <w:iCs/>
          <w:sz w:val="28"/>
          <w:szCs w:val="28"/>
          <w:lang w:bidi="ar-EG"/>
        </w:rPr>
        <w:t>(Aslan et al., 2017).</w:t>
      </w:r>
    </w:p>
    <w:p w:rsidR="00847E68" w:rsidRPr="00847E68" w:rsidRDefault="00847E68" w:rsidP="00CC5E8C">
      <w:pPr>
        <w:bidi w:val="0"/>
        <w:spacing w:after="200" w:line="360" w:lineRule="auto"/>
        <w:ind w:left="-720" w:firstLine="990"/>
        <w:jc w:val="lowKashida"/>
        <w:rPr>
          <w:rFonts w:eastAsiaTheme="minorHAnsi"/>
          <w:sz w:val="28"/>
          <w:szCs w:val="28"/>
          <w:lang w:bidi="ar-EG"/>
        </w:rPr>
      </w:pPr>
      <w:r w:rsidRPr="00847E68">
        <w:rPr>
          <w:rFonts w:eastAsiaTheme="minorHAnsi"/>
          <w:sz w:val="28"/>
          <w:szCs w:val="28"/>
          <w:lang w:bidi="ar-EG"/>
        </w:rPr>
        <w:t xml:space="preserve"> </w:t>
      </w:r>
      <w:r w:rsidRPr="00847E68">
        <w:rPr>
          <w:rFonts w:eastAsiaTheme="minorHAnsi"/>
          <w:sz w:val="28"/>
          <w:szCs w:val="28"/>
        </w:rPr>
        <w:t>The severity of the inflammatory reaction and the subsequent AV symptoms vary considerably in the affected subjects, in part because</w:t>
      </w:r>
      <w:r w:rsidR="00CC5E8C">
        <w:rPr>
          <w:rFonts w:eastAsiaTheme="minorHAnsi"/>
          <w:sz w:val="28"/>
          <w:szCs w:val="28"/>
        </w:rPr>
        <w:t xml:space="preserve"> of</w:t>
      </w:r>
      <w:r w:rsidRPr="00847E68">
        <w:rPr>
          <w:rFonts w:eastAsiaTheme="minorHAnsi"/>
          <w:sz w:val="28"/>
          <w:szCs w:val="28"/>
        </w:rPr>
        <w:t xml:space="preserve"> individual genetic susceptibility.</w:t>
      </w:r>
      <w:r w:rsidRPr="00847E68">
        <w:rPr>
          <w:rFonts w:eastAsiaTheme="minorHAnsi"/>
          <w:sz w:val="28"/>
          <w:szCs w:val="28"/>
          <w:lang w:bidi="ar-EG"/>
        </w:rPr>
        <w:t xml:space="preserve"> Acne vulgaris characterized by Local symptoms of acne vulgaris may include pain, tenderness, or erythema. Systemic symptoms are most often absent in acne vulgaris. In rare but severe cases, acne vulgaris could lead to acne conglobata, with highly inflammatory nodulocystic acne and interconnected abscesses. Acne fulminans is even more severe than acne conglobata, with systemic symptoms such as fever, joint pain, and general malaise. </w:t>
      </w:r>
      <w:r w:rsidRPr="00847E68">
        <w:rPr>
          <w:rFonts w:eastAsiaTheme="minorHAnsi"/>
          <w:sz w:val="28"/>
          <w:szCs w:val="28"/>
        </w:rPr>
        <w:t>Acne produces symptoms familiar to all people. Cystic acne is even more visible because it is the most severe form and produces cysts and nodules alongside inflammatory papules and pustules. Acne can also cause visible scarring.</w:t>
      </w:r>
      <w:r w:rsidRPr="00847E68">
        <w:rPr>
          <w:rFonts w:eastAsiaTheme="minorHAnsi"/>
          <w:sz w:val="28"/>
          <w:szCs w:val="28"/>
          <w:lang w:bidi="ar-EG"/>
        </w:rPr>
        <w:t xml:space="preserve"> Additionally, acne vulgaris may have a psychological impact on any patient, regardless of the severity or the grade of the disease </w:t>
      </w:r>
      <w:r w:rsidRPr="00847E68">
        <w:rPr>
          <w:rFonts w:eastAsiaTheme="minorHAnsi"/>
          <w:b/>
          <w:bCs/>
          <w:i/>
          <w:iCs/>
          <w:sz w:val="28"/>
          <w:szCs w:val="28"/>
          <w:lang w:bidi="ar-EG"/>
        </w:rPr>
        <w:t>(Tasuola et al., 2012)</w:t>
      </w:r>
      <w:r w:rsidRPr="00847E68">
        <w:rPr>
          <w:rFonts w:eastAsiaTheme="minorHAnsi"/>
          <w:sz w:val="28"/>
          <w:szCs w:val="28"/>
          <w:lang w:bidi="ar-EG"/>
        </w:rPr>
        <w:t xml:space="preserve">. </w:t>
      </w:r>
    </w:p>
    <w:p w:rsidR="00847E68" w:rsidRPr="00847E68" w:rsidRDefault="00847E68" w:rsidP="00847E68">
      <w:pPr>
        <w:bidi w:val="0"/>
        <w:spacing w:after="200" w:line="360" w:lineRule="auto"/>
        <w:ind w:left="-720" w:firstLine="990"/>
        <w:jc w:val="lowKashida"/>
        <w:rPr>
          <w:rFonts w:eastAsiaTheme="minorHAnsi"/>
          <w:sz w:val="28"/>
          <w:szCs w:val="28"/>
          <w:lang w:bidi="ar-EG"/>
        </w:rPr>
      </w:pPr>
      <w:r w:rsidRPr="00847E68">
        <w:rPr>
          <w:rFonts w:eastAsiaTheme="minorHAnsi"/>
          <w:sz w:val="28"/>
          <w:szCs w:val="28"/>
        </w:rPr>
        <w:t>All forms of acne can affect self-esteem and mood, but the risk of psychological distress is higher for cystic acne as it typically has a greater impact on the appearance of the face and disproportionately affects young adults who may be more socially sensitive. Most people with acne do not usually experience physical symptoms, but the skin's appearance can cause emotional distress. In cystic acne, however, the distress may be greater, and the cysts may be painful</w:t>
      </w:r>
      <w:r w:rsidRPr="00847E68">
        <w:rPr>
          <w:sz w:val="27"/>
          <w:szCs w:val="27"/>
        </w:rPr>
        <w:t xml:space="preserve"> </w:t>
      </w:r>
      <w:r w:rsidRPr="00847E68">
        <w:rPr>
          <w:b/>
          <w:bCs/>
          <w:i/>
          <w:iCs/>
          <w:sz w:val="27"/>
          <w:szCs w:val="27"/>
        </w:rPr>
        <w:t>(MacGill, 2017)</w:t>
      </w:r>
      <w:r w:rsidRPr="00847E68">
        <w:rPr>
          <w:sz w:val="27"/>
          <w:szCs w:val="27"/>
        </w:rPr>
        <w:t>.</w:t>
      </w:r>
      <w:r w:rsidRPr="00847E68">
        <w:rPr>
          <w:rFonts w:eastAsiaTheme="minorHAnsi"/>
          <w:sz w:val="28"/>
          <w:szCs w:val="28"/>
          <w:lang w:bidi="ar-EG"/>
        </w:rPr>
        <w:t xml:space="preserve"> </w:t>
      </w:r>
    </w:p>
    <w:p w:rsidR="00847E68" w:rsidRPr="00847E68" w:rsidRDefault="00847E68" w:rsidP="00847E68">
      <w:pPr>
        <w:bidi w:val="0"/>
        <w:spacing w:after="200" w:line="360" w:lineRule="auto"/>
        <w:ind w:left="-720" w:right="90" w:firstLine="990"/>
        <w:jc w:val="lowKashida"/>
        <w:rPr>
          <w:rFonts w:eastAsiaTheme="minorHAnsi"/>
          <w:sz w:val="28"/>
          <w:szCs w:val="28"/>
          <w:shd w:val="clear" w:color="auto" w:fill="FFFFFF"/>
        </w:rPr>
      </w:pPr>
      <w:r w:rsidRPr="00847E68">
        <w:rPr>
          <w:rFonts w:eastAsiaTheme="minorHAnsi"/>
          <w:sz w:val="28"/>
          <w:szCs w:val="28"/>
          <w:lang w:bidi="ar-EG"/>
        </w:rPr>
        <w:t>Acne often causing severe psychosocial impairment. Patients with acne have been found to have lower self-esteem,</w:t>
      </w:r>
      <w:r w:rsidRPr="00847E68">
        <w:rPr>
          <w:rFonts w:eastAsiaTheme="minorHAnsi"/>
          <w:sz w:val="28"/>
          <w:szCs w:val="28"/>
          <w:shd w:val="clear" w:color="auto" w:fill="FFFFFF"/>
        </w:rPr>
        <w:t xml:space="preserve"> low self-respect, </w:t>
      </w:r>
      <w:r w:rsidRPr="00847E68">
        <w:rPr>
          <w:rFonts w:eastAsiaTheme="minorHAnsi"/>
          <w:sz w:val="28"/>
          <w:szCs w:val="28"/>
          <w:lang w:bidi="ar-EG"/>
        </w:rPr>
        <w:t>depression, anxiety, feelings of social isolation, impaired relationships with others</w:t>
      </w:r>
      <w:r w:rsidRPr="00847E68">
        <w:rPr>
          <w:rFonts w:eastAsiaTheme="minorHAnsi"/>
          <w:sz w:val="28"/>
          <w:szCs w:val="28"/>
          <w:shd w:val="clear" w:color="auto" w:fill="FFFFFF"/>
        </w:rPr>
        <w:t>, social phobia, pain, indisposition</w:t>
      </w:r>
      <w:r w:rsidRPr="00847E68">
        <w:rPr>
          <w:rFonts w:eastAsiaTheme="minorHAnsi"/>
          <w:sz w:val="28"/>
          <w:szCs w:val="28"/>
          <w:lang w:bidi="ar-EG"/>
        </w:rPr>
        <w:t xml:space="preserve"> , and weakened ability to focus on work and school </w:t>
      </w:r>
      <w:r w:rsidRPr="00847E68">
        <w:rPr>
          <w:rFonts w:eastAsiaTheme="minorHAnsi"/>
          <w:b/>
          <w:bCs/>
          <w:i/>
          <w:iCs/>
          <w:sz w:val="28"/>
          <w:szCs w:val="28"/>
          <w:lang w:bidi="ar-EG"/>
        </w:rPr>
        <w:lastRenderedPageBreak/>
        <w:t>(Darji et al., 2017).</w:t>
      </w:r>
      <w:r w:rsidRPr="00847E68">
        <w:rPr>
          <w:rFonts w:eastAsiaTheme="minorHAnsi"/>
          <w:sz w:val="28"/>
          <w:szCs w:val="28"/>
          <w:shd w:val="clear" w:color="auto" w:fill="FFFFFF"/>
        </w:rPr>
        <w:t xml:space="preserve"> Since acne may affect quality of life as much as other systemic diseases and cause significant psychosocial difficulties in adolescents and especially in sensitive individuals, such negative effects are not surprising </w:t>
      </w:r>
      <w:r w:rsidRPr="00847E68">
        <w:rPr>
          <w:rFonts w:eastAsiaTheme="minorHAnsi"/>
          <w:b/>
          <w:bCs/>
          <w:i/>
          <w:iCs/>
          <w:sz w:val="28"/>
          <w:szCs w:val="28"/>
          <w:shd w:val="clear" w:color="auto" w:fill="FFFFFF"/>
        </w:rPr>
        <w:t>(Eyüboglu et al., 2017)</w:t>
      </w:r>
      <w:r w:rsidRPr="00847E68">
        <w:rPr>
          <w:rFonts w:eastAsiaTheme="minorHAnsi"/>
          <w:sz w:val="28"/>
          <w:szCs w:val="28"/>
          <w:shd w:val="clear" w:color="auto" w:fill="FFFFFF"/>
        </w:rPr>
        <w:t>.</w:t>
      </w:r>
    </w:p>
    <w:p w:rsidR="00847E68" w:rsidRPr="00847E68" w:rsidRDefault="00847E68" w:rsidP="00847E68">
      <w:pPr>
        <w:bidi w:val="0"/>
        <w:spacing w:after="200" w:line="360" w:lineRule="auto"/>
        <w:ind w:left="-720" w:right="90" w:firstLine="990"/>
        <w:rPr>
          <w:rFonts w:eastAsiaTheme="minorHAnsi"/>
          <w:b/>
          <w:bCs/>
          <w:sz w:val="28"/>
          <w:szCs w:val="28"/>
        </w:rPr>
      </w:pPr>
      <w:r w:rsidRPr="00847E68">
        <w:rPr>
          <w:rFonts w:eastAsiaTheme="minorHAnsi"/>
          <w:b/>
          <w:bCs/>
          <w:sz w:val="28"/>
          <w:szCs w:val="28"/>
        </w:rPr>
        <w:t>Risk Factors</w:t>
      </w:r>
      <w:r w:rsidR="0018678B">
        <w:rPr>
          <w:rFonts w:eastAsiaTheme="minorHAnsi"/>
          <w:b/>
          <w:bCs/>
          <w:sz w:val="28"/>
          <w:szCs w:val="28"/>
        </w:rPr>
        <w:t>:</w:t>
      </w:r>
    </w:p>
    <w:p w:rsidR="00847E68" w:rsidRPr="00847E68" w:rsidRDefault="00847E68" w:rsidP="0018678B">
      <w:pPr>
        <w:bidi w:val="0"/>
        <w:spacing w:after="200" w:line="360" w:lineRule="auto"/>
        <w:ind w:left="-720" w:right="36" w:firstLine="990"/>
        <w:jc w:val="lowKashida"/>
        <w:rPr>
          <w:rFonts w:eastAsiaTheme="minorHAnsi"/>
          <w:sz w:val="28"/>
          <w:szCs w:val="28"/>
        </w:rPr>
      </w:pPr>
      <w:r w:rsidRPr="00847E68">
        <w:rPr>
          <w:rFonts w:eastAsiaTheme="minorHAnsi"/>
          <w:sz w:val="28"/>
          <w:szCs w:val="28"/>
        </w:rPr>
        <w:t xml:space="preserve">Acne may be caused by hormonal changes, family history(genetic), drugs, diets, infections, life style as (smoking, stress, hygiene and skin care), and clothing or sweat are risk factor, Conditions such as polycystic ovary syndrome, congenital adrenal hyperplasia, and Cushing syndrome may lead to the development of acne. These factors may aggravate or develop acne </w:t>
      </w:r>
      <w:r w:rsidRPr="00847E68">
        <w:rPr>
          <w:rFonts w:eastAsiaTheme="minorHAnsi"/>
          <w:b/>
          <w:bCs/>
          <w:i/>
          <w:iCs/>
          <w:sz w:val="28"/>
          <w:szCs w:val="28"/>
        </w:rPr>
        <w:t>(Lavers, 2014).</w:t>
      </w:r>
    </w:p>
    <w:p w:rsidR="00847E68" w:rsidRPr="00847E68" w:rsidRDefault="00847E68" w:rsidP="00847E68">
      <w:pPr>
        <w:shd w:val="clear" w:color="auto" w:fill="FFFFFF"/>
        <w:bidi w:val="0"/>
        <w:spacing w:after="375" w:line="360" w:lineRule="auto"/>
        <w:ind w:left="-720"/>
        <w:jc w:val="lowKashida"/>
        <w:rPr>
          <w:sz w:val="27"/>
          <w:szCs w:val="27"/>
        </w:rPr>
      </w:pPr>
      <w:r w:rsidRPr="00847E68">
        <w:rPr>
          <w:sz w:val="27"/>
          <w:szCs w:val="27"/>
        </w:rPr>
        <w:t xml:space="preserve">     The hormonal changes are the biggest factor causing acne in adolescent teenage years. During puberty, levels of circulating androgen hormones increase dramatically, which causes an increase in sebum production; skin cells also begin to grow quicker. Other factors involved, includ</w:t>
      </w:r>
      <w:r w:rsidR="0018678B">
        <w:rPr>
          <w:sz w:val="27"/>
          <w:szCs w:val="27"/>
        </w:rPr>
        <w:t>e</w:t>
      </w:r>
      <w:r w:rsidRPr="00847E68">
        <w:rPr>
          <w:sz w:val="27"/>
          <w:szCs w:val="27"/>
        </w:rPr>
        <w:t xml:space="preserve"> hormonal changes related to the menstrual cycle, pregnancy, birth control, the use of hormone therapy </w:t>
      </w:r>
      <w:r w:rsidRPr="00847E68">
        <w:rPr>
          <w:rFonts w:eastAsiaTheme="minorHAnsi"/>
          <w:b/>
          <w:bCs/>
          <w:i/>
          <w:iCs/>
          <w:sz w:val="28"/>
          <w:szCs w:val="28"/>
        </w:rPr>
        <w:t>(MacGill, 2017).</w:t>
      </w:r>
    </w:p>
    <w:p w:rsidR="00847E68" w:rsidRPr="00847E68" w:rsidRDefault="00847E68" w:rsidP="00847E68">
      <w:pPr>
        <w:bidi w:val="0"/>
        <w:spacing w:after="200" w:line="360" w:lineRule="auto"/>
        <w:ind w:left="-720"/>
        <w:jc w:val="lowKashida"/>
        <w:rPr>
          <w:rFonts w:eastAsiaTheme="minorHAnsi"/>
          <w:b/>
          <w:bCs/>
          <w:i/>
          <w:iCs/>
          <w:sz w:val="28"/>
          <w:szCs w:val="28"/>
        </w:rPr>
      </w:pPr>
      <w:r w:rsidRPr="00847E68">
        <w:rPr>
          <w:rFonts w:eastAsiaTheme="minorHAnsi"/>
          <w:sz w:val="28"/>
          <w:szCs w:val="28"/>
        </w:rPr>
        <w:t xml:space="preserve">       Hormonal activity during puberty, an increase in androgen causes the follicular glands to grow larger and make more sebum </w:t>
      </w:r>
      <w:r w:rsidRPr="00847E68">
        <w:rPr>
          <w:rFonts w:eastAsiaTheme="minorHAnsi"/>
          <w:b/>
          <w:bCs/>
          <w:i/>
          <w:iCs/>
          <w:sz w:val="28"/>
          <w:szCs w:val="28"/>
        </w:rPr>
        <w:t>(Benner and sammons, 2013).</w:t>
      </w:r>
      <w:r w:rsidRPr="00847E68">
        <w:rPr>
          <w:rFonts w:eastAsiaTheme="minorHAnsi"/>
          <w:sz w:val="28"/>
          <w:szCs w:val="28"/>
        </w:rPr>
        <w:t xml:space="preserve"> A similar increase in androgens occurs during pregnancy, also leading to increased sebum production,</w:t>
      </w:r>
      <w:r w:rsidRPr="00847E68">
        <w:rPr>
          <w:rFonts w:asciiTheme="minorHAnsi" w:eastAsiaTheme="minorHAnsi" w:hAnsiTheme="minorHAnsi" w:cstheme="minorBidi"/>
          <w:sz w:val="22"/>
          <w:szCs w:val="22"/>
        </w:rPr>
        <w:t xml:space="preserve"> </w:t>
      </w:r>
      <w:r w:rsidRPr="00847E68">
        <w:rPr>
          <w:rFonts w:eastAsiaTheme="minorHAnsi"/>
          <w:sz w:val="28"/>
          <w:szCs w:val="28"/>
        </w:rPr>
        <w:t xml:space="preserve">people who lack androgenic hormones or are insensitive to the effects of androgens rarely have acne </w:t>
      </w:r>
      <w:r w:rsidRPr="00847E68">
        <w:rPr>
          <w:rFonts w:eastAsiaTheme="minorHAnsi"/>
          <w:b/>
          <w:bCs/>
          <w:i/>
          <w:iCs/>
          <w:sz w:val="28"/>
          <w:szCs w:val="28"/>
        </w:rPr>
        <w:t>(kong and tey, 2013).</w:t>
      </w:r>
      <w:r w:rsidRPr="00847E68">
        <w:rPr>
          <w:rFonts w:eastAsiaTheme="minorHAnsi"/>
          <w:sz w:val="28"/>
          <w:szCs w:val="28"/>
        </w:rPr>
        <w:t xml:space="preserve"> True AV in adult women may be due to pregnancy or polycystic ovary syndrome </w:t>
      </w:r>
      <w:r w:rsidRPr="00847E68">
        <w:rPr>
          <w:rFonts w:eastAsiaTheme="minorHAnsi"/>
          <w:b/>
          <w:bCs/>
          <w:i/>
          <w:iCs/>
          <w:sz w:val="28"/>
          <w:szCs w:val="28"/>
        </w:rPr>
        <w:t>(Housman and Reynolds, 2014).</w:t>
      </w:r>
    </w:p>
    <w:p w:rsidR="00847E68" w:rsidRPr="00847E68" w:rsidRDefault="00847E68" w:rsidP="00847E68">
      <w:pPr>
        <w:shd w:val="clear" w:color="auto" w:fill="FFFFFF"/>
        <w:bidi w:val="0"/>
        <w:spacing w:after="375" w:line="360" w:lineRule="auto"/>
        <w:ind w:left="-720"/>
        <w:jc w:val="lowKashida"/>
        <w:rPr>
          <w:rFonts w:eastAsiaTheme="minorHAnsi"/>
          <w:sz w:val="28"/>
          <w:szCs w:val="28"/>
        </w:rPr>
      </w:pPr>
      <w:r w:rsidRPr="00847E68">
        <w:rPr>
          <w:rFonts w:eastAsiaTheme="minorHAnsi"/>
          <w:sz w:val="28"/>
          <w:szCs w:val="28"/>
        </w:rPr>
        <w:t xml:space="preserve">      The premenstrual acne flare is well recognized. The pilosebaceous duct become smaller between days 15 and 20 of the menstrual cycle and the </w:t>
      </w:r>
      <w:r w:rsidRPr="00847E68">
        <w:rPr>
          <w:rFonts w:eastAsiaTheme="minorHAnsi"/>
          <w:sz w:val="28"/>
          <w:szCs w:val="28"/>
        </w:rPr>
        <w:lastRenderedPageBreak/>
        <w:t xml:space="preserve">blockage leads to premenstrual acne. However, the mechanism for this blockage is not known. Certain physiological factors such as the menstrual cycle are thought to modify acne. 60-70 percent notices a deterioration of their acne in the week before menstruation. </w:t>
      </w:r>
      <w:r w:rsidRPr="00847E68">
        <w:rPr>
          <w:rFonts w:eastAsiaTheme="minorHAnsi"/>
          <w:sz w:val="28"/>
          <w:szCs w:val="28"/>
          <w:lang w:val="en-GB"/>
        </w:rPr>
        <w:t xml:space="preserve">The lesions remaining more prominent for next 7-10days </w:t>
      </w:r>
      <w:r w:rsidRPr="00847E68">
        <w:rPr>
          <w:rFonts w:eastAsiaTheme="minorHAnsi"/>
          <w:b/>
          <w:bCs/>
          <w:i/>
          <w:iCs/>
          <w:sz w:val="28"/>
          <w:szCs w:val="28"/>
          <w:lang w:val="en-GB"/>
        </w:rPr>
        <w:t>(Danby &amp; William, 2015).</w:t>
      </w:r>
    </w:p>
    <w:p w:rsidR="00847E68" w:rsidRPr="00847E68" w:rsidRDefault="00847E68" w:rsidP="00847E68">
      <w:pPr>
        <w:shd w:val="clear" w:color="auto" w:fill="FFFFFF"/>
        <w:bidi w:val="0"/>
        <w:spacing w:after="375" w:line="360" w:lineRule="auto"/>
        <w:ind w:left="-720" w:firstLine="720"/>
        <w:jc w:val="lowKashida"/>
        <w:rPr>
          <w:rFonts w:eastAsiaTheme="minorHAnsi"/>
          <w:b/>
          <w:bCs/>
          <w:i/>
          <w:iCs/>
          <w:sz w:val="28"/>
          <w:szCs w:val="28"/>
        </w:rPr>
      </w:pPr>
      <w:r w:rsidRPr="00847E68">
        <w:rPr>
          <w:rFonts w:eastAsiaTheme="minorHAnsi"/>
          <w:sz w:val="28"/>
          <w:szCs w:val="28"/>
        </w:rPr>
        <w:t xml:space="preserve">Hormonal activity, such as occurs during menstrual cycles and puberty, may contribute to the formation of acne. During puberty, an increase in sex hormones called androgens causes the skin follicle glands to grow larger and make oilier sebum. Several hormones have been linked to acne, including the androgens testosterone, dihydrotestosterone (DHT), and dehydroepiandrosterone (DHEA); high levels of growth hormone (GH) and insulin-like growth factor 1 (IGF-1) have also been associated with worsened acne. Medical conditions that commonly cause a high-androgen state, such as polycystic ovary syndrome, congenital adrenal hyperplasia, and androgen-secreting tumors, can cause acne in affected individuals. Conversely, people who lack androgenic hormones or are insensitive to the effects of androgens rarely have acne. An increase in androgen and oily sebum synthesis may be seen during pregnancy </w:t>
      </w:r>
      <w:r w:rsidRPr="00847E68">
        <w:rPr>
          <w:rFonts w:eastAsiaTheme="minorHAnsi"/>
          <w:b/>
          <w:bCs/>
          <w:i/>
          <w:iCs/>
          <w:sz w:val="28"/>
          <w:szCs w:val="28"/>
        </w:rPr>
        <w:t>(Housman &amp;</w:t>
      </w:r>
      <w:r w:rsidRPr="00847E68">
        <w:rPr>
          <w:rFonts w:eastAsiaTheme="minorHAnsi"/>
          <w:b/>
          <w:bCs/>
          <w:i/>
          <w:iCs/>
          <w:color w:val="000000" w:themeColor="text1"/>
          <w:sz w:val="28"/>
          <w:szCs w:val="28"/>
          <w:shd w:val="clear" w:color="auto" w:fill="FFFFFF"/>
        </w:rPr>
        <w:t xml:space="preserve"> Reynolds,</w:t>
      </w:r>
      <w:r w:rsidRPr="00847E68">
        <w:rPr>
          <w:rFonts w:eastAsiaTheme="minorHAnsi"/>
          <w:b/>
          <w:bCs/>
          <w:i/>
          <w:iCs/>
          <w:sz w:val="28"/>
          <w:szCs w:val="28"/>
        </w:rPr>
        <w:t xml:space="preserve"> 2014).</w:t>
      </w:r>
    </w:p>
    <w:p w:rsidR="00847E68" w:rsidRPr="00847E68" w:rsidRDefault="00847E68" w:rsidP="00847E68">
      <w:pPr>
        <w:bidi w:val="0"/>
        <w:spacing w:after="200" w:line="360" w:lineRule="auto"/>
        <w:ind w:left="-720"/>
        <w:jc w:val="lowKashida"/>
        <w:rPr>
          <w:rFonts w:eastAsiaTheme="minorHAnsi"/>
          <w:sz w:val="28"/>
          <w:szCs w:val="28"/>
          <w:lang w:bidi="ar-EG"/>
        </w:rPr>
      </w:pPr>
      <w:r w:rsidRPr="00847E68">
        <w:rPr>
          <w:rFonts w:eastAsiaTheme="minorHAnsi"/>
          <w:sz w:val="28"/>
          <w:szCs w:val="28"/>
          <w:lang w:bidi="ar-EG"/>
        </w:rPr>
        <w:t xml:space="preserve">      Often brought by an increase in hormones such as testosterone. Endocrine abnormalities such as those found during pregnancy or in polycystic ovarian syndrome in women of reproductive age may also lead to acne, regardless of medical history. One of the clinical characteristics of polycystic ovarian syndrome is hyperandrogenism, which increases sebum production and subsequent acne formation. These patients often have acne lesions not only on their faces, but also on their neck, chest, and upper back, where sebaceous glands are also prevalent. Sebaceous glands also respond to other hormones </w:t>
      </w:r>
      <w:r w:rsidRPr="00847E68">
        <w:rPr>
          <w:rFonts w:eastAsiaTheme="minorHAnsi"/>
          <w:sz w:val="28"/>
          <w:szCs w:val="28"/>
          <w:lang w:bidi="ar-EG"/>
        </w:rPr>
        <w:lastRenderedPageBreak/>
        <w:t xml:space="preserve">such as the corticotrophin-releasing hormone, which increases as a result of stress </w:t>
      </w:r>
      <w:r w:rsidRPr="00847E68">
        <w:rPr>
          <w:rFonts w:eastAsiaTheme="minorHAnsi"/>
          <w:b/>
          <w:bCs/>
          <w:i/>
          <w:iCs/>
          <w:sz w:val="28"/>
          <w:szCs w:val="28"/>
          <w:lang w:bidi="ar-EG"/>
        </w:rPr>
        <w:t>(Nast et al., 2012).</w:t>
      </w:r>
      <w:r w:rsidRPr="00847E68">
        <w:rPr>
          <w:rFonts w:eastAsiaTheme="minorHAnsi"/>
          <w:sz w:val="28"/>
          <w:szCs w:val="28"/>
          <w:lang w:bidi="ar-EG"/>
        </w:rPr>
        <w:t xml:space="preserve"> </w:t>
      </w:r>
    </w:p>
    <w:p w:rsidR="00847E68" w:rsidRPr="00847E68" w:rsidRDefault="00847E68" w:rsidP="00847E68">
      <w:pPr>
        <w:bidi w:val="0"/>
        <w:spacing w:after="200" w:line="360" w:lineRule="auto"/>
        <w:ind w:left="-720"/>
        <w:jc w:val="lowKashida"/>
        <w:rPr>
          <w:rFonts w:eastAsiaTheme="minorHAnsi"/>
          <w:sz w:val="28"/>
          <w:szCs w:val="28"/>
          <w:lang w:bidi="ar-EG"/>
        </w:rPr>
      </w:pPr>
      <w:r w:rsidRPr="00847E68">
        <w:rPr>
          <w:rFonts w:eastAsiaTheme="minorHAnsi"/>
          <w:sz w:val="28"/>
          <w:szCs w:val="28"/>
          <w:lang w:bidi="ar-EG"/>
        </w:rPr>
        <w:t xml:space="preserve">      Genetics is thought to be the primary cause of acne.  The heritability of acne is almost 80% in first-degree relatives. As well as a frequent factor is excessive growth of the bacterium Propionibacterium acnes, this is normally present on the skin </w:t>
      </w:r>
      <w:r w:rsidRPr="00847E68">
        <w:rPr>
          <w:rFonts w:eastAsiaTheme="minorHAnsi"/>
          <w:b/>
          <w:bCs/>
          <w:i/>
          <w:iCs/>
          <w:sz w:val="28"/>
          <w:szCs w:val="28"/>
          <w:lang w:bidi="ar-EG"/>
        </w:rPr>
        <w:t>(Rao et al., 2017)</w:t>
      </w:r>
      <w:r w:rsidRPr="00847E68">
        <w:rPr>
          <w:rFonts w:eastAsiaTheme="minorHAnsi"/>
          <w:sz w:val="28"/>
          <w:szCs w:val="28"/>
          <w:lang w:bidi="ar-EG"/>
        </w:rPr>
        <w:t xml:space="preserve">. Genetics are thought to play an important role, as the number and size of sebaceous glands and their activity is inherited. Twin studies show that the concordance rate for the prevalence and severity of acne is extremely high </w:t>
      </w:r>
      <w:r w:rsidRPr="00847E68">
        <w:rPr>
          <w:rFonts w:eastAsiaTheme="minorHAnsi"/>
          <w:b/>
          <w:bCs/>
          <w:i/>
          <w:iCs/>
          <w:sz w:val="28"/>
          <w:szCs w:val="28"/>
          <w:lang w:bidi="ar-EG"/>
        </w:rPr>
        <w:t>(Jorgensen et al., 2018)</w:t>
      </w:r>
      <w:r w:rsidRPr="00847E68">
        <w:rPr>
          <w:rFonts w:eastAsiaTheme="minorHAnsi"/>
          <w:sz w:val="28"/>
          <w:szCs w:val="28"/>
          <w:lang w:bidi="ar-EG"/>
        </w:rPr>
        <w:t>. Several twin studies have assessed the heritability of acne and indicated a substantial genetic influence on familial clustering. However, the individual genes responsible</w:t>
      </w:r>
      <w:r w:rsidRPr="00847E68">
        <w:rPr>
          <w:rFonts w:eastAsiaTheme="minorHAnsi"/>
          <w:sz w:val="28"/>
          <w:szCs w:val="28"/>
        </w:rPr>
        <w:t xml:space="preserve"> for this high heritability remain unclear. Candidate gene-based studies have identified a few genetic variants associated with acne </w:t>
      </w:r>
      <w:r w:rsidRPr="00847E68">
        <w:rPr>
          <w:rFonts w:eastAsiaTheme="minorHAnsi"/>
          <w:b/>
          <w:bCs/>
          <w:i/>
          <w:iCs/>
          <w:sz w:val="28"/>
          <w:szCs w:val="28"/>
          <w:lang w:bidi="ar-EG"/>
        </w:rPr>
        <w:t>(Zhang et al., 2014).</w:t>
      </w:r>
    </w:p>
    <w:p w:rsidR="00847E68" w:rsidRPr="00847E68" w:rsidRDefault="00847E68" w:rsidP="00847E68">
      <w:pPr>
        <w:bidi w:val="0"/>
        <w:spacing w:after="200" w:line="360" w:lineRule="auto"/>
        <w:ind w:left="-720"/>
        <w:jc w:val="lowKashida"/>
        <w:rPr>
          <w:rFonts w:eastAsiaTheme="minorHAnsi"/>
          <w:b/>
          <w:bCs/>
          <w:i/>
          <w:iCs/>
          <w:sz w:val="28"/>
          <w:szCs w:val="28"/>
        </w:rPr>
      </w:pPr>
      <w:r w:rsidRPr="00847E68">
        <w:rPr>
          <w:rFonts w:eastAsiaTheme="minorHAnsi"/>
          <w:sz w:val="28"/>
          <w:szCs w:val="28"/>
          <w:lang w:bidi="ar-EG"/>
        </w:rPr>
        <w:t xml:space="preserve">      </w:t>
      </w:r>
      <w:r w:rsidRPr="00847E68">
        <w:rPr>
          <w:rFonts w:eastAsiaTheme="minorHAnsi"/>
          <w:sz w:val="28"/>
          <w:szCs w:val="28"/>
        </w:rPr>
        <w:t xml:space="preserve">The predisposition to acne for specific individuals is likely explained by a genetic component, a theory which is supported by studies examining the rates of acne among twins and first-degree relatives. Severe acne may be associated with XYY syndrome. Acne susceptibility is likely due to the influence of multiple genes. Some genetic syndromes, such as Apert syndrome, are also associated with acne. SAPHO syndrome (synovitis, acne, pustulosis, hyperostosis, and osteitis) may be seen when acne and a variety of inflammatory bone disorders coexist </w:t>
      </w:r>
      <w:r w:rsidRPr="00847E68">
        <w:rPr>
          <w:rFonts w:eastAsiaTheme="minorHAnsi"/>
          <w:b/>
          <w:bCs/>
          <w:i/>
          <w:iCs/>
          <w:sz w:val="28"/>
          <w:szCs w:val="28"/>
        </w:rPr>
        <w:t>(Banki et al, 2016).</w:t>
      </w:r>
    </w:p>
    <w:p w:rsidR="00847E68" w:rsidRPr="00847E68" w:rsidRDefault="00847E68" w:rsidP="00847E68">
      <w:pPr>
        <w:bidi w:val="0"/>
        <w:spacing w:after="200" w:line="360" w:lineRule="auto"/>
        <w:ind w:left="-720"/>
        <w:jc w:val="lowKashida"/>
        <w:rPr>
          <w:rFonts w:eastAsiaTheme="minorHAnsi"/>
          <w:b/>
          <w:bCs/>
          <w:i/>
          <w:iCs/>
          <w:sz w:val="28"/>
          <w:szCs w:val="28"/>
        </w:rPr>
      </w:pPr>
      <w:r w:rsidRPr="00847E68">
        <w:rPr>
          <w:rFonts w:eastAsiaTheme="minorHAnsi"/>
          <w:sz w:val="28"/>
          <w:szCs w:val="28"/>
        </w:rPr>
        <w:t xml:space="preserve">      The overall prevalence of acne was associated with parent’s positive history of acne especially in both parents and the mother alone. Familial acne was more common in patients with moderate /severe acne than in those with mild acne, more severe forms of acne on the face were found in children whose mothers had a history of acne, indicating that mothers, acne is the most important factor </w:t>
      </w:r>
      <w:r w:rsidRPr="00847E68">
        <w:rPr>
          <w:rFonts w:eastAsiaTheme="minorHAnsi"/>
          <w:sz w:val="28"/>
          <w:szCs w:val="28"/>
        </w:rPr>
        <w:lastRenderedPageBreak/>
        <w:t xml:space="preserve">that increase the risk of moderate/severe acne in children </w:t>
      </w:r>
      <w:r w:rsidRPr="00847E68">
        <w:rPr>
          <w:rFonts w:eastAsiaTheme="minorHAnsi"/>
          <w:b/>
          <w:bCs/>
          <w:i/>
          <w:iCs/>
          <w:sz w:val="28"/>
          <w:szCs w:val="28"/>
        </w:rPr>
        <w:t>(karciauskiene et al., 2013).</w:t>
      </w:r>
    </w:p>
    <w:p w:rsidR="00847E68" w:rsidRPr="00847E68" w:rsidRDefault="00847E68" w:rsidP="00847E68">
      <w:pPr>
        <w:bidi w:val="0"/>
        <w:spacing w:after="200" w:line="360" w:lineRule="auto"/>
        <w:ind w:left="-720"/>
        <w:jc w:val="lowKashida"/>
        <w:rPr>
          <w:rFonts w:eastAsiaTheme="minorHAnsi"/>
          <w:sz w:val="28"/>
          <w:szCs w:val="28"/>
        </w:rPr>
      </w:pPr>
      <w:r w:rsidRPr="00847E68">
        <w:rPr>
          <w:rFonts w:eastAsiaTheme="minorHAnsi"/>
          <w:sz w:val="28"/>
          <w:szCs w:val="28"/>
        </w:rPr>
        <w:t xml:space="preserve">      Acne may be caused by Certain drugs such as corticosteroids, bromides, lithium, antiepileptic, medications containing iodide and anticancer drugs may produce monomorphic acne and acneiform eruptions (dermatoses that resemble AV).The use of anabolic drugs induce severe forms of acne. Dioxin exposure can result in severe comedonal acne </w:t>
      </w:r>
      <w:r w:rsidRPr="00847E68">
        <w:rPr>
          <w:rFonts w:eastAsiaTheme="minorHAnsi"/>
          <w:b/>
          <w:bCs/>
          <w:i/>
          <w:iCs/>
          <w:sz w:val="28"/>
          <w:szCs w:val="28"/>
        </w:rPr>
        <w:t>(kam, 2011).</w:t>
      </w:r>
    </w:p>
    <w:p w:rsidR="00847E68" w:rsidRPr="00847E68" w:rsidRDefault="00847E68" w:rsidP="00847E68">
      <w:pPr>
        <w:bidi w:val="0"/>
        <w:spacing w:after="200" w:line="360" w:lineRule="auto"/>
        <w:ind w:left="-720"/>
        <w:jc w:val="lowKashida"/>
        <w:rPr>
          <w:rFonts w:eastAsiaTheme="minorHAnsi"/>
          <w:b/>
          <w:bCs/>
          <w:sz w:val="28"/>
          <w:szCs w:val="28"/>
        </w:rPr>
      </w:pPr>
      <w:r w:rsidRPr="00847E68">
        <w:rPr>
          <w:rFonts w:eastAsiaTheme="minorHAnsi"/>
          <w:sz w:val="28"/>
          <w:szCs w:val="28"/>
        </w:rPr>
        <w:t xml:space="preserve">      Dietary factors particularly high glycemic load diets as well as higher frequency of milk and ice cream have potentiating effects on serum insulin, which in turn, stimulate the production of sex hormones, thereby promoting the development of acne. Chocolate contain a varying amount of sugar that can lead to a high glycemic load and it can be with or without milk. There may be a relationship between acne and insulin metabolism and one trial found a relationship between acne and obesity. Vitamin b12 may trigger acneiform eruptions or exacerbate existing acne when taken in doses exceeding the recommended daily intake </w:t>
      </w:r>
      <w:r w:rsidRPr="00847E68">
        <w:rPr>
          <w:rFonts w:eastAsiaTheme="minorHAnsi"/>
          <w:b/>
          <w:bCs/>
          <w:i/>
          <w:iCs/>
          <w:sz w:val="28"/>
          <w:szCs w:val="28"/>
        </w:rPr>
        <w:t>(Brescoll and Daveluy, 2015).</w:t>
      </w:r>
      <w:r w:rsidRPr="00847E68">
        <w:rPr>
          <w:rFonts w:eastAsiaTheme="minorHAnsi"/>
          <w:sz w:val="28"/>
          <w:szCs w:val="28"/>
        </w:rPr>
        <w:t xml:space="preserve"> Western diet, characterized by high glycemic load and high dairy protein consumption, has been suggested to be a fundamental nutritional factor promoting the acne epidemic </w:t>
      </w:r>
      <w:r w:rsidRPr="00847E68">
        <w:rPr>
          <w:rFonts w:eastAsiaTheme="minorHAnsi"/>
          <w:b/>
          <w:bCs/>
          <w:i/>
          <w:iCs/>
          <w:sz w:val="28"/>
          <w:szCs w:val="28"/>
        </w:rPr>
        <w:t>(Melink and Zouboulis, 2013).</w:t>
      </w:r>
    </w:p>
    <w:p w:rsidR="00847E68" w:rsidRPr="00847E68" w:rsidRDefault="00847E68" w:rsidP="00847E68">
      <w:pPr>
        <w:bidi w:val="0"/>
        <w:spacing w:after="200" w:line="360" w:lineRule="auto"/>
        <w:ind w:left="-720"/>
        <w:jc w:val="lowKashida"/>
        <w:rPr>
          <w:rFonts w:eastAsiaTheme="minorHAnsi"/>
          <w:b/>
          <w:bCs/>
          <w:i/>
          <w:iCs/>
          <w:sz w:val="28"/>
          <w:szCs w:val="28"/>
        </w:rPr>
      </w:pPr>
      <w:r w:rsidRPr="00847E68">
        <w:rPr>
          <w:rFonts w:eastAsiaTheme="minorHAnsi"/>
          <w:sz w:val="28"/>
          <w:szCs w:val="28"/>
        </w:rPr>
        <w:t xml:space="preserve">      It is widely suspected that the anaerobic bacterial species Propionibacterium acnes (P. acnes) contributes to the development of acne, but its exact role is not well understood. There are specific sub-strains of P. acnes associated with normal skin, and moderate or severe inflammatory acne. It is unclear whether these undesirable strains evolve on-site or are acquired, or possibly both depending on the person. These strains have the capability of changing, perpetuating, or adapting to the abnormal cycle of inflammation, oil production, and inadequate sloughing of dead skin cells from acne pores. Infection with the </w:t>
      </w:r>
      <w:r w:rsidRPr="00847E68">
        <w:rPr>
          <w:rFonts w:eastAsiaTheme="minorHAnsi"/>
          <w:sz w:val="28"/>
          <w:szCs w:val="28"/>
        </w:rPr>
        <w:lastRenderedPageBreak/>
        <w:t xml:space="preserve">parasitic mite Demodex is associated with the development of acne; it is unclear whether eradication of the mite improves acne </w:t>
      </w:r>
      <w:r w:rsidRPr="00847E68">
        <w:rPr>
          <w:rFonts w:eastAsiaTheme="minorHAnsi"/>
          <w:b/>
          <w:bCs/>
          <w:i/>
          <w:iCs/>
          <w:sz w:val="28"/>
          <w:szCs w:val="28"/>
        </w:rPr>
        <w:t>(Bhate &amp; William, 2014).</w:t>
      </w:r>
    </w:p>
    <w:p w:rsidR="00847E68" w:rsidRPr="00847E68" w:rsidRDefault="00847E68" w:rsidP="00D64E4B">
      <w:pPr>
        <w:bidi w:val="0"/>
        <w:spacing w:after="200" w:line="360" w:lineRule="auto"/>
        <w:ind w:left="-720"/>
        <w:jc w:val="lowKashida"/>
        <w:rPr>
          <w:rFonts w:eastAsiaTheme="minorHAnsi"/>
          <w:b/>
          <w:bCs/>
          <w:i/>
          <w:iCs/>
          <w:sz w:val="28"/>
          <w:szCs w:val="28"/>
        </w:rPr>
      </w:pPr>
      <w:r w:rsidRPr="00847E68">
        <w:rPr>
          <w:rFonts w:eastAsiaTheme="minorHAnsi"/>
          <w:sz w:val="28"/>
          <w:szCs w:val="28"/>
        </w:rPr>
        <w:t xml:space="preserve">      Cigarette smoking is known to increase the risk of developing acne. Although, the role of smoking in acne development is unclear. Several studies have document</w:t>
      </w:r>
      <w:r w:rsidR="0035169B">
        <w:rPr>
          <w:rFonts w:eastAsiaTheme="minorHAnsi"/>
          <w:sz w:val="28"/>
          <w:szCs w:val="28"/>
        </w:rPr>
        <w:t xml:space="preserve">ed positive correlation between </w:t>
      </w:r>
      <w:r w:rsidRPr="00847E68">
        <w:rPr>
          <w:rFonts w:eastAsiaTheme="minorHAnsi"/>
          <w:sz w:val="28"/>
          <w:szCs w:val="28"/>
        </w:rPr>
        <w:t>smoking, the number of cigarettes consumed daily and acne development, whereas other studies showed no correlation or even a protective role of smoking. A potential mechanism by which smoking could induce acne is by increasing oxidative stress that results in a subsequent accumulation of lipid peroxide in comedones and a</w:t>
      </w:r>
      <w:r w:rsidR="00D64E4B">
        <w:rPr>
          <w:rFonts w:eastAsiaTheme="minorHAnsi"/>
          <w:sz w:val="28"/>
          <w:szCs w:val="28"/>
        </w:rPr>
        <w:t>n induction of phospholipaseA2-</w:t>
      </w:r>
      <w:r w:rsidRPr="00847E68">
        <w:rPr>
          <w:rFonts w:eastAsiaTheme="minorHAnsi"/>
          <w:sz w:val="28"/>
          <w:szCs w:val="28"/>
        </w:rPr>
        <w:t xml:space="preserve">dependent inflammation signaling cascades </w:t>
      </w:r>
      <w:r w:rsidRPr="00847E68">
        <w:rPr>
          <w:rFonts w:eastAsiaTheme="minorHAnsi"/>
          <w:b/>
          <w:bCs/>
          <w:i/>
          <w:iCs/>
          <w:sz w:val="28"/>
          <w:szCs w:val="28"/>
        </w:rPr>
        <w:t>(Yang et al., 2014).</w:t>
      </w:r>
    </w:p>
    <w:p w:rsidR="00847E68" w:rsidRPr="00847E68" w:rsidRDefault="00847E68" w:rsidP="00847E68">
      <w:pPr>
        <w:bidi w:val="0"/>
        <w:spacing w:after="200" w:line="360" w:lineRule="auto"/>
        <w:ind w:left="-720"/>
        <w:jc w:val="lowKashida"/>
        <w:rPr>
          <w:rFonts w:eastAsiaTheme="minorHAnsi"/>
          <w:sz w:val="28"/>
          <w:szCs w:val="28"/>
          <w:shd w:val="clear" w:color="auto" w:fill="FFFFFF"/>
        </w:rPr>
      </w:pPr>
      <w:r w:rsidRPr="00847E68">
        <w:rPr>
          <w:rFonts w:eastAsiaTheme="minorHAnsi"/>
          <w:sz w:val="28"/>
          <w:szCs w:val="28"/>
        </w:rPr>
        <w:t xml:space="preserve">      Hygiene does play a role in it. Acne is caused when pores are plugged up, which leads to accumulation of keratin, oil, and bacteria called P. Acne. Routine skin care regimen, like washing the face, changing pillow covers, removing makeup before going to bed, etc. Will reduce the likelihood of the pores on the skin being plugged up, thus leading to less acne on the face.</w:t>
      </w:r>
      <w:r w:rsidRPr="00847E68">
        <w:rPr>
          <w:rFonts w:ascii="Arial" w:eastAsiaTheme="minorHAnsi" w:hAnsi="Arial" w:cs="Arial"/>
          <w:sz w:val="18"/>
          <w:szCs w:val="18"/>
          <w:shd w:val="clear" w:color="auto" w:fill="FFFFFF"/>
        </w:rPr>
        <w:t xml:space="preserve"> </w:t>
      </w:r>
      <w:r w:rsidRPr="00847E68">
        <w:rPr>
          <w:rFonts w:eastAsiaTheme="minorHAnsi"/>
          <w:sz w:val="28"/>
          <w:szCs w:val="28"/>
          <w:shd w:val="clear" w:color="auto" w:fill="FFFFFF"/>
        </w:rPr>
        <w:t xml:space="preserve">There is no evidence to suggest an association between facial cleanliness and acne. While numerous facial cleansing regimens for acne patients are marketed, the efficacy for most of these products is unclear. Frequent face washing will also remove sebum from the skin surface, leading to skin dryness and irritation. Dermatologists have suggested that irritation from frequent washing may even lead to non-adherence to topical acne treatment, resulting in a poorer clinical outcome </w:t>
      </w:r>
      <w:r w:rsidRPr="00847E68">
        <w:rPr>
          <w:rFonts w:eastAsiaTheme="minorHAnsi"/>
          <w:b/>
          <w:bCs/>
          <w:i/>
          <w:iCs/>
          <w:sz w:val="28"/>
          <w:szCs w:val="28"/>
          <w:shd w:val="clear" w:color="auto" w:fill="FFFFFF"/>
        </w:rPr>
        <w:t>(Shing, 2017).</w:t>
      </w:r>
      <w:r w:rsidRPr="00847E68">
        <w:rPr>
          <w:rFonts w:eastAsiaTheme="minorHAnsi"/>
          <w:sz w:val="28"/>
          <w:szCs w:val="28"/>
          <w:shd w:val="clear" w:color="auto" w:fill="FFFFFF"/>
        </w:rPr>
        <w:t xml:space="preserve"> </w:t>
      </w:r>
    </w:p>
    <w:p w:rsidR="00847E68" w:rsidRPr="00847E68" w:rsidRDefault="00847E68" w:rsidP="00847E68">
      <w:pPr>
        <w:bidi w:val="0"/>
        <w:spacing w:after="200" w:line="276" w:lineRule="auto"/>
        <w:ind w:left="-720" w:firstLine="990"/>
        <w:jc w:val="lowKashida"/>
        <w:rPr>
          <w:rFonts w:eastAsiaTheme="minorHAnsi"/>
          <w:b/>
          <w:bCs/>
          <w:sz w:val="32"/>
          <w:szCs w:val="32"/>
        </w:rPr>
      </w:pPr>
    </w:p>
    <w:p w:rsidR="00847E68" w:rsidRPr="00847E68" w:rsidRDefault="00847E68" w:rsidP="00847E68">
      <w:pPr>
        <w:bidi w:val="0"/>
        <w:spacing w:after="200" w:line="276" w:lineRule="auto"/>
        <w:ind w:left="-720" w:firstLine="990"/>
        <w:jc w:val="lowKashida"/>
        <w:rPr>
          <w:rFonts w:eastAsiaTheme="minorHAnsi"/>
          <w:b/>
          <w:bCs/>
          <w:sz w:val="32"/>
          <w:szCs w:val="32"/>
        </w:rPr>
      </w:pPr>
    </w:p>
    <w:p w:rsidR="00847E68" w:rsidRDefault="00847E68" w:rsidP="00847E68">
      <w:pPr>
        <w:bidi w:val="0"/>
        <w:spacing w:after="200" w:line="276" w:lineRule="auto"/>
        <w:jc w:val="lowKashida"/>
        <w:rPr>
          <w:rFonts w:eastAsiaTheme="minorHAnsi"/>
          <w:b/>
          <w:bCs/>
          <w:sz w:val="32"/>
          <w:szCs w:val="32"/>
        </w:rPr>
      </w:pPr>
    </w:p>
    <w:p w:rsidR="00D64E4B" w:rsidRPr="00847E68" w:rsidRDefault="00D64E4B" w:rsidP="00D64E4B">
      <w:pPr>
        <w:bidi w:val="0"/>
        <w:spacing w:after="200" w:line="276" w:lineRule="auto"/>
        <w:jc w:val="lowKashida"/>
        <w:rPr>
          <w:rFonts w:eastAsiaTheme="minorHAnsi"/>
          <w:b/>
          <w:bCs/>
          <w:sz w:val="32"/>
          <w:szCs w:val="32"/>
        </w:rPr>
      </w:pPr>
    </w:p>
    <w:p w:rsidR="00847E68" w:rsidRPr="00D64E4B" w:rsidRDefault="00847E68" w:rsidP="00D64E4B">
      <w:pPr>
        <w:bidi w:val="0"/>
        <w:spacing w:after="200" w:line="276" w:lineRule="auto"/>
        <w:ind w:left="-450" w:hanging="270"/>
        <w:jc w:val="lowKashida"/>
        <w:rPr>
          <w:rFonts w:eastAsiaTheme="minorHAnsi"/>
          <w:b/>
          <w:bCs/>
          <w:sz w:val="32"/>
          <w:szCs w:val="32"/>
        </w:rPr>
      </w:pPr>
      <w:r w:rsidRPr="00D64E4B">
        <w:rPr>
          <w:rFonts w:eastAsiaTheme="minorHAnsi"/>
          <w:b/>
          <w:bCs/>
          <w:sz w:val="32"/>
          <w:szCs w:val="32"/>
        </w:rPr>
        <w:lastRenderedPageBreak/>
        <w:t xml:space="preserve">Relationship between </w:t>
      </w:r>
      <w:r w:rsidR="00D64E4B">
        <w:rPr>
          <w:rFonts w:eastAsiaTheme="minorHAnsi"/>
          <w:b/>
          <w:bCs/>
          <w:sz w:val="32"/>
          <w:szCs w:val="32"/>
        </w:rPr>
        <w:t>psychological problems and acne:</w:t>
      </w:r>
    </w:p>
    <w:p w:rsidR="00847E68" w:rsidRPr="00847E68" w:rsidRDefault="00847E68" w:rsidP="00847E68">
      <w:pPr>
        <w:bidi w:val="0"/>
        <w:spacing w:after="200" w:line="360" w:lineRule="auto"/>
        <w:ind w:left="-720"/>
        <w:jc w:val="lowKashida"/>
        <w:rPr>
          <w:rFonts w:eastAsiaTheme="minorHAnsi"/>
          <w:sz w:val="28"/>
          <w:szCs w:val="28"/>
        </w:rPr>
      </w:pPr>
      <w:r w:rsidRPr="00847E68">
        <w:rPr>
          <w:rFonts w:eastAsiaTheme="minorHAnsi"/>
          <w:sz w:val="28"/>
          <w:szCs w:val="28"/>
        </w:rPr>
        <w:t xml:space="preserve">     Stress, the key pathogenic element in the development of numerous der -matoses, remains the essential factor inducing or exacerbating preexisting acne. Immune system is affect by stress via neuropeptide receptors and release cytokines that affect central nervous system </w:t>
      </w:r>
      <w:r w:rsidRPr="00847E68">
        <w:rPr>
          <w:rFonts w:eastAsiaTheme="minorHAnsi"/>
          <w:b/>
          <w:bCs/>
          <w:i/>
          <w:iCs/>
          <w:sz w:val="28"/>
          <w:szCs w:val="28"/>
        </w:rPr>
        <w:t>(Su et al., 2015)</w:t>
      </w:r>
      <w:r w:rsidRPr="00847E68">
        <w:rPr>
          <w:rFonts w:eastAsiaTheme="minorHAnsi"/>
          <w:sz w:val="28"/>
          <w:szCs w:val="28"/>
        </w:rPr>
        <w:t xml:space="preserve">. Stress induces the release of neuropeptides and hormones that are able to activate cells involved in acne pathogenesis response to physical or psychological stressors, the hypothalamus and pituitary gland release neuropeptides inducing the release of catecholamine and cortisone through the adrenal gland. Skin is able to related peptide, in response to stress </w:t>
      </w:r>
      <w:r w:rsidRPr="00847E68">
        <w:rPr>
          <w:rFonts w:eastAsiaTheme="minorHAnsi"/>
          <w:b/>
          <w:bCs/>
          <w:i/>
          <w:iCs/>
          <w:sz w:val="28"/>
          <w:szCs w:val="28"/>
        </w:rPr>
        <w:t>(Misery et al., 2015).</w:t>
      </w:r>
    </w:p>
    <w:p w:rsidR="00847E68" w:rsidRPr="00847E68" w:rsidRDefault="00847E68" w:rsidP="00847E68">
      <w:pPr>
        <w:bidi w:val="0"/>
        <w:spacing w:after="200" w:line="360" w:lineRule="auto"/>
        <w:ind w:left="-720"/>
        <w:jc w:val="lowKashida"/>
        <w:rPr>
          <w:rFonts w:eastAsiaTheme="minorHAnsi"/>
          <w:b/>
          <w:bCs/>
          <w:i/>
          <w:iCs/>
          <w:sz w:val="28"/>
          <w:szCs w:val="28"/>
        </w:rPr>
      </w:pPr>
      <w:r w:rsidRPr="00847E68">
        <w:rPr>
          <w:rFonts w:eastAsiaTheme="minorHAnsi"/>
          <w:sz w:val="28"/>
          <w:szCs w:val="28"/>
        </w:rPr>
        <w:t xml:space="preserve">     The activity of sebaceous glands is regulated by a multitude of hormonal and nerve factors. Chronic psychological stress increases adrenal androgen secretion, stimulates cytokine production, causes growth and increases activity of the sebaceous glands, thus exacerbating acne. This chronic skin disorder induces negative psychological and social effects such as anxiety, decreased self-esteem, depression, suicidal ideation and reduction in social functioning. It negatively affects body image and the psychological consequences of the disease are usually present for many years </w:t>
      </w:r>
      <w:r w:rsidRPr="00847E68">
        <w:rPr>
          <w:rFonts w:eastAsiaTheme="minorHAnsi"/>
          <w:b/>
          <w:bCs/>
          <w:i/>
          <w:iCs/>
          <w:sz w:val="28"/>
          <w:szCs w:val="28"/>
        </w:rPr>
        <w:t>(Waluch et al., 2016).</w:t>
      </w:r>
    </w:p>
    <w:p w:rsidR="00847E68" w:rsidRPr="00847E68" w:rsidRDefault="00847E68" w:rsidP="00847E68">
      <w:pPr>
        <w:bidi w:val="0"/>
        <w:spacing w:after="200" w:line="360" w:lineRule="auto"/>
        <w:ind w:left="-720" w:right="-360"/>
        <w:jc w:val="lowKashida"/>
        <w:rPr>
          <w:rFonts w:eastAsiaTheme="minorHAnsi"/>
          <w:sz w:val="28"/>
          <w:szCs w:val="28"/>
          <w:shd w:val="clear" w:color="auto" w:fill="FFFFFF"/>
        </w:rPr>
      </w:pPr>
      <w:r w:rsidRPr="00847E68">
        <w:rPr>
          <w:rFonts w:eastAsiaTheme="minorHAnsi"/>
          <w:sz w:val="28"/>
          <w:szCs w:val="28"/>
        </w:rPr>
        <w:t xml:space="preserve">     Stress may play a role in exacerbation of AV, and AV itself induces stress. Picking of the lesions will aggravate the appearance, which can be a particular problem in young adolescent female patients who present with acne excoriee. Stress severity strongly correlated with an increase in acne severity, and suggested that stress likely has an important role in the pathogenesis of acne </w:t>
      </w:r>
      <w:r w:rsidRPr="00847E68">
        <w:rPr>
          <w:rFonts w:eastAsiaTheme="minorHAnsi"/>
          <w:b/>
          <w:bCs/>
          <w:i/>
          <w:iCs/>
          <w:sz w:val="28"/>
          <w:szCs w:val="28"/>
        </w:rPr>
        <w:t>(</w:t>
      </w:r>
      <w:hyperlink r:id="rId19" w:history="1">
        <w:r w:rsidRPr="00847E68">
          <w:rPr>
            <w:rFonts w:eastAsiaTheme="minorHAnsi"/>
            <w:b/>
            <w:bCs/>
            <w:i/>
            <w:iCs/>
            <w:sz w:val="28"/>
            <w:szCs w:val="28"/>
          </w:rPr>
          <w:t>Maleki</w:t>
        </w:r>
      </w:hyperlink>
      <w:r w:rsidRPr="00847E68">
        <w:rPr>
          <w:rFonts w:eastAsiaTheme="minorHAnsi"/>
          <w:b/>
          <w:bCs/>
          <w:i/>
          <w:iCs/>
          <w:sz w:val="28"/>
          <w:szCs w:val="28"/>
        </w:rPr>
        <w:t> and </w:t>
      </w:r>
      <w:hyperlink r:id="rId20" w:history="1">
        <w:r w:rsidRPr="00847E68">
          <w:rPr>
            <w:rFonts w:eastAsiaTheme="minorHAnsi"/>
            <w:b/>
            <w:bCs/>
            <w:i/>
            <w:iCs/>
            <w:sz w:val="28"/>
            <w:szCs w:val="28"/>
          </w:rPr>
          <w:t xml:space="preserve"> Khalid</w:t>
        </w:r>
      </w:hyperlink>
      <w:r w:rsidRPr="00847E68">
        <w:rPr>
          <w:rFonts w:eastAsiaTheme="minorHAnsi"/>
          <w:b/>
          <w:bCs/>
          <w:i/>
          <w:iCs/>
          <w:sz w:val="28"/>
          <w:szCs w:val="28"/>
        </w:rPr>
        <w:t xml:space="preserve">, 2018). </w:t>
      </w:r>
      <w:r w:rsidRPr="00847E68">
        <w:rPr>
          <w:rFonts w:eastAsiaTheme="minorHAnsi"/>
          <w:sz w:val="28"/>
          <w:szCs w:val="28"/>
          <w:lang w:bidi="ar-EG"/>
        </w:rPr>
        <w:t>Acne often causing severe psychosocial impairment. Patients with acne have been found to have lower self-esteem,</w:t>
      </w:r>
      <w:r w:rsidRPr="00847E68">
        <w:rPr>
          <w:rFonts w:eastAsiaTheme="minorHAnsi"/>
          <w:sz w:val="28"/>
          <w:szCs w:val="28"/>
          <w:shd w:val="clear" w:color="auto" w:fill="FFFFFF"/>
        </w:rPr>
        <w:t xml:space="preserve"> low self-respect,</w:t>
      </w:r>
      <w:r w:rsidRPr="00847E68">
        <w:rPr>
          <w:rFonts w:eastAsiaTheme="minorHAnsi"/>
          <w:sz w:val="28"/>
          <w:szCs w:val="28"/>
          <w:lang w:bidi="ar-EG"/>
        </w:rPr>
        <w:t xml:space="preserve"> depression, anxiety, feelings of social isolation, impaired relationships with others</w:t>
      </w:r>
      <w:r w:rsidRPr="00847E68">
        <w:rPr>
          <w:rFonts w:eastAsiaTheme="minorHAnsi"/>
          <w:sz w:val="28"/>
          <w:szCs w:val="28"/>
          <w:shd w:val="clear" w:color="auto" w:fill="FFFFFF"/>
        </w:rPr>
        <w:t>, social phobia, pain, indisposition</w:t>
      </w:r>
      <w:r w:rsidRPr="00847E68">
        <w:rPr>
          <w:rFonts w:eastAsiaTheme="minorHAnsi"/>
          <w:sz w:val="28"/>
          <w:szCs w:val="28"/>
          <w:lang w:bidi="ar-EG"/>
        </w:rPr>
        <w:t xml:space="preserve"> , and weakened ability to focus on work and school </w:t>
      </w:r>
      <w:r w:rsidRPr="00847E68">
        <w:rPr>
          <w:rFonts w:eastAsiaTheme="minorHAnsi"/>
          <w:b/>
          <w:bCs/>
          <w:i/>
          <w:iCs/>
          <w:sz w:val="28"/>
          <w:szCs w:val="28"/>
        </w:rPr>
        <w:t>(Darji et al., 2017).</w:t>
      </w:r>
      <w:r w:rsidRPr="00847E68">
        <w:rPr>
          <w:rFonts w:eastAsiaTheme="minorHAnsi"/>
          <w:sz w:val="28"/>
          <w:szCs w:val="28"/>
          <w:shd w:val="clear" w:color="auto" w:fill="FFFFFF"/>
        </w:rPr>
        <w:t xml:space="preserve"> </w:t>
      </w:r>
    </w:p>
    <w:p w:rsidR="00847E68" w:rsidRPr="00847E68" w:rsidRDefault="00847E68" w:rsidP="00847E68">
      <w:pPr>
        <w:bidi w:val="0"/>
        <w:spacing w:after="200" w:line="360" w:lineRule="auto"/>
        <w:ind w:left="-720"/>
        <w:jc w:val="lowKashida"/>
        <w:rPr>
          <w:rFonts w:eastAsiaTheme="minorHAnsi"/>
          <w:sz w:val="28"/>
          <w:szCs w:val="28"/>
        </w:rPr>
      </w:pPr>
      <w:r w:rsidRPr="00847E68">
        <w:rPr>
          <w:rFonts w:eastAsiaTheme="minorHAnsi"/>
          <w:sz w:val="28"/>
          <w:szCs w:val="28"/>
          <w:shd w:val="clear" w:color="auto" w:fill="FFFFFF"/>
        </w:rPr>
        <w:lastRenderedPageBreak/>
        <w:t xml:space="preserve">     The psychological and social impacts of acne are a huge concern, especially because acne affects adolescents at a crucial period when they are developing their personalities </w:t>
      </w:r>
      <w:r w:rsidRPr="00847E68">
        <w:rPr>
          <w:rFonts w:eastAsiaTheme="minorHAnsi"/>
          <w:b/>
          <w:bCs/>
          <w:i/>
          <w:iCs/>
          <w:sz w:val="28"/>
          <w:szCs w:val="28"/>
          <w:shd w:val="clear" w:color="auto" w:fill="FFFFFF"/>
        </w:rPr>
        <w:t>(Oakley et al., 2014).</w:t>
      </w:r>
      <w:r w:rsidRPr="00847E68">
        <w:rPr>
          <w:rFonts w:eastAsiaTheme="minorHAnsi"/>
          <w:sz w:val="28"/>
          <w:szCs w:val="28"/>
          <w:shd w:val="clear" w:color="auto" w:fill="FFFFFF"/>
        </w:rPr>
        <w:t> </w:t>
      </w:r>
      <w:r w:rsidRPr="00847E68">
        <w:rPr>
          <w:rFonts w:eastAsiaTheme="minorHAnsi"/>
          <w:sz w:val="28"/>
          <w:szCs w:val="28"/>
        </w:rPr>
        <w:t xml:space="preserve">The overall psychological impact resulting from acne can be similar to those resulting from other chronic disease. Acne causes a significant psychological and social morbidity, </w:t>
      </w:r>
      <w:r w:rsidRPr="00847E68">
        <w:rPr>
          <w:rFonts w:eastAsiaTheme="minorHAnsi"/>
          <w:sz w:val="28"/>
          <w:szCs w:val="28"/>
          <w:shd w:val="clear" w:color="auto" w:fill="FFFFFF"/>
        </w:rPr>
        <w:t>dissatisfaction with appearance, embarrassment, self-consciousness, lack of self-confidence, and social dysfunction such as reduced/avoidance of social interactions with peers and opposite sex, reduced employment opportunities</w:t>
      </w:r>
      <w:r w:rsidRPr="00847E68">
        <w:rPr>
          <w:rFonts w:eastAsiaTheme="minorHAnsi"/>
          <w:sz w:val="28"/>
          <w:szCs w:val="28"/>
        </w:rPr>
        <w:t xml:space="preserve"> leading to social isolation, bullying and stigmatization can occur. </w:t>
      </w:r>
      <w:r w:rsidRPr="00847E68">
        <w:rPr>
          <w:rFonts w:eastAsiaTheme="minorHAnsi"/>
          <w:sz w:val="28"/>
          <w:szCs w:val="28"/>
          <w:shd w:val="clear" w:color="auto" w:fill="FFFFFF"/>
        </w:rPr>
        <w:t xml:space="preserve">Acne can negatively influence the intension to participate in sports. Moreover, </w:t>
      </w:r>
      <w:r w:rsidRPr="00847E68">
        <w:rPr>
          <w:rFonts w:eastAsiaTheme="minorHAnsi"/>
          <w:sz w:val="28"/>
          <w:szCs w:val="28"/>
        </w:rPr>
        <w:t>anger, preoccupation with acne, poor self-image, frustration or confusion, limitations in lifestyle</w:t>
      </w:r>
      <w:r w:rsidRPr="00847E68">
        <w:rPr>
          <w:rFonts w:eastAsiaTheme="minorHAnsi"/>
          <w:sz w:val="28"/>
          <w:szCs w:val="28"/>
          <w:shd w:val="clear" w:color="auto" w:fill="FFFFFF"/>
        </w:rPr>
        <w:t xml:space="preserve">, anxiety and depression are found to be more prevalent among acne patients </w:t>
      </w:r>
      <w:r w:rsidRPr="00847E68">
        <w:rPr>
          <w:rFonts w:eastAsiaTheme="minorHAnsi"/>
          <w:b/>
          <w:bCs/>
          <w:i/>
          <w:iCs/>
          <w:sz w:val="28"/>
          <w:szCs w:val="28"/>
          <w:shd w:val="clear" w:color="auto" w:fill="FFFFFF"/>
        </w:rPr>
        <w:t xml:space="preserve">(Kutlubay et al., 2017). </w:t>
      </w:r>
      <w:r w:rsidRPr="00847E68">
        <w:rPr>
          <w:rFonts w:eastAsiaTheme="minorHAnsi"/>
          <w:sz w:val="28"/>
          <w:szCs w:val="28"/>
          <w:shd w:val="clear" w:color="auto" w:fill="FFFFFF"/>
        </w:rPr>
        <w:t xml:space="preserve">Even suicidal ideation was found in 6–7% of acne patients </w:t>
      </w:r>
      <w:r w:rsidRPr="00847E68">
        <w:rPr>
          <w:rFonts w:eastAsiaTheme="minorHAnsi"/>
          <w:b/>
          <w:bCs/>
          <w:i/>
          <w:iCs/>
          <w:sz w:val="28"/>
          <w:szCs w:val="28"/>
          <w:shd w:val="clear" w:color="auto" w:fill="FFFFFF"/>
        </w:rPr>
        <w:t>(Hazarika &amp; Archana, 2016).</w:t>
      </w:r>
      <w:r w:rsidRPr="00847E68">
        <w:rPr>
          <w:rFonts w:eastAsiaTheme="minorHAnsi"/>
          <w:sz w:val="28"/>
          <w:szCs w:val="28"/>
          <w:shd w:val="clear" w:color="auto" w:fill="FFFFFF"/>
        </w:rPr>
        <w:t xml:space="preserve"> Teenagers with acne are more likely to become withdrawn and have conflicts with their friends and family</w:t>
      </w:r>
      <w:r w:rsidRPr="00847E68">
        <w:rPr>
          <w:rFonts w:eastAsiaTheme="minorHAnsi"/>
          <w:sz w:val="28"/>
          <w:szCs w:val="28"/>
        </w:rPr>
        <w:t xml:space="preserve"> </w:t>
      </w:r>
      <w:r w:rsidRPr="00847E68">
        <w:rPr>
          <w:rFonts w:eastAsiaTheme="minorHAnsi"/>
          <w:b/>
          <w:bCs/>
          <w:i/>
          <w:iCs/>
          <w:sz w:val="28"/>
          <w:szCs w:val="28"/>
          <w:shd w:val="clear" w:color="auto" w:fill="FFFFFF"/>
        </w:rPr>
        <w:t>(Knott, 2015).</w:t>
      </w:r>
    </w:p>
    <w:p w:rsidR="00847E68" w:rsidRPr="00D64E4B" w:rsidRDefault="00847E68" w:rsidP="00D64E4B">
      <w:pPr>
        <w:bidi w:val="0"/>
        <w:spacing w:after="200" w:line="360" w:lineRule="auto"/>
        <w:ind w:left="-720" w:hanging="360"/>
        <w:jc w:val="lowKashida"/>
        <w:rPr>
          <w:rFonts w:eastAsiaTheme="minorHAnsi"/>
          <w:b/>
          <w:bCs/>
          <w:sz w:val="32"/>
          <w:szCs w:val="32"/>
        </w:rPr>
      </w:pPr>
      <w:r w:rsidRPr="00D64E4B">
        <w:rPr>
          <w:rFonts w:eastAsiaTheme="minorHAnsi"/>
          <w:b/>
          <w:bCs/>
          <w:sz w:val="32"/>
          <w:szCs w:val="32"/>
        </w:rPr>
        <w:t>Psychological problem among adolescents with acne vulgaris</w:t>
      </w:r>
      <w:r w:rsidR="00D64E4B">
        <w:rPr>
          <w:rFonts w:eastAsiaTheme="minorHAnsi"/>
          <w:b/>
          <w:bCs/>
          <w:sz w:val="32"/>
          <w:szCs w:val="32"/>
        </w:rPr>
        <w:t>:</w:t>
      </w:r>
    </w:p>
    <w:p w:rsidR="00847E68" w:rsidRPr="00847E68" w:rsidRDefault="00847E68" w:rsidP="00847E68">
      <w:pPr>
        <w:bidi w:val="0"/>
        <w:spacing w:after="200" w:line="360" w:lineRule="auto"/>
        <w:ind w:left="-720"/>
        <w:jc w:val="lowKashida"/>
        <w:rPr>
          <w:rFonts w:eastAsiaTheme="minorHAnsi"/>
          <w:sz w:val="28"/>
          <w:szCs w:val="28"/>
          <w:shd w:val="clear" w:color="auto" w:fill="FFFFFF"/>
        </w:rPr>
      </w:pPr>
      <w:r w:rsidRPr="00847E68">
        <w:rPr>
          <w:rFonts w:eastAsiaTheme="minorHAnsi"/>
          <w:sz w:val="28"/>
          <w:szCs w:val="28"/>
          <w:shd w:val="clear" w:color="auto" w:fill="FFFFFF"/>
        </w:rPr>
        <w:t xml:space="preserve">     The adolescent years are a time of significant physical, psychological, and social change. This is the period when the adolescent begins to form a sense of identity that is influenced by family, friends, and societal norms. Adolescence is a time of low self-esteem, high peer pressure, rebellion against authority, and struggles to establish independence. The young person who has concerns about appearance will frequently choose to miss school, work, or social events, thus increasing feelings of depression and isolation </w:t>
      </w:r>
      <w:r w:rsidRPr="00847E68">
        <w:rPr>
          <w:rFonts w:eastAsiaTheme="minorHAnsi"/>
          <w:b/>
          <w:bCs/>
          <w:i/>
          <w:iCs/>
          <w:sz w:val="28"/>
          <w:szCs w:val="28"/>
          <w:shd w:val="clear" w:color="auto" w:fill="FFFFFF"/>
        </w:rPr>
        <w:t>(</w:t>
      </w:r>
      <w:r w:rsidRPr="00847E68">
        <w:rPr>
          <w:rFonts w:eastAsiaTheme="minorHAnsi"/>
          <w:b/>
          <w:bCs/>
          <w:i/>
          <w:iCs/>
          <w:sz w:val="28"/>
          <w:szCs w:val="28"/>
        </w:rPr>
        <w:t>Hosthota</w:t>
      </w:r>
      <w:r w:rsidRPr="00847E68">
        <w:rPr>
          <w:rFonts w:eastAsiaTheme="minorHAnsi"/>
          <w:b/>
          <w:bCs/>
          <w:i/>
          <w:iCs/>
          <w:sz w:val="28"/>
          <w:szCs w:val="28"/>
          <w:shd w:val="clear" w:color="auto" w:fill="FFFFFF"/>
        </w:rPr>
        <w:t xml:space="preserve"> et al, 2016).</w:t>
      </w:r>
    </w:p>
    <w:p w:rsidR="00847E68" w:rsidRPr="00847E68" w:rsidRDefault="00847E68" w:rsidP="00847E68">
      <w:pPr>
        <w:bidi w:val="0"/>
        <w:spacing w:after="200" w:line="360" w:lineRule="auto"/>
        <w:ind w:left="-720"/>
        <w:jc w:val="lowKashida"/>
        <w:rPr>
          <w:rFonts w:eastAsiaTheme="minorHAnsi"/>
          <w:b/>
          <w:bCs/>
          <w:i/>
          <w:iCs/>
          <w:sz w:val="28"/>
          <w:szCs w:val="28"/>
          <w:shd w:val="clear" w:color="auto" w:fill="FFFFFF"/>
        </w:rPr>
      </w:pPr>
      <w:r w:rsidRPr="00847E68">
        <w:rPr>
          <w:rFonts w:eastAsiaTheme="minorHAnsi"/>
          <w:sz w:val="28"/>
          <w:szCs w:val="28"/>
          <w:shd w:val="clear" w:color="auto" w:fill="FFFFFF"/>
        </w:rPr>
        <w:t xml:space="preserve">     Psychological problems are highly prevalent among patients with dermatological disorder.</w:t>
      </w:r>
      <w:bookmarkStart w:id="1" w:name="ft2"/>
      <w:r w:rsidRPr="00847E68">
        <w:rPr>
          <w:rFonts w:eastAsiaTheme="minorHAnsi"/>
          <w:sz w:val="28"/>
          <w:szCs w:val="28"/>
          <w:shd w:val="clear" w:color="auto" w:fill="FFFFFF"/>
        </w:rPr>
        <w:t> The frequency of psychiatric diseases in the patients presenting to dermatology clinics has been reported to be 25%–43%.</w:t>
      </w:r>
      <w:bookmarkEnd w:id="1"/>
      <w:r w:rsidRPr="00847E68">
        <w:rPr>
          <w:rFonts w:eastAsiaTheme="minorHAnsi"/>
          <w:sz w:val="28"/>
          <w:szCs w:val="28"/>
          <w:shd w:val="clear" w:color="auto" w:fill="FFFFFF"/>
        </w:rPr>
        <w:t xml:space="preserve"> Comorbidity of depression and dermatological disorders is around 30%. </w:t>
      </w:r>
      <w:r w:rsidRPr="00847E68">
        <w:rPr>
          <w:rFonts w:eastAsiaTheme="minorHAnsi"/>
          <w:sz w:val="28"/>
          <w:szCs w:val="28"/>
        </w:rPr>
        <w:lastRenderedPageBreak/>
        <w:t>Rates of depression appears to be higher among those with acne, risk for depression (29.5%) were significantly higher in the patient group than those without. Depression was two to three times more prevalent in acne patients than in the general population</w:t>
      </w:r>
      <w:r w:rsidRPr="00847E68">
        <w:rPr>
          <w:rFonts w:eastAsiaTheme="minorHAnsi"/>
          <w:sz w:val="28"/>
          <w:szCs w:val="28"/>
          <w:shd w:val="clear" w:color="auto" w:fill="FFFFFF"/>
        </w:rPr>
        <w:t xml:space="preserve"> </w:t>
      </w:r>
      <w:r w:rsidRPr="00847E68">
        <w:rPr>
          <w:rFonts w:eastAsiaTheme="minorHAnsi"/>
          <w:b/>
          <w:bCs/>
          <w:i/>
          <w:iCs/>
          <w:sz w:val="28"/>
          <w:szCs w:val="28"/>
          <w:shd w:val="clear" w:color="auto" w:fill="FFFFFF"/>
        </w:rPr>
        <w:t xml:space="preserve">(Jagtiani et al, 2017). </w:t>
      </w:r>
    </w:p>
    <w:p w:rsidR="00847E68" w:rsidRPr="00847E68" w:rsidRDefault="00847E68" w:rsidP="00D64E4B">
      <w:pPr>
        <w:bidi w:val="0"/>
        <w:spacing w:after="330" w:line="360" w:lineRule="auto"/>
        <w:ind w:left="-720"/>
        <w:jc w:val="lowKashida"/>
        <w:rPr>
          <w:rFonts w:eastAsiaTheme="minorHAnsi"/>
          <w:sz w:val="28"/>
          <w:szCs w:val="28"/>
        </w:rPr>
      </w:pPr>
      <w:r w:rsidRPr="00847E68">
        <w:rPr>
          <w:rFonts w:eastAsiaTheme="minorHAnsi"/>
          <w:sz w:val="28"/>
          <w:szCs w:val="28"/>
        </w:rPr>
        <w:t xml:space="preserve">     Patients with acne are at increased risk for psychological problems including anxiety and depression that impact on person’s life compared to the normal population. Patients with acne feel loss of appetite, mild anhedonia, lethargy, pessimism, social withdrawal, and decreased compliance, mood disturbance, behavioral problems, wakefulness, spontaneous crying and feelings of unworth</w:t>
      </w:r>
      <w:r w:rsidR="00D64E4B">
        <w:rPr>
          <w:rFonts w:eastAsiaTheme="minorHAnsi"/>
          <w:sz w:val="28"/>
          <w:szCs w:val="28"/>
        </w:rPr>
        <w:t>iness, o</w:t>
      </w:r>
      <w:r w:rsidRPr="00847E68">
        <w:rPr>
          <w:rFonts w:eastAsiaTheme="minorHAnsi"/>
          <w:sz w:val="28"/>
          <w:szCs w:val="28"/>
        </w:rPr>
        <w:t xml:space="preserve">r impaired school performance (lower grades or missed assignments), pains which have no identifiable physical cause, loss of interest in activities once favored. Severe depression from acne has resulted in attempted suicide and unfortunately, successful suicide </w:t>
      </w:r>
      <w:r w:rsidRPr="00847E68">
        <w:rPr>
          <w:rFonts w:eastAsiaTheme="minorHAnsi"/>
          <w:b/>
          <w:bCs/>
          <w:i/>
          <w:iCs/>
          <w:sz w:val="28"/>
          <w:szCs w:val="28"/>
        </w:rPr>
        <w:t>(Mufaddel et al., 2017).</w:t>
      </w:r>
    </w:p>
    <w:p w:rsidR="00847E68" w:rsidRPr="00847E68" w:rsidRDefault="00847E68" w:rsidP="00847E68">
      <w:pPr>
        <w:bidi w:val="0"/>
        <w:spacing w:after="200" w:line="360" w:lineRule="auto"/>
        <w:ind w:left="-720" w:right="-54"/>
        <w:jc w:val="lowKashida"/>
        <w:rPr>
          <w:rFonts w:eastAsiaTheme="minorHAnsi"/>
          <w:sz w:val="28"/>
          <w:szCs w:val="28"/>
        </w:rPr>
      </w:pPr>
      <w:r w:rsidRPr="00847E68">
        <w:rPr>
          <w:rFonts w:eastAsiaTheme="minorHAnsi"/>
          <w:sz w:val="28"/>
          <w:szCs w:val="28"/>
        </w:rPr>
        <w:t xml:space="preserve">     Depression is state of low mood and aversion to activity that can affect a person’s thoughts, behavior, feelings and sense of wellbeing. People with depressed mood can feel sad, anxious, empty, hopeless, helpless, worthless, guilty, irritable, ashamed or restless guilt, hopelessness, and changes in appetite experience loss of appetite or overeating, sleep Insomnia, excessive sleeping and impact on daily functioning including work and school performance and social relationship. They may loss interest in activities that were once pleasurable, have problems concentrating, remembering details or making decisions, and may attempt or commit suicide, fatigue, aches, pains, digestive problems or reduced energy may also be present </w:t>
      </w:r>
      <w:r w:rsidRPr="00847E68">
        <w:rPr>
          <w:rFonts w:eastAsiaTheme="minorHAnsi"/>
          <w:b/>
          <w:bCs/>
          <w:i/>
          <w:iCs/>
          <w:sz w:val="28"/>
          <w:szCs w:val="28"/>
          <w:shd w:val="clear" w:color="auto" w:fill="FFFFFF"/>
        </w:rPr>
        <w:t>(Oakley et al., 2014).</w:t>
      </w:r>
      <w:r w:rsidRPr="00847E68">
        <w:rPr>
          <w:rFonts w:eastAsiaTheme="minorHAnsi"/>
          <w:sz w:val="28"/>
          <w:szCs w:val="28"/>
        </w:rPr>
        <w:t xml:space="preserve">This continues to affect psychopathological well-being in later life </w:t>
      </w:r>
      <w:r w:rsidRPr="00847E68">
        <w:rPr>
          <w:rFonts w:eastAsiaTheme="minorHAnsi"/>
          <w:b/>
          <w:bCs/>
          <w:i/>
          <w:iCs/>
          <w:sz w:val="28"/>
          <w:szCs w:val="28"/>
        </w:rPr>
        <w:t xml:space="preserve">(Tuchayi et al., 2015).      </w:t>
      </w:r>
    </w:p>
    <w:p w:rsidR="00847E68" w:rsidRPr="00847E68" w:rsidRDefault="00847E68" w:rsidP="00817E27">
      <w:pPr>
        <w:bidi w:val="0"/>
        <w:spacing w:after="200" w:line="360" w:lineRule="auto"/>
        <w:ind w:left="-720" w:right="-324"/>
        <w:jc w:val="lowKashida"/>
        <w:rPr>
          <w:rFonts w:eastAsiaTheme="minorHAnsi"/>
          <w:b/>
          <w:bCs/>
          <w:i/>
          <w:iCs/>
          <w:sz w:val="28"/>
          <w:szCs w:val="28"/>
        </w:rPr>
      </w:pPr>
      <w:r w:rsidRPr="00847E68">
        <w:rPr>
          <w:rFonts w:eastAsiaTheme="minorHAnsi"/>
          <w:sz w:val="28"/>
          <w:szCs w:val="28"/>
        </w:rPr>
        <w:t xml:space="preserve">     Girls with acne reported significantly higher levels of depressive symptoms, About 8.8%s of acne patients have shown symptoms that are sufficient to fulfill the criteria for the clinical diagnosis of depression, which is more commonly seen in </w:t>
      </w:r>
      <w:r w:rsidRPr="00847E68">
        <w:rPr>
          <w:rFonts w:eastAsiaTheme="minorHAnsi"/>
          <w:sz w:val="28"/>
          <w:szCs w:val="28"/>
        </w:rPr>
        <w:lastRenderedPageBreak/>
        <w:t xml:space="preserve">female patients, the rate of depression was twice as high in women with acne than in men greater feelings of uselessness, and lower self-attitude, sense of pride, self-worth, and body satisfaction compared to girls without acne </w:t>
      </w:r>
      <w:r w:rsidRPr="00847E68">
        <w:rPr>
          <w:rFonts w:eastAsiaTheme="minorHAnsi"/>
          <w:b/>
          <w:bCs/>
          <w:i/>
          <w:iCs/>
          <w:sz w:val="28"/>
          <w:szCs w:val="28"/>
        </w:rPr>
        <w:t>( Sorrell et al, 2016)</w:t>
      </w:r>
      <w:r w:rsidR="00817E27">
        <w:rPr>
          <w:rFonts w:eastAsiaTheme="minorHAnsi"/>
          <w:b/>
          <w:bCs/>
          <w:i/>
          <w:iCs/>
          <w:sz w:val="28"/>
          <w:szCs w:val="28"/>
        </w:rPr>
        <w:t xml:space="preserve"> and</w:t>
      </w:r>
      <w:r w:rsidRPr="00847E68">
        <w:rPr>
          <w:rFonts w:eastAsiaTheme="minorHAnsi"/>
          <w:b/>
          <w:bCs/>
          <w:i/>
          <w:iCs/>
          <w:sz w:val="28"/>
          <w:szCs w:val="28"/>
        </w:rPr>
        <w:t xml:space="preserve"> ( Danby&amp; William, 2015).</w:t>
      </w:r>
    </w:p>
    <w:p w:rsidR="00847E68" w:rsidRPr="00847E68" w:rsidRDefault="00847E68" w:rsidP="00847E68">
      <w:pPr>
        <w:bidi w:val="0"/>
        <w:spacing w:after="200" w:line="360" w:lineRule="auto"/>
        <w:ind w:left="-720" w:right="-450"/>
        <w:jc w:val="lowKashida"/>
        <w:rPr>
          <w:rFonts w:eastAsiaTheme="minorHAnsi"/>
          <w:b/>
          <w:bCs/>
          <w:i/>
          <w:iCs/>
          <w:sz w:val="28"/>
          <w:szCs w:val="28"/>
        </w:rPr>
      </w:pPr>
      <w:r w:rsidRPr="00847E68">
        <w:rPr>
          <w:rFonts w:eastAsiaTheme="minorHAnsi"/>
          <w:sz w:val="28"/>
          <w:szCs w:val="28"/>
        </w:rPr>
        <w:t xml:space="preserve">     In addition to depression as psychological problems, AV can have a major impact on self-esteem and body image. Self-esteem is defined as “the reasonable or justifiable sense of one’s worth or importance”. As the evaluation that the individual makes and customarily maintains with regard to herself, it expresses an attitude of approval or disapproval, and indicates the extent to which the individual believes herself to be capable, significant and worthy.  The development of self-esteem and personal identity is critical in young adults. A visible and potentially disfiguring skin disease can lead to interpersonal rejection and issues with social, vocational, and sexual competence, which in turn can have a negative impact on psychosocial status </w:t>
      </w:r>
      <w:r w:rsidRPr="00847E68">
        <w:rPr>
          <w:rFonts w:eastAsiaTheme="minorHAnsi"/>
          <w:b/>
          <w:bCs/>
          <w:i/>
          <w:iCs/>
          <w:sz w:val="28"/>
          <w:szCs w:val="28"/>
        </w:rPr>
        <w:t>(</w:t>
      </w:r>
      <w:hyperlink r:id="rId21" w:anchor="!" w:history="1">
        <w:r w:rsidRPr="00847E68">
          <w:rPr>
            <w:rFonts w:eastAsiaTheme="minorHAnsi"/>
            <w:b/>
            <w:bCs/>
            <w:i/>
            <w:iCs/>
            <w:color w:val="000000" w:themeColor="text1"/>
            <w:sz w:val="28"/>
            <w:szCs w:val="28"/>
          </w:rPr>
          <w:t>Gallitano</w:t>
        </w:r>
      </w:hyperlink>
      <w:r w:rsidRPr="00847E68">
        <w:rPr>
          <w:rFonts w:eastAsiaTheme="minorHAnsi"/>
          <w:b/>
          <w:bCs/>
          <w:i/>
          <w:iCs/>
          <w:color w:val="000000" w:themeColor="text1"/>
          <w:sz w:val="28"/>
          <w:szCs w:val="28"/>
        </w:rPr>
        <w:t xml:space="preserve"> &amp; </w:t>
      </w:r>
      <w:hyperlink r:id="rId22" w:anchor="!" w:history="1">
        <w:r w:rsidRPr="00847E68">
          <w:rPr>
            <w:rFonts w:eastAsiaTheme="minorHAnsi"/>
            <w:b/>
            <w:bCs/>
            <w:i/>
            <w:iCs/>
            <w:color w:val="000000" w:themeColor="text1"/>
            <w:sz w:val="28"/>
            <w:szCs w:val="28"/>
          </w:rPr>
          <w:t>Berson,</w:t>
        </w:r>
      </w:hyperlink>
      <w:r w:rsidRPr="00847E68">
        <w:rPr>
          <w:rFonts w:eastAsiaTheme="minorHAnsi"/>
          <w:b/>
          <w:bCs/>
          <w:i/>
          <w:iCs/>
          <w:color w:val="000000" w:themeColor="text1"/>
          <w:sz w:val="28"/>
          <w:szCs w:val="28"/>
        </w:rPr>
        <w:t xml:space="preserve"> 2018</w:t>
      </w:r>
      <w:r w:rsidRPr="00847E68">
        <w:rPr>
          <w:rFonts w:eastAsiaTheme="minorHAnsi"/>
          <w:b/>
          <w:bCs/>
          <w:i/>
          <w:iCs/>
          <w:sz w:val="28"/>
          <w:szCs w:val="28"/>
        </w:rPr>
        <w:t xml:space="preserve">).     </w:t>
      </w:r>
    </w:p>
    <w:p w:rsidR="00847E68" w:rsidRPr="00847E68" w:rsidRDefault="00847E68" w:rsidP="00847E68">
      <w:pPr>
        <w:bidi w:val="0"/>
        <w:spacing w:after="200" w:line="360" w:lineRule="auto"/>
        <w:ind w:left="-720"/>
        <w:jc w:val="lowKashida"/>
        <w:rPr>
          <w:rFonts w:eastAsiaTheme="minorHAnsi"/>
          <w:sz w:val="28"/>
          <w:szCs w:val="28"/>
          <w:shd w:val="clear" w:color="auto" w:fill="FFFFFF"/>
        </w:rPr>
      </w:pPr>
      <w:r w:rsidRPr="00847E68">
        <w:rPr>
          <w:rFonts w:eastAsiaTheme="minorHAnsi"/>
          <w:sz w:val="28"/>
          <w:szCs w:val="28"/>
          <w:shd w:val="clear" w:color="auto" w:fill="FFFFFF"/>
        </w:rPr>
        <w:t xml:space="preserve">     Self-esteem plays a major role in this transition, both psychologically and socially. It is during this period of identity formation that positive or negative influences upon self-esteem can have long-term effects. One such negative influence with which adolescents are often faced is acne. Additionally, the age bracket of greatest incidence is adolescence and young adulthood, a period of identity formation and sexual maturation, frequently marked by lack of self-confidence and changes in social dynamics. The presence of acneic lesions, therefore, leads to greater decrease in self-esteem and behavioral alterations, for in this age bracket patients do not have the maturity to face the psychological impact caused by AV deforming lesions </w:t>
      </w:r>
      <w:r w:rsidRPr="00847E68">
        <w:rPr>
          <w:rFonts w:eastAsiaTheme="minorHAnsi"/>
          <w:b/>
          <w:bCs/>
          <w:i/>
          <w:iCs/>
          <w:sz w:val="28"/>
          <w:szCs w:val="28"/>
        </w:rPr>
        <w:t>(Vilar et al., 2015).</w:t>
      </w:r>
    </w:p>
    <w:p w:rsidR="00847E68" w:rsidRPr="00847E68" w:rsidRDefault="00847E68" w:rsidP="00847E68">
      <w:pPr>
        <w:shd w:val="clear" w:color="auto" w:fill="FFFFFF"/>
        <w:bidi w:val="0"/>
        <w:spacing w:after="96" w:line="360" w:lineRule="auto"/>
        <w:ind w:left="-720"/>
        <w:jc w:val="lowKashida"/>
        <w:rPr>
          <w:rFonts w:eastAsiaTheme="minorHAnsi"/>
          <w:b/>
          <w:bCs/>
          <w:i/>
          <w:iCs/>
          <w:sz w:val="28"/>
          <w:szCs w:val="28"/>
          <w:shd w:val="clear" w:color="auto" w:fill="FFFFFF"/>
        </w:rPr>
      </w:pPr>
      <w:r w:rsidRPr="00847E68">
        <w:rPr>
          <w:rFonts w:eastAsiaTheme="minorHAnsi"/>
          <w:sz w:val="28"/>
          <w:szCs w:val="28"/>
        </w:rPr>
        <w:t xml:space="preserve">      The skin is the largest organ of the body and serves as an important function in communicating with the world throughout the lifespan (</w:t>
      </w:r>
      <w:r w:rsidRPr="00847E68">
        <w:rPr>
          <w:rFonts w:eastAsiaTheme="minorHAnsi"/>
          <w:b/>
          <w:bCs/>
          <w:i/>
          <w:iCs/>
          <w:sz w:val="28"/>
          <w:szCs w:val="28"/>
        </w:rPr>
        <w:t xml:space="preserve">Datta et al., 2015) &amp; (Tomas and Servando, 2016). </w:t>
      </w:r>
      <w:r w:rsidRPr="00847E68">
        <w:rPr>
          <w:rFonts w:eastAsiaTheme="minorHAnsi"/>
          <w:sz w:val="28"/>
          <w:szCs w:val="28"/>
          <w:shd w:val="clear" w:color="auto" w:fill="FFFFFF"/>
        </w:rPr>
        <w:t xml:space="preserve">The change in the skin’ s appearance may be </w:t>
      </w:r>
      <w:r w:rsidRPr="00847E68">
        <w:rPr>
          <w:rFonts w:eastAsiaTheme="minorHAnsi"/>
          <w:sz w:val="28"/>
          <w:szCs w:val="28"/>
          <w:shd w:val="clear" w:color="auto" w:fill="FFFFFF"/>
        </w:rPr>
        <w:lastRenderedPageBreak/>
        <w:t xml:space="preserve">complicated by a changed body image which may lead to psychological distress, anxiety, depression, anger, fear, shame, embarrassment, and bullying and stigmatization within peer groups.  The influence of acne on body image is believed to be the main factor associated with psychological morbidity. As the face is almost always the site of involvement of acne, its presence can alter one's perception of body image </w:t>
      </w:r>
      <w:r w:rsidRPr="00847E68">
        <w:rPr>
          <w:rFonts w:eastAsiaTheme="minorHAnsi"/>
          <w:b/>
          <w:bCs/>
          <w:i/>
          <w:iCs/>
          <w:sz w:val="28"/>
          <w:szCs w:val="28"/>
          <w:shd w:val="clear" w:color="auto" w:fill="FFFFFF"/>
        </w:rPr>
        <w:t>(Mufaddel et al., 2017).</w:t>
      </w:r>
    </w:p>
    <w:p w:rsidR="00847E68" w:rsidRPr="00847E68" w:rsidRDefault="00847E68" w:rsidP="00847E68">
      <w:pPr>
        <w:bidi w:val="0"/>
        <w:spacing w:after="200" w:line="360" w:lineRule="auto"/>
        <w:ind w:left="-720"/>
        <w:jc w:val="lowKashida"/>
        <w:rPr>
          <w:rFonts w:eastAsiaTheme="minorHAnsi"/>
          <w:b/>
          <w:bCs/>
          <w:i/>
          <w:iCs/>
          <w:sz w:val="28"/>
          <w:szCs w:val="28"/>
        </w:rPr>
      </w:pPr>
      <w:r w:rsidRPr="00847E68">
        <w:rPr>
          <w:rFonts w:eastAsiaTheme="minorHAnsi"/>
          <w:sz w:val="28"/>
          <w:szCs w:val="28"/>
        </w:rPr>
        <w:t xml:space="preserve">      Acne appeared predominantly affects face about 99% cases the face is the window that connects one’s consciousness with the outside world. The face is also an essential factor in how the outside world perceives an individual. More than any other part of the body, diseases that affect the appearance of the face can have severe emotional and psychological consequences. So, faced psychological problem such as dissatisfaction with appearance, embarrassment, self-consciousness, lack of self-confidence and social dysfunction such as reduced/avoidance of social interactions with peers and opposite gender, reduced employment opportunities have been documented. And also effect of disease lead to feeling guilt, shame, and social isolation and avoid eye contact </w:t>
      </w:r>
      <w:r w:rsidRPr="00847E68">
        <w:rPr>
          <w:rFonts w:eastAsiaTheme="minorHAnsi"/>
          <w:b/>
          <w:bCs/>
          <w:i/>
          <w:iCs/>
          <w:sz w:val="28"/>
          <w:szCs w:val="28"/>
        </w:rPr>
        <w:t>(Chilicka et al., 2017).</w:t>
      </w:r>
    </w:p>
    <w:p w:rsidR="00847E68" w:rsidRPr="00847E68" w:rsidRDefault="00847E68" w:rsidP="00847E68">
      <w:pPr>
        <w:bidi w:val="0"/>
        <w:spacing w:after="200" w:line="360" w:lineRule="auto"/>
        <w:ind w:left="-720"/>
        <w:jc w:val="lowKashida"/>
        <w:rPr>
          <w:rFonts w:eastAsiaTheme="minorHAnsi"/>
          <w:b/>
          <w:bCs/>
          <w:i/>
          <w:iCs/>
          <w:sz w:val="28"/>
          <w:szCs w:val="28"/>
        </w:rPr>
      </w:pPr>
      <w:r w:rsidRPr="00847E68">
        <w:rPr>
          <w:rFonts w:eastAsiaTheme="minorHAnsi"/>
          <w:sz w:val="28"/>
          <w:szCs w:val="28"/>
        </w:rPr>
        <w:t xml:space="preserve">       Skin diseases have had a negative impact on human beings, both in acceptance of their own image and self-esteem. Acne sufferers with low self-esteem may have some of these characteristics overly concerned with the image that other people see of them </w:t>
      </w:r>
      <w:r w:rsidRPr="00847E68">
        <w:rPr>
          <w:rFonts w:eastAsiaTheme="minorHAnsi"/>
          <w:b/>
          <w:bCs/>
          <w:i/>
          <w:iCs/>
          <w:sz w:val="28"/>
          <w:szCs w:val="28"/>
        </w:rPr>
        <w:t>(Vilar et al., 2015).</w:t>
      </w:r>
      <w:r w:rsidRPr="00847E68">
        <w:rPr>
          <w:sz w:val="28"/>
          <w:szCs w:val="28"/>
        </w:rPr>
        <w:t xml:space="preserve"> Body image is formed as a result of several factors such as social upbringing, community, culture, media, family and friends. Body image is one of the most important psychological factors that affects adolescents’ personality and behavior, because the adolescents view their body organs as separate parts, and each part plays a role in his/her personality. A positive self-concept may facilitate development of a positive evaluation of one’s body and serve as a buffer against events that </w:t>
      </w:r>
      <w:r w:rsidRPr="00847E68">
        <w:rPr>
          <w:sz w:val="28"/>
          <w:szCs w:val="28"/>
        </w:rPr>
        <w:lastRenderedPageBreak/>
        <w:t>threaten one’s BI.</w:t>
      </w:r>
      <w:r w:rsidRPr="00847E68">
        <w:rPr>
          <w:rFonts w:eastAsiaTheme="minorHAnsi"/>
          <w:sz w:val="28"/>
          <w:szCs w:val="28"/>
        </w:rPr>
        <w:t xml:space="preserve"> </w:t>
      </w:r>
      <w:r w:rsidRPr="00847E68">
        <w:rPr>
          <w:sz w:val="28"/>
          <w:szCs w:val="28"/>
        </w:rPr>
        <w:t xml:space="preserve">Conversely, poor self-esteem may heighten one’s BI vulnerability </w:t>
      </w:r>
      <w:r w:rsidRPr="00847E68">
        <w:rPr>
          <w:rFonts w:eastAsiaTheme="minorHAnsi"/>
          <w:b/>
          <w:bCs/>
          <w:i/>
          <w:iCs/>
          <w:sz w:val="28"/>
          <w:szCs w:val="28"/>
        </w:rPr>
        <w:t>(Lama, 2016).</w:t>
      </w:r>
    </w:p>
    <w:p w:rsidR="00847E68" w:rsidRPr="00847E68" w:rsidRDefault="00847E68" w:rsidP="00847E68">
      <w:pPr>
        <w:bidi w:val="0"/>
        <w:spacing w:after="200" w:line="360" w:lineRule="auto"/>
        <w:ind w:left="-720" w:right="-54"/>
        <w:jc w:val="lowKashida"/>
        <w:rPr>
          <w:rFonts w:eastAsiaTheme="minorHAnsi"/>
          <w:b/>
          <w:bCs/>
          <w:i/>
          <w:iCs/>
          <w:sz w:val="28"/>
          <w:szCs w:val="28"/>
        </w:rPr>
      </w:pPr>
      <w:r w:rsidRPr="00847E68">
        <w:rPr>
          <w:rFonts w:eastAsiaTheme="minorHAnsi"/>
          <w:sz w:val="28"/>
          <w:szCs w:val="28"/>
        </w:rPr>
        <w:t xml:space="preserve">      Individuals who suffer from acne often feel ashamed of the lesions, and compensate in various ways. They may hide themselves by refusing to go out with others. Others may grow their hair long or hang it over their face to hide the lesions. Young males, who have acne over the shoulders, chest, or back, sometimes refuse to partake in sports like swimming because they have to change in public dressing rooms. Girls may opt for heavy makeup to hide current lesions or acne scars, without bothering about the possible flares the cosmetics might cause </w:t>
      </w:r>
      <w:r w:rsidRPr="00847E68">
        <w:rPr>
          <w:rFonts w:eastAsiaTheme="minorHAnsi"/>
          <w:b/>
          <w:bCs/>
          <w:i/>
          <w:iCs/>
          <w:sz w:val="28"/>
          <w:szCs w:val="28"/>
        </w:rPr>
        <w:t>(Oakley et al., 2014).</w:t>
      </w:r>
    </w:p>
    <w:p w:rsidR="00847E68" w:rsidRPr="00847E68" w:rsidRDefault="00847E68" w:rsidP="00847E68">
      <w:pPr>
        <w:bidi w:val="0"/>
        <w:spacing w:line="360" w:lineRule="auto"/>
        <w:ind w:left="-720" w:right="-180"/>
        <w:jc w:val="lowKashida"/>
        <w:rPr>
          <w:rFonts w:eastAsiaTheme="minorHAnsi"/>
          <w:b/>
          <w:bCs/>
          <w:i/>
          <w:iCs/>
          <w:sz w:val="28"/>
          <w:szCs w:val="28"/>
        </w:rPr>
      </w:pPr>
      <w:r w:rsidRPr="00847E68">
        <w:rPr>
          <w:sz w:val="28"/>
          <w:szCs w:val="28"/>
        </w:rPr>
        <w:t xml:space="preserve">     Acne is often un-aesthetic and can increase an individual’s self-consciousness and lead to social stigmatization, resulting in social withdrawal, underachievement at school or work, and even serious psychological problems.  Teenagers are at high risk for BI impairments and the resulting loss of self-esteem </w:t>
      </w:r>
      <w:r w:rsidRPr="00847E68">
        <w:rPr>
          <w:rFonts w:eastAsiaTheme="minorHAnsi"/>
          <w:b/>
          <w:bCs/>
          <w:i/>
          <w:iCs/>
          <w:sz w:val="28"/>
          <w:szCs w:val="28"/>
        </w:rPr>
        <w:t>(Lama, 2016).</w:t>
      </w:r>
    </w:p>
    <w:p w:rsidR="00847E68" w:rsidRPr="00847E68" w:rsidRDefault="00847E68" w:rsidP="00847E68">
      <w:pPr>
        <w:bidi w:val="0"/>
        <w:spacing w:line="360" w:lineRule="auto"/>
        <w:ind w:left="-720" w:right="-180" w:firstLine="990"/>
        <w:jc w:val="lowKashida"/>
        <w:rPr>
          <w:sz w:val="28"/>
          <w:szCs w:val="28"/>
        </w:rPr>
      </w:pPr>
    </w:p>
    <w:p w:rsidR="00847E68" w:rsidRPr="00847E68" w:rsidRDefault="00847E68" w:rsidP="00847E68">
      <w:pPr>
        <w:bidi w:val="0"/>
        <w:spacing w:line="360" w:lineRule="auto"/>
        <w:ind w:left="-720" w:right="-360"/>
        <w:jc w:val="lowKashida"/>
        <w:rPr>
          <w:rFonts w:eastAsiaTheme="minorHAnsi"/>
          <w:b/>
          <w:bCs/>
          <w:i/>
          <w:iCs/>
          <w:sz w:val="28"/>
          <w:szCs w:val="28"/>
        </w:rPr>
      </w:pPr>
      <w:r w:rsidRPr="00847E68">
        <w:rPr>
          <w:sz w:val="28"/>
          <w:szCs w:val="28"/>
        </w:rPr>
        <w:t xml:space="preserve">      In addition to, body image involves perceptions, thoughts and behavior related to one's appearance. Perceived body image is influenced when individuals have a skin disease. Adolescent with acne suffer from Body image disturbance has been defined as “a persistent report of dissatisfaction, concern, and distress that is related to an aspect of appearance and some degree of impairment in social relations, social activities, or occupational functioning. The face is highly connected to one’s perception of body image; it is indisputable that the experience of acne can influence psychosocial disability </w:t>
      </w:r>
      <w:r w:rsidRPr="00847E68">
        <w:rPr>
          <w:rFonts w:eastAsiaTheme="minorHAnsi"/>
          <w:b/>
          <w:bCs/>
          <w:i/>
          <w:iCs/>
          <w:sz w:val="28"/>
          <w:szCs w:val="28"/>
        </w:rPr>
        <w:t>(Alebachew &amp; Ashagrie, 2017).</w:t>
      </w:r>
    </w:p>
    <w:p w:rsidR="00847E68" w:rsidRPr="00847E68" w:rsidRDefault="00847E68" w:rsidP="00847E68">
      <w:pPr>
        <w:bidi w:val="0"/>
        <w:spacing w:after="200" w:line="360" w:lineRule="auto"/>
        <w:ind w:left="-720"/>
        <w:jc w:val="lowKashida"/>
        <w:rPr>
          <w:rFonts w:eastAsiaTheme="minorHAnsi"/>
          <w:sz w:val="28"/>
          <w:szCs w:val="28"/>
        </w:rPr>
      </w:pPr>
      <w:r w:rsidRPr="00847E68">
        <w:rPr>
          <w:rFonts w:eastAsiaTheme="minorHAnsi"/>
          <w:b/>
          <w:bCs/>
          <w:i/>
          <w:iCs/>
          <w:sz w:val="28"/>
          <w:szCs w:val="28"/>
        </w:rPr>
        <w:t xml:space="preserve">      </w:t>
      </w:r>
      <w:r w:rsidRPr="00847E68">
        <w:rPr>
          <w:rFonts w:eastAsiaTheme="minorHAnsi"/>
          <w:sz w:val="28"/>
          <w:szCs w:val="28"/>
        </w:rPr>
        <w:t xml:space="preserve">People with body image disturbance perceive themselves as unattractive and they evaluate themselves negatively. These negative beliefs about their appearance often lead to anxiety, shame, sadness and depression which in turn lead to maladaptive coping strategies, such as excessive mirror gazing and/or </w:t>
      </w:r>
      <w:r w:rsidRPr="00847E68">
        <w:rPr>
          <w:rFonts w:eastAsiaTheme="minorHAnsi"/>
          <w:sz w:val="28"/>
          <w:szCs w:val="28"/>
        </w:rPr>
        <w:lastRenderedPageBreak/>
        <w:t xml:space="preserve">avoidance behaviors. Sufferers of body image disturbance of often perceive themselves as vain when admitting how much importance they place on physical appearance, and the feeling of shame keeps them from talking about their worries </w:t>
      </w:r>
      <w:r w:rsidRPr="00847E68">
        <w:rPr>
          <w:rFonts w:eastAsiaTheme="minorHAnsi"/>
          <w:b/>
          <w:bCs/>
          <w:i/>
          <w:iCs/>
          <w:sz w:val="28"/>
          <w:szCs w:val="28"/>
        </w:rPr>
        <w:t>(Vilar et al, 2015).</w:t>
      </w:r>
    </w:p>
    <w:p w:rsidR="00847E68" w:rsidRPr="00847E68" w:rsidRDefault="00847E68" w:rsidP="00847E68">
      <w:pPr>
        <w:bidi w:val="0"/>
        <w:spacing w:after="330" w:line="360" w:lineRule="auto"/>
        <w:ind w:left="-720"/>
        <w:jc w:val="lowKashida"/>
        <w:rPr>
          <w:rFonts w:eastAsiaTheme="minorHAnsi"/>
          <w:b/>
          <w:bCs/>
          <w:i/>
          <w:iCs/>
          <w:sz w:val="28"/>
          <w:szCs w:val="28"/>
        </w:rPr>
      </w:pPr>
      <w:r w:rsidRPr="00847E68">
        <w:rPr>
          <w:rFonts w:eastAsiaTheme="minorHAnsi"/>
          <w:sz w:val="28"/>
          <w:szCs w:val="28"/>
        </w:rPr>
        <w:t xml:space="preserve">      Acne, especially when it affects the face, provokes cruel taunts from other teenagers. Some find it hard to form new relationships, especially with the opposite sex. At a time when teenagers are learning to form relationships, those with acne may lack the self-confidence to go out and make these bonds and may suffer many of the psychological and social symptoms. However some patients with only minor acne suffer from disturbed body image. Even in the absence of lesions, they consider they have severe acne and described above. They are said to have "dysmorphophobic acne"</w:t>
      </w:r>
      <w:r w:rsidRPr="00847E68">
        <w:rPr>
          <w:rFonts w:eastAsiaTheme="minorHAnsi"/>
          <w:b/>
          <w:bCs/>
          <w:i/>
          <w:iCs/>
          <w:sz w:val="28"/>
          <w:szCs w:val="28"/>
        </w:rPr>
        <w:t>(Oakley et al., 2014).</w:t>
      </w:r>
    </w:p>
    <w:p w:rsidR="00847E68" w:rsidRPr="00847E68" w:rsidRDefault="00847E68" w:rsidP="00847E68">
      <w:pPr>
        <w:bidi w:val="0"/>
        <w:spacing w:after="330" w:line="360" w:lineRule="auto"/>
        <w:ind w:left="-720"/>
        <w:jc w:val="lowKashida"/>
        <w:rPr>
          <w:rFonts w:eastAsiaTheme="minorHAnsi"/>
          <w:sz w:val="28"/>
          <w:szCs w:val="28"/>
        </w:rPr>
      </w:pPr>
      <w:r w:rsidRPr="00847E68">
        <w:rPr>
          <w:sz w:val="28"/>
          <w:szCs w:val="28"/>
        </w:rPr>
        <w:t xml:space="preserve">      </w:t>
      </w:r>
      <w:r w:rsidRPr="00847E68">
        <w:rPr>
          <w:rFonts w:eastAsiaTheme="minorHAnsi"/>
          <w:sz w:val="28"/>
          <w:szCs w:val="28"/>
        </w:rPr>
        <w:t>Some children with acne refuse to go school, leading to poor academic performance. Some people with acne take sick days from work, risking their jobs or livelihood. Acne may reduce career choices, ruling out occupations such as modeling that depend upon personal appearance. Acne patients are less successful in job applications; their lack of confidence being as important as the potential employers' reaction to their spotty skin. More people who have acne are unemployed than people who do not have acne. Many adolescents with acne seek medical help as they enter the workforce, where they perceive that acne is unacceptable and that they "should have grown out of it by now"</w:t>
      </w:r>
      <w:r w:rsidRPr="00847E68">
        <w:rPr>
          <w:rFonts w:eastAsiaTheme="minorHAnsi"/>
          <w:b/>
          <w:bCs/>
          <w:i/>
          <w:iCs/>
          <w:sz w:val="28"/>
          <w:szCs w:val="28"/>
        </w:rPr>
        <w:t>(Oakley et al., 2014).</w:t>
      </w:r>
    </w:p>
    <w:p w:rsidR="00847E68" w:rsidRPr="00847E68" w:rsidRDefault="00847E68" w:rsidP="00847E68">
      <w:pPr>
        <w:bidi w:val="0"/>
        <w:spacing w:before="100" w:beforeAutospacing="1" w:after="100" w:afterAutospacing="1" w:line="360" w:lineRule="auto"/>
        <w:ind w:left="-720"/>
        <w:jc w:val="lowKashida"/>
        <w:rPr>
          <w:rFonts w:eastAsiaTheme="minorHAnsi"/>
          <w:sz w:val="28"/>
          <w:szCs w:val="28"/>
        </w:rPr>
      </w:pPr>
      <w:r w:rsidRPr="00847E68">
        <w:rPr>
          <w:rFonts w:eastAsiaTheme="minorHAnsi"/>
          <w:sz w:val="28"/>
          <w:szCs w:val="28"/>
        </w:rPr>
        <w:t xml:space="preserve">      There is good evidence to support the idea that acne and associated scarring negatively impact a person's psychological state, worsen mood, lower self-esteem, and are associated with a higher risk of anxiety disorders, depression, and suicidal thoughts. Another psychological complication of acne vulgaris is acne excoriée, which occurs when a person persistently picks and scratches </w:t>
      </w:r>
      <w:r w:rsidRPr="00847E68">
        <w:rPr>
          <w:rFonts w:eastAsiaTheme="minorHAnsi"/>
          <w:sz w:val="28"/>
          <w:szCs w:val="28"/>
        </w:rPr>
        <w:lastRenderedPageBreak/>
        <w:t xml:space="preserve">pimples, irrespective of the severity of their acne. This can lead to significant scarring, changes in the affected person's skin pigmentation, and a cyclic worsening of the affected person's anxiety about their appearance </w:t>
      </w:r>
      <w:r w:rsidRPr="00847E68">
        <w:rPr>
          <w:rFonts w:eastAsiaTheme="minorHAnsi"/>
          <w:b/>
          <w:bCs/>
          <w:i/>
          <w:iCs/>
          <w:sz w:val="28"/>
          <w:szCs w:val="28"/>
        </w:rPr>
        <w:t>(Fife, 2016) &amp; (Bhate &amp;William, 2014).</w:t>
      </w:r>
    </w:p>
    <w:p w:rsidR="0013626D" w:rsidRPr="0013626D" w:rsidRDefault="00847E68" w:rsidP="0013626D">
      <w:pPr>
        <w:bidi w:val="0"/>
        <w:spacing w:line="360" w:lineRule="auto"/>
        <w:ind w:left="-720" w:hanging="90"/>
        <w:jc w:val="lowKashida"/>
        <w:rPr>
          <w:b/>
          <w:bCs/>
          <w:sz w:val="32"/>
          <w:szCs w:val="32"/>
        </w:rPr>
      </w:pPr>
      <w:r w:rsidRPr="0013626D">
        <w:rPr>
          <w:b/>
          <w:bCs/>
          <w:sz w:val="32"/>
          <w:szCs w:val="32"/>
        </w:rPr>
        <w:t>Prevention</w:t>
      </w:r>
      <w:r w:rsidR="0013626D">
        <w:rPr>
          <w:b/>
          <w:bCs/>
          <w:sz w:val="32"/>
          <w:szCs w:val="32"/>
        </w:rPr>
        <w:t>:</w:t>
      </w:r>
    </w:p>
    <w:p w:rsidR="00847E68" w:rsidRPr="00847E68" w:rsidRDefault="00847E68" w:rsidP="00847E68">
      <w:pPr>
        <w:shd w:val="clear" w:color="auto" w:fill="FFFFFF"/>
        <w:bidi w:val="0"/>
        <w:spacing w:after="446" w:line="360" w:lineRule="auto"/>
        <w:ind w:left="-720"/>
        <w:jc w:val="lowKashida"/>
        <w:textAlignment w:val="baseline"/>
        <w:rPr>
          <w:b/>
          <w:bCs/>
          <w:i/>
          <w:iCs/>
          <w:sz w:val="28"/>
          <w:szCs w:val="28"/>
        </w:rPr>
      </w:pPr>
      <w:r w:rsidRPr="00847E68">
        <w:rPr>
          <w:sz w:val="28"/>
          <w:szCs w:val="28"/>
        </w:rPr>
        <w:t xml:space="preserve">       The prevention of acne relies on the successful management of modifiable risk factors implicated in its development, including underlying systemic diseases and lifestyle factors. The timely and successful management of the underlying disease will prevent the presentation or persistence of acne as well as awareness of adolescent and their families through health education, lifestyle modification and</w:t>
      </w:r>
      <w:r w:rsidR="0013626D">
        <w:rPr>
          <w:sz w:val="28"/>
          <w:szCs w:val="28"/>
        </w:rPr>
        <w:t xml:space="preserve"> ensuring healthful environment </w:t>
      </w:r>
      <w:r w:rsidRPr="00847E68">
        <w:rPr>
          <w:b/>
          <w:bCs/>
          <w:i/>
          <w:iCs/>
          <w:sz w:val="28"/>
          <w:szCs w:val="28"/>
        </w:rPr>
        <w:t>(</w:t>
      </w:r>
      <w:r w:rsidR="0013626D">
        <w:rPr>
          <w:rFonts w:eastAsiaTheme="minorHAnsi"/>
          <w:b/>
          <w:bCs/>
          <w:i/>
          <w:iCs/>
          <w:color w:val="000000" w:themeColor="text1"/>
          <w:sz w:val="28"/>
          <w:szCs w:val="28"/>
        </w:rPr>
        <w:t xml:space="preserve">Chiang </w:t>
      </w:r>
      <w:r w:rsidRPr="00847E68">
        <w:rPr>
          <w:rFonts w:eastAsiaTheme="minorHAnsi"/>
          <w:b/>
          <w:bCs/>
          <w:i/>
          <w:iCs/>
          <w:color w:val="000000" w:themeColor="text1"/>
          <w:sz w:val="28"/>
          <w:szCs w:val="28"/>
        </w:rPr>
        <w:t>et al.</w:t>
      </w:r>
      <w:r w:rsidRPr="00847E68">
        <w:rPr>
          <w:b/>
          <w:bCs/>
          <w:i/>
          <w:iCs/>
          <w:sz w:val="28"/>
          <w:szCs w:val="28"/>
        </w:rPr>
        <w:t xml:space="preserve">, 2014)&amp;(Zoubulis, 2014). </w:t>
      </w:r>
    </w:p>
    <w:p w:rsidR="00847E68" w:rsidRPr="00847E68" w:rsidRDefault="00847E68" w:rsidP="00847E68">
      <w:pPr>
        <w:shd w:val="clear" w:color="auto" w:fill="FFFFFF"/>
        <w:bidi w:val="0"/>
        <w:spacing w:after="446" w:line="360" w:lineRule="auto"/>
        <w:ind w:left="-720"/>
        <w:jc w:val="lowKashida"/>
        <w:textAlignment w:val="baseline"/>
        <w:rPr>
          <w:b/>
          <w:bCs/>
          <w:i/>
          <w:iCs/>
          <w:sz w:val="28"/>
          <w:szCs w:val="28"/>
        </w:rPr>
      </w:pPr>
      <w:r w:rsidRPr="00847E68">
        <w:rPr>
          <w:sz w:val="28"/>
          <w:szCs w:val="28"/>
        </w:rPr>
        <w:t xml:space="preserve">       Maintaining a good standard of personal hygiene is the best way for someone to prevent acne on the forehead. While some pimples may be inevitable, especially during puberty, washing regularly will help to minimize the risk of a significant outbreak occurring. Other acne prevention tips include, avoiding the wearing of tight-fitting hats or clothing that cover the forehead, avoiding the use of harsh skin products on the forehead, using face scrubs to deep cleanse the skin, avoiding the temptation to touch, scratch, or pick pimples on the forehead removing any makeup before going to bed, washing straight after sport or any activity that causes sweat to build on the forehead, washing the hands regularly throughout the day and avoiding prolonged exposure to the sun </w:t>
      </w:r>
      <w:r w:rsidRPr="00847E68">
        <w:rPr>
          <w:b/>
          <w:bCs/>
          <w:i/>
          <w:iCs/>
          <w:sz w:val="28"/>
          <w:szCs w:val="28"/>
        </w:rPr>
        <w:t xml:space="preserve">(Kandola, 2018). </w:t>
      </w:r>
    </w:p>
    <w:p w:rsidR="0013626D" w:rsidRDefault="0013626D" w:rsidP="00847E68">
      <w:pPr>
        <w:bidi w:val="0"/>
        <w:spacing w:before="100" w:beforeAutospacing="1" w:after="100" w:afterAutospacing="1" w:line="360" w:lineRule="auto"/>
        <w:ind w:left="-720" w:firstLine="990"/>
        <w:jc w:val="lowKashida"/>
        <w:rPr>
          <w:b/>
          <w:bCs/>
          <w:sz w:val="32"/>
          <w:szCs w:val="32"/>
        </w:rPr>
      </w:pPr>
    </w:p>
    <w:p w:rsidR="0013626D" w:rsidRDefault="0013626D" w:rsidP="0013626D">
      <w:pPr>
        <w:bidi w:val="0"/>
        <w:spacing w:before="100" w:beforeAutospacing="1" w:after="100" w:afterAutospacing="1" w:line="360" w:lineRule="auto"/>
        <w:ind w:left="-720" w:firstLine="990"/>
        <w:jc w:val="lowKashida"/>
        <w:rPr>
          <w:b/>
          <w:bCs/>
          <w:sz w:val="32"/>
          <w:szCs w:val="32"/>
        </w:rPr>
      </w:pPr>
    </w:p>
    <w:p w:rsidR="00847E68" w:rsidRPr="00847E68" w:rsidRDefault="00847E68" w:rsidP="0013626D">
      <w:pPr>
        <w:bidi w:val="0"/>
        <w:spacing w:before="100" w:beforeAutospacing="1" w:after="100" w:afterAutospacing="1" w:line="360" w:lineRule="auto"/>
        <w:ind w:left="-720" w:hanging="90"/>
        <w:jc w:val="lowKashida"/>
        <w:rPr>
          <w:sz w:val="32"/>
          <w:szCs w:val="32"/>
        </w:rPr>
      </w:pPr>
      <w:r w:rsidRPr="00847E68">
        <w:rPr>
          <w:b/>
          <w:bCs/>
          <w:sz w:val="32"/>
          <w:szCs w:val="32"/>
        </w:rPr>
        <w:lastRenderedPageBreak/>
        <w:t>Treatment and management of acne</w:t>
      </w:r>
      <w:r w:rsidR="0013626D">
        <w:rPr>
          <w:b/>
          <w:bCs/>
          <w:sz w:val="32"/>
          <w:szCs w:val="32"/>
        </w:rPr>
        <w:t>:</w:t>
      </w:r>
      <w:r w:rsidRPr="00847E68">
        <w:rPr>
          <w:b/>
          <w:bCs/>
          <w:sz w:val="32"/>
          <w:szCs w:val="32"/>
        </w:rPr>
        <w:t xml:space="preserve"> </w:t>
      </w:r>
    </w:p>
    <w:p w:rsidR="00847E68" w:rsidRDefault="00847E68" w:rsidP="00847E68">
      <w:pPr>
        <w:bidi w:val="0"/>
        <w:spacing w:line="360" w:lineRule="auto"/>
        <w:ind w:left="-720"/>
        <w:jc w:val="lowKashida"/>
        <w:rPr>
          <w:b/>
          <w:bCs/>
          <w:i/>
          <w:iCs/>
          <w:sz w:val="28"/>
          <w:szCs w:val="28"/>
        </w:rPr>
      </w:pPr>
      <w:r w:rsidRPr="00847E68">
        <w:rPr>
          <w:rFonts w:eastAsiaTheme="minorHAnsi"/>
          <w:sz w:val="28"/>
          <w:szCs w:val="28"/>
        </w:rPr>
        <w:t xml:space="preserve">      Acne vulgaris requires prompt and effective treatment to reduce its impact psychosocial health.  Providers who understand its pathogenesis and treatment can make a significant impact through effective treatment and psychological support </w:t>
      </w:r>
      <w:r w:rsidRPr="00847E68">
        <w:rPr>
          <w:rFonts w:eastAsiaTheme="minorHAnsi"/>
          <w:b/>
          <w:bCs/>
          <w:sz w:val="28"/>
          <w:szCs w:val="28"/>
        </w:rPr>
        <w:t>(</w:t>
      </w:r>
      <w:r w:rsidRPr="00847E68">
        <w:rPr>
          <w:b/>
          <w:bCs/>
          <w:sz w:val="28"/>
          <w:szCs w:val="28"/>
        </w:rPr>
        <w:t>Amy Zlomek &amp;</w:t>
      </w:r>
      <w:r w:rsidRPr="00847E68">
        <w:rPr>
          <w:rFonts w:eastAsiaTheme="minorHAnsi"/>
          <w:b/>
          <w:bCs/>
          <w:color w:val="000000" w:themeColor="text1"/>
          <w:sz w:val="28"/>
          <w:szCs w:val="28"/>
        </w:rPr>
        <w:t xml:space="preserve"> Judy Pedro,</w:t>
      </w:r>
      <w:r w:rsidRPr="00847E68">
        <w:rPr>
          <w:b/>
          <w:bCs/>
          <w:sz w:val="28"/>
          <w:szCs w:val="28"/>
        </w:rPr>
        <w:t xml:space="preserve"> 2016).</w:t>
      </w:r>
      <w:r w:rsidRPr="00847E68">
        <w:rPr>
          <w:sz w:val="28"/>
          <w:szCs w:val="28"/>
        </w:rPr>
        <w:t xml:space="preserve"> The focus should be to treat without delay, to reduce or clear skin lesions with minimal side effects, to prevent physical and emotional scarring. Topical therapies should be the first option for treating acne. It is essential that topical therapies are applied correctly and regularly. Initial application may cause irritation and dryness, therefore short contact gradually increasing the frequency and duration will help to aid tolerability. Products must be applied to all acne-prone areas rather than just specific lesions to prevent follicle development </w:t>
      </w:r>
      <w:r w:rsidRPr="00847E68">
        <w:rPr>
          <w:b/>
          <w:bCs/>
          <w:i/>
          <w:iCs/>
          <w:sz w:val="28"/>
          <w:szCs w:val="28"/>
        </w:rPr>
        <w:t>(Lawton, 2018).</w:t>
      </w:r>
    </w:p>
    <w:p w:rsidR="0013626D" w:rsidRPr="00847E68" w:rsidRDefault="0013626D" w:rsidP="0013626D">
      <w:pPr>
        <w:bidi w:val="0"/>
        <w:spacing w:line="360" w:lineRule="auto"/>
        <w:ind w:left="-720"/>
        <w:jc w:val="lowKashida"/>
        <w:rPr>
          <w:b/>
          <w:bCs/>
          <w:i/>
          <w:iCs/>
          <w:sz w:val="28"/>
          <w:szCs w:val="28"/>
        </w:rPr>
      </w:pPr>
    </w:p>
    <w:p w:rsidR="00847E68" w:rsidRPr="00847E68" w:rsidRDefault="00847E68" w:rsidP="00847E68">
      <w:pPr>
        <w:bidi w:val="0"/>
        <w:spacing w:line="360" w:lineRule="auto"/>
        <w:ind w:left="-720"/>
        <w:jc w:val="lowKashida"/>
        <w:rPr>
          <w:b/>
          <w:bCs/>
          <w:i/>
          <w:iCs/>
          <w:sz w:val="28"/>
          <w:szCs w:val="28"/>
        </w:rPr>
      </w:pPr>
      <w:r w:rsidRPr="00847E68">
        <w:rPr>
          <w:sz w:val="28"/>
          <w:szCs w:val="28"/>
        </w:rPr>
        <w:t xml:space="preserve">      Treatments work to clear away bacteria and dry up the excess oils that lead to acne. Different acne treatments include lifestyle remedies, topical medication, oral medication, and medical procedures. The treatment that’s right for each individual depending on his/her condition. If one’s have mild to moderate acne, such as whiteheads or blackheads, the treatment should be relatively easy. However, they have cystic or inflammatory acne; the treatment may be more challenging </w:t>
      </w:r>
      <w:r w:rsidRPr="00847E68">
        <w:rPr>
          <w:b/>
          <w:bCs/>
          <w:i/>
          <w:iCs/>
          <w:sz w:val="28"/>
          <w:szCs w:val="28"/>
        </w:rPr>
        <w:t>(Slowiczek &amp; Pharm, 2016).</w:t>
      </w:r>
    </w:p>
    <w:p w:rsidR="00847E68" w:rsidRPr="00847E68" w:rsidRDefault="00847E68" w:rsidP="00847E68">
      <w:pPr>
        <w:bidi w:val="0"/>
        <w:spacing w:line="360" w:lineRule="auto"/>
        <w:ind w:left="-720" w:firstLine="990"/>
        <w:jc w:val="lowKashida"/>
        <w:rPr>
          <w:sz w:val="28"/>
          <w:szCs w:val="28"/>
        </w:rPr>
      </w:pPr>
    </w:p>
    <w:p w:rsidR="00847E68" w:rsidRPr="00847E68" w:rsidRDefault="00847E68" w:rsidP="00847E68">
      <w:pPr>
        <w:bidi w:val="0"/>
        <w:spacing w:line="360" w:lineRule="auto"/>
        <w:ind w:left="-720"/>
        <w:jc w:val="lowKashida"/>
        <w:rPr>
          <w:b/>
          <w:bCs/>
          <w:i/>
          <w:iCs/>
          <w:sz w:val="28"/>
          <w:szCs w:val="28"/>
        </w:rPr>
      </w:pPr>
      <w:r w:rsidRPr="00847E68">
        <w:rPr>
          <w:sz w:val="28"/>
          <w:szCs w:val="28"/>
        </w:rPr>
        <w:t xml:space="preserve">        Treating acne at the earliest opportunity is necessary to prevent scarring and minimize post-inflammatory hyperpigmentation in patients with darker skin, these secondary changes occur in this group because melanocytes in black skin have a heightened response to cutaneous stimulation and damage </w:t>
      </w:r>
      <w:r w:rsidRPr="00847E68">
        <w:rPr>
          <w:b/>
          <w:bCs/>
          <w:i/>
          <w:iCs/>
          <w:sz w:val="28"/>
          <w:szCs w:val="28"/>
        </w:rPr>
        <w:t>(Bianconi-</w:t>
      </w:r>
      <w:r w:rsidRPr="00847E68">
        <w:rPr>
          <w:rFonts w:eastAsiaTheme="minorHAnsi"/>
          <w:b/>
          <w:bCs/>
          <w:i/>
          <w:iCs/>
          <w:color w:val="000000" w:themeColor="text1"/>
          <w:sz w:val="28"/>
          <w:szCs w:val="28"/>
        </w:rPr>
        <w:t xml:space="preserve"> moore,</w:t>
      </w:r>
      <w:r w:rsidRPr="00847E68">
        <w:rPr>
          <w:b/>
          <w:bCs/>
          <w:i/>
          <w:iCs/>
          <w:sz w:val="28"/>
          <w:szCs w:val="28"/>
        </w:rPr>
        <w:t xml:space="preserve"> 2014).</w:t>
      </w:r>
      <w:r w:rsidRPr="00847E68">
        <w:rPr>
          <w:sz w:val="28"/>
          <w:szCs w:val="28"/>
        </w:rPr>
        <w:t xml:space="preserve"> In treating adolescent patients with acne it is important that the healthcare professional takes into consideration the presence of psychological problems. Identifying a mood disorder, severe anxiety or a </w:t>
      </w:r>
      <w:r w:rsidRPr="00847E68">
        <w:rPr>
          <w:sz w:val="28"/>
          <w:szCs w:val="28"/>
        </w:rPr>
        <w:lastRenderedPageBreak/>
        <w:t xml:space="preserve">personality disorder. Therefore, a strong relationship of trust between the physician and the patient should be established. However, the impact of acne is not always easy to assess clinically, so it is important that clinicians intervene early to treat it, helping to reduce the risk of scarring and the psychological impacts of acne </w:t>
      </w:r>
      <w:r w:rsidRPr="00847E68">
        <w:rPr>
          <w:b/>
          <w:bCs/>
          <w:i/>
          <w:iCs/>
          <w:sz w:val="28"/>
          <w:szCs w:val="28"/>
        </w:rPr>
        <w:t>(Revol et al., 2015).</w:t>
      </w:r>
    </w:p>
    <w:p w:rsidR="00847E68" w:rsidRPr="00847E68" w:rsidRDefault="00847E68" w:rsidP="00847E68">
      <w:pPr>
        <w:bidi w:val="0"/>
        <w:spacing w:line="360" w:lineRule="auto"/>
        <w:ind w:left="-720" w:firstLine="990"/>
        <w:jc w:val="lowKashida"/>
        <w:rPr>
          <w:sz w:val="28"/>
          <w:szCs w:val="28"/>
        </w:rPr>
      </w:pPr>
      <w:r w:rsidRPr="00847E68">
        <w:rPr>
          <w:sz w:val="28"/>
          <w:szCs w:val="28"/>
        </w:rPr>
        <w:t xml:space="preserve"> </w:t>
      </w:r>
    </w:p>
    <w:p w:rsidR="00847E68" w:rsidRPr="00847E68" w:rsidRDefault="00847E68" w:rsidP="00847E68">
      <w:pPr>
        <w:bidi w:val="0"/>
        <w:spacing w:after="200" w:line="360" w:lineRule="auto"/>
        <w:ind w:left="-720"/>
        <w:jc w:val="lowKashida"/>
        <w:rPr>
          <w:rFonts w:eastAsiaTheme="minorHAnsi"/>
          <w:b/>
          <w:bCs/>
          <w:i/>
          <w:iCs/>
          <w:sz w:val="28"/>
          <w:szCs w:val="28"/>
          <w:shd w:val="clear" w:color="auto" w:fill="FFFFFF"/>
        </w:rPr>
      </w:pPr>
      <w:r w:rsidRPr="00847E68">
        <w:rPr>
          <w:rFonts w:eastAsiaTheme="minorHAnsi"/>
          <w:sz w:val="28"/>
          <w:szCs w:val="28"/>
          <w:shd w:val="clear" w:color="auto" w:fill="FFFFFF"/>
        </w:rPr>
        <w:t xml:space="preserve">       Supportive friends and family are particularly important. Things like condition and concealer can make it easier to cope with acne in everyday life and feel more confident in public </w:t>
      </w:r>
      <w:r w:rsidRPr="00847E68">
        <w:rPr>
          <w:rFonts w:eastAsiaTheme="minorHAnsi"/>
          <w:b/>
          <w:bCs/>
          <w:i/>
          <w:iCs/>
          <w:sz w:val="28"/>
          <w:szCs w:val="28"/>
          <w:shd w:val="clear" w:color="auto" w:fill="FFFFFF"/>
        </w:rPr>
        <w:t>(Arowojolu et al., 2012).</w:t>
      </w:r>
      <w:r w:rsidRPr="00847E68">
        <w:rPr>
          <w:rFonts w:eastAsiaTheme="minorHAnsi"/>
          <w:sz w:val="28"/>
          <w:szCs w:val="28"/>
          <w:shd w:val="clear" w:color="auto" w:fill="FFFFFF"/>
        </w:rPr>
        <w:t xml:space="preserve"> Certain issues, including the bodily changes they experience, can dominate a young person's thoughts. In an attempt to counteract the obsessive thinking and eliminate the associated stress, one approach is to engage in behaviours that give the adolescent a certain kind of peace of mind. For the current generation, these behaviours might include social media based activities and gaming </w:t>
      </w:r>
      <w:r w:rsidRPr="00847E68">
        <w:rPr>
          <w:rFonts w:eastAsiaTheme="minorHAnsi"/>
          <w:b/>
          <w:bCs/>
          <w:i/>
          <w:iCs/>
          <w:sz w:val="28"/>
          <w:szCs w:val="28"/>
          <w:shd w:val="clear" w:color="auto" w:fill="FFFFFF"/>
        </w:rPr>
        <w:t>(</w:t>
      </w:r>
      <w:hyperlink r:id="rId23" w:history="1">
        <w:r w:rsidRPr="00847E68">
          <w:rPr>
            <w:rFonts w:eastAsiaTheme="minorHAnsi"/>
            <w:b/>
            <w:bCs/>
            <w:i/>
            <w:iCs/>
            <w:sz w:val="28"/>
            <w:szCs w:val="28"/>
            <w:shd w:val="clear" w:color="auto" w:fill="FFFFFF"/>
          </w:rPr>
          <w:t>Revol</w:t>
        </w:r>
      </w:hyperlink>
      <w:r w:rsidRPr="00847E68">
        <w:rPr>
          <w:rFonts w:eastAsiaTheme="minorHAnsi"/>
          <w:b/>
          <w:bCs/>
          <w:i/>
          <w:iCs/>
          <w:sz w:val="28"/>
          <w:szCs w:val="28"/>
          <w:shd w:val="clear" w:color="auto" w:fill="FFFFFF"/>
        </w:rPr>
        <w:t> et al., 2015).</w:t>
      </w:r>
    </w:p>
    <w:p w:rsidR="00847E68" w:rsidRPr="00847E68" w:rsidRDefault="00847E68" w:rsidP="00847E68">
      <w:pPr>
        <w:bidi w:val="0"/>
        <w:spacing w:after="200" w:line="360" w:lineRule="auto"/>
        <w:ind w:left="-720"/>
        <w:jc w:val="lowKashida"/>
        <w:rPr>
          <w:b/>
          <w:bCs/>
          <w:i/>
          <w:iCs/>
          <w:sz w:val="28"/>
          <w:szCs w:val="28"/>
        </w:rPr>
      </w:pPr>
      <w:r w:rsidRPr="00847E68">
        <w:rPr>
          <w:sz w:val="28"/>
          <w:szCs w:val="28"/>
        </w:rPr>
        <w:t xml:space="preserve">       Skin conditions that have strong psychophysiological aspects, such as acne, may respond to some psychological therapy trials such as biofeedback, cognitive-behavior therapy, meditation or progressive relaxation that aim to provide stress management and to counteract stress. In management of patients with co-existing acne and psychiatric symptoms, it is better to avoid psychotropic medications that may cause drug-induced acne or exacerbate acne </w:t>
      </w:r>
      <w:r w:rsidRPr="00847E68">
        <w:rPr>
          <w:b/>
          <w:bCs/>
          <w:i/>
          <w:iCs/>
          <w:sz w:val="28"/>
          <w:szCs w:val="28"/>
        </w:rPr>
        <w:t>(Mufaddel et al, 2017).</w:t>
      </w:r>
    </w:p>
    <w:p w:rsidR="00847E68" w:rsidRPr="00847E68" w:rsidRDefault="00847E68" w:rsidP="00847E68">
      <w:pPr>
        <w:bidi w:val="0"/>
        <w:spacing w:after="200" w:line="360" w:lineRule="auto"/>
        <w:ind w:left="-720"/>
        <w:jc w:val="lowKashida"/>
        <w:rPr>
          <w:b/>
          <w:bCs/>
          <w:i/>
          <w:iCs/>
          <w:sz w:val="28"/>
          <w:szCs w:val="28"/>
        </w:rPr>
      </w:pPr>
      <w:r w:rsidRPr="00847E68">
        <w:rPr>
          <w:sz w:val="28"/>
          <w:szCs w:val="28"/>
        </w:rPr>
        <w:t xml:space="preserve">     Attention should be paid to psychosomatic aspects, especially if there is suspicion of depressive-anxious disorders, particularly with evidence of suicidal tendencies, body dysmorphic disorders, or also of disrupted compliance. Therefore, patients who report particularly high emotional distress or dysmorphic tendencies because of the disease should be treated adequately, if possible, by interdisciplinary therapy. The dermatologist must have some </w:t>
      </w:r>
      <w:r w:rsidRPr="00847E68">
        <w:rPr>
          <w:sz w:val="28"/>
          <w:szCs w:val="28"/>
        </w:rPr>
        <w:lastRenderedPageBreak/>
        <w:t xml:space="preserve">knowledge of the basics of psychotherapy and psychopharmacology, which sometimes must be coupled with systemic and topical treatments of acne in conjunction with so-called psychosomatic basic treatment </w:t>
      </w:r>
      <w:r w:rsidRPr="00847E68">
        <w:rPr>
          <w:b/>
          <w:bCs/>
          <w:i/>
          <w:iCs/>
          <w:sz w:val="28"/>
          <w:szCs w:val="28"/>
        </w:rPr>
        <w:t>(</w:t>
      </w:r>
      <w:hyperlink r:id="rId24" w:tgtFrame="_blank" w:history="1">
        <w:r w:rsidRPr="00847E68">
          <w:rPr>
            <w:b/>
            <w:bCs/>
            <w:i/>
            <w:iCs/>
            <w:sz w:val="28"/>
            <w:szCs w:val="28"/>
          </w:rPr>
          <w:t xml:space="preserve"> Saker</w:t>
        </w:r>
      </w:hyperlink>
      <w:r w:rsidRPr="00847E68">
        <w:rPr>
          <w:b/>
          <w:bCs/>
          <w:i/>
          <w:iCs/>
          <w:sz w:val="28"/>
          <w:szCs w:val="28"/>
        </w:rPr>
        <w:t xml:space="preserve"> et al., 2017).</w:t>
      </w:r>
    </w:p>
    <w:p w:rsidR="00847E68" w:rsidRPr="00847E68" w:rsidRDefault="00847E68" w:rsidP="00847E68">
      <w:pPr>
        <w:bidi w:val="0"/>
        <w:spacing w:line="360" w:lineRule="auto"/>
        <w:ind w:left="-720"/>
        <w:jc w:val="lowKashida"/>
        <w:rPr>
          <w:sz w:val="28"/>
          <w:szCs w:val="28"/>
        </w:rPr>
      </w:pPr>
      <w:r w:rsidRPr="00847E68">
        <w:rPr>
          <w:sz w:val="28"/>
          <w:szCs w:val="28"/>
        </w:rPr>
        <w:t xml:space="preserve">      Cognitive behavioral therapy (CBT) is a recommended approach for people affected by appearance related issues such as acne. It is a collaborative approach, which means the psychologist works with the patient in exploring how acne has affected the mood, thoughts, and behavior. CBT can also help him/her to cope with any difficult emotions, build self- confidence, and deal with appearance. CBT is adapted for each person and for his or her specific problem. This psychological intervention can be effective in reducing symptom severity, reducing psychological distress and increasing the ability to control and adjust to acne vulgaris </w:t>
      </w:r>
      <w:r w:rsidRPr="00847E68">
        <w:rPr>
          <w:b/>
          <w:bCs/>
          <w:i/>
          <w:iCs/>
          <w:sz w:val="28"/>
          <w:szCs w:val="28"/>
        </w:rPr>
        <w:t>(Shah, 2014).</w:t>
      </w:r>
      <w:r w:rsidRPr="00847E68">
        <w:rPr>
          <w:sz w:val="28"/>
          <w:szCs w:val="28"/>
        </w:rPr>
        <w:t xml:space="preserve"> </w:t>
      </w:r>
    </w:p>
    <w:p w:rsidR="00847E68" w:rsidRPr="00847E68" w:rsidRDefault="00847E68" w:rsidP="00847E68">
      <w:pPr>
        <w:bidi w:val="0"/>
        <w:spacing w:line="360" w:lineRule="auto"/>
        <w:ind w:left="-720"/>
        <w:jc w:val="lowKashida"/>
        <w:rPr>
          <w:sz w:val="28"/>
          <w:szCs w:val="28"/>
        </w:rPr>
      </w:pPr>
      <w:r w:rsidRPr="00847E68">
        <w:rPr>
          <w:sz w:val="28"/>
          <w:szCs w:val="28"/>
        </w:rPr>
        <w:t xml:space="preserve">        Psycho educational Programs providing patients with detailed information about their acne disease, including an etiology, therapeutic options, and prognosis, can be helpful in enhancing compliance with treatment regimen. Additionally, psycho-education directed at educating the patient with regard to common emotional reactions to their acne disease can be helpful in reducing the patient’s sense of isolation </w:t>
      </w:r>
      <w:r w:rsidRPr="00847E68">
        <w:rPr>
          <w:b/>
          <w:bCs/>
          <w:i/>
          <w:iCs/>
          <w:sz w:val="28"/>
          <w:szCs w:val="28"/>
        </w:rPr>
        <w:t xml:space="preserve">(Tomas &amp; </w:t>
      </w:r>
      <w:r w:rsidRPr="00847E68">
        <w:rPr>
          <w:rFonts w:eastAsiaTheme="minorHAnsi"/>
          <w:b/>
          <w:bCs/>
          <w:i/>
          <w:iCs/>
          <w:color w:val="000000" w:themeColor="text1"/>
          <w:sz w:val="28"/>
          <w:szCs w:val="28"/>
        </w:rPr>
        <w:t>Servando,</w:t>
      </w:r>
      <w:r w:rsidRPr="00847E68">
        <w:rPr>
          <w:b/>
          <w:bCs/>
          <w:i/>
          <w:iCs/>
          <w:sz w:val="28"/>
          <w:szCs w:val="28"/>
        </w:rPr>
        <w:t xml:space="preserve"> 2016).</w:t>
      </w:r>
    </w:p>
    <w:p w:rsidR="00847E68" w:rsidRPr="00847E68" w:rsidRDefault="00847E68" w:rsidP="00847E68">
      <w:pPr>
        <w:shd w:val="clear" w:color="auto" w:fill="FFFFFF"/>
        <w:bidi w:val="0"/>
        <w:spacing w:after="446" w:line="360" w:lineRule="auto"/>
        <w:ind w:left="-720"/>
        <w:jc w:val="lowKashida"/>
        <w:textAlignment w:val="baseline"/>
        <w:rPr>
          <w:b/>
          <w:bCs/>
          <w:i/>
          <w:iCs/>
          <w:sz w:val="28"/>
          <w:szCs w:val="28"/>
        </w:rPr>
      </w:pPr>
      <w:r w:rsidRPr="00847E68">
        <w:rPr>
          <w:sz w:val="28"/>
          <w:szCs w:val="28"/>
        </w:rPr>
        <w:t xml:space="preserve">        Many people with mild acne or pimples can manage their condition with lifestyle changes. Oil is a major cause of acne, so it is important to keep</w:t>
      </w:r>
      <w:r w:rsidR="0013626D">
        <w:rPr>
          <w:sz w:val="28"/>
          <w:szCs w:val="28"/>
        </w:rPr>
        <w:t xml:space="preserve"> </w:t>
      </w:r>
      <w:r w:rsidRPr="00847E68">
        <w:rPr>
          <w:sz w:val="28"/>
          <w:szCs w:val="28"/>
        </w:rPr>
        <w:t>the face clean and hair away from, especially if the hair tends to be greasy. Changing a pillowcase daily or weekly can help prevent this buildup. People can use specific home remedies to help balance the skin's oil levels, reduce inflammation, kill bacteria, and prevent future acne breakouts such as</w:t>
      </w:r>
      <w:r w:rsidRPr="00847E68">
        <w:rPr>
          <w:rFonts w:asciiTheme="minorHAnsi" w:eastAsiaTheme="minorHAnsi" w:hAnsiTheme="minorHAnsi" w:cstheme="minorBidi"/>
          <w:sz w:val="22"/>
          <w:szCs w:val="22"/>
        </w:rPr>
        <w:t xml:space="preserve"> </w:t>
      </w:r>
      <w:r w:rsidRPr="00847E68">
        <w:rPr>
          <w:sz w:val="28"/>
          <w:szCs w:val="28"/>
        </w:rPr>
        <w:t xml:space="preserve">green tea, honey, never touching pimples and reducing stress </w:t>
      </w:r>
      <w:r w:rsidRPr="00847E68">
        <w:rPr>
          <w:b/>
          <w:bCs/>
          <w:i/>
          <w:iCs/>
          <w:sz w:val="28"/>
          <w:szCs w:val="28"/>
        </w:rPr>
        <w:t>(Huizen, 2018).</w:t>
      </w:r>
      <w:r w:rsidRPr="00847E68">
        <w:rPr>
          <w:sz w:val="28"/>
          <w:szCs w:val="28"/>
        </w:rPr>
        <w:t xml:space="preserve"> Washing face twice to three times daily with lukewarm water and a gentle cleanser that’s not abrasive. Avoidance of scrubbing the skin too hard. This can aggravate skin even more. Also, trying not to use skin care products that can be irritating, such </w:t>
      </w:r>
      <w:r w:rsidRPr="00847E68">
        <w:rPr>
          <w:sz w:val="28"/>
          <w:szCs w:val="28"/>
        </w:rPr>
        <w:lastRenderedPageBreak/>
        <w:t xml:space="preserve">as scented lotions or oil-based makeup. Choosing moisturizers and sunscreens that are labeled “noncomedogenic.” This means that the product won’t clog the pores </w:t>
      </w:r>
      <w:r w:rsidRPr="00847E68">
        <w:rPr>
          <w:b/>
          <w:bCs/>
          <w:i/>
          <w:iCs/>
          <w:sz w:val="28"/>
          <w:szCs w:val="28"/>
        </w:rPr>
        <w:t>(Beylot et al., 2014).</w:t>
      </w:r>
    </w:p>
    <w:p w:rsidR="00847E68" w:rsidRPr="00847E68" w:rsidRDefault="00847E68" w:rsidP="00847E68">
      <w:pPr>
        <w:shd w:val="clear" w:color="auto" w:fill="FFFFFF"/>
        <w:bidi w:val="0"/>
        <w:spacing w:after="446" w:line="360" w:lineRule="auto"/>
        <w:ind w:left="-720"/>
        <w:jc w:val="lowKashida"/>
        <w:textAlignment w:val="baseline"/>
        <w:rPr>
          <w:sz w:val="28"/>
          <w:szCs w:val="28"/>
        </w:rPr>
      </w:pPr>
      <w:r w:rsidRPr="00847E68">
        <w:rPr>
          <w:sz w:val="28"/>
          <w:szCs w:val="28"/>
        </w:rPr>
        <w:t xml:space="preserve">      Education to avoid picking at acne is necessary because this may lead to scarring. Teaching should provide guidance about appropriate hygiene, including gentle, skin washing with a mild, nondrying soap and use of oil-free non comedogenic moisturizer and sunscreen. However educate patents about the need to wash hair regularly and avoid frequent handling of the skin. Cosmetics should be oil-free and noncomedogenic </w:t>
      </w:r>
      <w:r w:rsidRPr="00847E68">
        <w:rPr>
          <w:b/>
          <w:bCs/>
          <w:i/>
          <w:iCs/>
          <w:sz w:val="28"/>
          <w:szCs w:val="28"/>
        </w:rPr>
        <w:t>(Mooney &amp;lavers, 2014).</w:t>
      </w:r>
      <w:r w:rsidRPr="00847E68">
        <w:rPr>
          <w:sz w:val="28"/>
          <w:szCs w:val="28"/>
        </w:rPr>
        <w:t xml:space="preserve"> </w:t>
      </w:r>
    </w:p>
    <w:p w:rsidR="00847E68" w:rsidRPr="00847E68" w:rsidRDefault="00847E68" w:rsidP="00847E68">
      <w:pPr>
        <w:bidi w:val="0"/>
        <w:spacing w:after="200" w:line="360" w:lineRule="auto"/>
        <w:ind w:left="-720"/>
        <w:jc w:val="lowKashida"/>
        <w:rPr>
          <w:sz w:val="28"/>
          <w:szCs w:val="28"/>
        </w:rPr>
      </w:pPr>
      <w:r w:rsidRPr="00847E68">
        <w:rPr>
          <w:sz w:val="28"/>
          <w:szCs w:val="28"/>
        </w:rPr>
        <w:t xml:space="preserve">       Avoiding foods with a high glycemic index. Try to eat foods as low in fat as possible. Avoid all hot foods and drinks until they have cooled to body temperature. Spicy- hot foods, too, can worsen acne. Stimulants, like cigarettes, coffee, soda, and tea should be avoided. These stimulants affect the central nervous system to provide a stimulant for the entire body. The result is more redness of the face or flushing and more sebaceous oil to potentially cause more acne so decrease stimulants and advice those eat fresh fruits and vegetables </w:t>
      </w:r>
      <w:r w:rsidRPr="00847E68">
        <w:rPr>
          <w:b/>
          <w:bCs/>
          <w:i/>
          <w:iCs/>
          <w:sz w:val="28"/>
          <w:szCs w:val="28"/>
        </w:rPr>
        <w:t>(Sinha, 2018).</w:t>
      </w:r>
      <w:r w:rsidRPr="00847E68">
        <w:rPr>
          <w:sz w:val="28"/>
          <w:szCs w:val="28"/>
        </w:rPr>
        <w:t xml:space="preserve">   </w:t>
      </w:r>
    </w:p>
    <w:p w:rsidR="00847E68" w:rsidRPr="00847E68" w:rsidRDefault="00847E68" w:rsidP="00847E68">
      <w:pPr>
        <w:bidi w:val="0"/>
        <w:spacing w:after="200" w:line="360" w:lineRule="auto"/>
        <w:ind w:left="-720"/>
        <w:jc w:val="lowKashida"/>
        <w:rPr>
          <w:b/>
          <w:bCs/>
          <w:i/>
          <w:iCs/>
          <w:sz w:val="28"/>
          <w:szCs w:val="28"/>
        </w:rPr>
      </w:pPr>
      <w:r w:rsidRPr="00847E68">
        <w:rPr>
          <w:sz w:val="28"/>
          <w:szCs w:val="28"/>
        </w:rPr>
        <w:t xml:space="preserve">       Reducing life stressors, time management skills reduce time-pressured periods. Sleeping seven hours or more per night. Exercise for stress reducing by making exercise fun without fatiguing.  Drinking water also helps moisten the skin. Most importantly, sleep and water helps relieve stress and relax the body. Hence, effective management of dermatological illnesses often requires combined evaluation and management of emotional factors </w:t>
      </w:r>
      <w:r w:rsidRPr="00847E68">
        <w:rPr>
          <w:b/>
          <w:bCs/>
          <w:i/>
          <w:iCs/>
          <w:sz w:val="28"/>
          <w:szCs w:val="28"/>
        </w:rPr>
        <w:t>(Jagtiani et al., 2017).</w:t>
      </w:r>
    </w:p>
    <w:p w:rsidR="00847E68" w:rsidRPr="00847E68" w:rsidRDefault="00847E68" w:rsidP="00847E68">
      <w:pPr>
        <w:shd w:val="clear" w:color="auto" w:fill="FFFFFF"/>
        <w:bidi w:val="0"/>
        <w:spacing w:after="446" w:line="360" w:lineRule="auto"/>
        <w:ind w:left="-720"/>
        <w:jc w:val="lowKashida"/>
        <w:textAlignment w:val="baseline"/>
        <w:rPr>
          <w:b/>
          <w:bCs/>
          <w:i/>
          <w:iCs/>
          <w:sz w:val="28"/>
          <w:szCs w:val="28"/>
        </w:rPr>
      </w:pPr>
      <w:r w:rsidRPr="00847E68">
        <w:rPr>
          <w:sz w:val="28"/>
          <w:szCs w:val="28"/>
        </w:rPr>
        <w:lastRenderedPageBreak/>
        <w:t xml:space="preserve">     Educating a patient and about reasonable expectations, a medication regimen with multiple agents and treatment-related side effects can maximize both adherence and efficacy Patience is important because some therapies may take several weeks-up to 12-to show improvement </w:t>
      </w:r>
      <w:r w:rsidRPr="00847E68">
        <w:rPr>
          <w:b/>
          <w:bCs/>
          <w:i/>
          <w:iCs/>
          <w:sz w:val="28"/>
          <w:szCs w:val="28"/>
        </w:rPr>
        <w:t>(Lavers, 2014).</w:t>
      </w:r>
    </w:p>
    <w:p w:rsidR="00847E68" w:rsidRPr="00CF0C9C" w:rsidRDefault="00847E68" w:rsidP="00CF0C9C">
      <w:pPr>
        <w:shd w:val="clear" w:color="auto" w:fill="FFFFFF"/>
        <w:bidi w:val="0"/>
        <w:spacing w:after="446" w:line="276" w:lineRule="auto"/>
        <w:ind w:left="-720" w:hanging="180"/>
        <w:jc w:val="lowKashida"/>
        <w:textAlignment w:val="baseline"/>
        <w:rPr>
          <w:b/>
          <w:bCs/>
          <w:sz w:val="32"/>
          <w:szCs w:val="32"/>
        </w:rPr>
      </w:pPr>
      <w:r w:rsidRPr="00CF0C9C">
        <w:rPr>
          <w:b/>
          <w:bCs/>
          <w:sz w:val="32"/>
          <w:szCs w:val="32"/>
        </w:rPr>
        <w:t>Role of Psychiatric Mental Health Nurse</w:t>
      </w:r>
      <w:r w:rsidR="00CF0C9C" w:rsidRPr="00CF0C9C">
        <w:rPr>
          <w:b/>
          <w:bCs/>
          <w:sz w:val="32"/>
          <w:szCs w:val="32"/>
        </w:rPr>
        <w:t>:</w:t>
      </w:r>
    </w:p>
    <w:p w:rsidR="00847E68" w:rsidRPr="00847E68" w:rsidRDefault="00847E68" w:rsidP="00847E68">
      <w:pPr>
        <w:shd w:val="clear" w:color="auto" w:fill="FFFFFF"/>
        <w:bidi w:val="0"/>
        <w:spacing w:after="446" w:line="360" w:lineRule="auto"/>
        <w:ind w:left="-720"/>
        <w:jc w:val="lowKashida"/>
        <w:textAlignment w:val="baseline"/>
        <w:rPr>
          <w:b/>
          <w:bCs/>
          <w:i/>
          <w:iCs/>
          <w:sz w:val="28"/>
          <w:szCs w:val="28"/>
        </w:rPr>
      </w:pPr>
      <w:r w:rsidRPr="00847E68">
        <w:rPr>
          <w:sz w:val="28"/>
          <w:szCs w:val="28"/>
        </w:rPr>
        <w:t xml:space="preserve">        Psychiatric mental health nursing is a specialized area of nursing practice, education and research which draws on unique knowledge from nursing and related health and social sciences to inform practice and to establish its disciplinary boundaries. The focus of psychiatric/mental health nursing is not on the origins of the diagnostic categories of diseases but on people’s relationships with their illness or with their health and unique lived human responses to distress such as grief, depression, loneliness, low self-esteem and body image disturbance. The goal of psychiatric mental health nursing is on achieving and maintaining optimal mental health, well-being, and quality of life as defined by those receiving care </w:t>
      </w:r>
      <w:r w:rsidRPr="00847E68">
        <w:rPr>
          <w:b/>
          <w:bCs/>
          <w:i/>
          <w:iCs/>
          <w:sz w:val="28"/>
          <w:szCs w:val="28"/>
        </w:rPr>
        <w:t xml:space="preserve">(International Society of Psychiatric- Mental Health Nurses, 2012, Stuart, 2012 and David, 2012). </w:t>
      </w:r>
      <w:r w:rsidRPr="00847E68">
        <w:rPr>
          <w:sz w:val="28"/>
          <w:szCs w:val="28"/>
        </w:rPr>
        <w:t xml:space="preserve">    </w:t>
      </w:r>
    </w:p>
    <w:p w:rsidR="00847E68" w:rsidRPr="00847E68" w:rsidRDefault="00847E68" w:rsidP="00847E68">
      <w:pPr>
        <w:shd w:val="clear" w:color="auto" w:fill="FFFFFF"/>
        <w:bidi w:val="0"/>
        <w:spacing w:after="446" w:line="360" w:lineRule="auto"/>
        <w:ind w:left="-720"/>
        <w:jc w:val="lowKashida"/>
        <w:textAlignment w:val="baseline"/>
        <w:rPr>
          <w:b/>
          <w:bCs/>
          <w:i/>
          <w:iCs/>
          <w:sz w:val="28"/>
          <w:szCs w:val="28"/>
        </w:rPr>
      </w:pPr>
      <w:r w:rsidRPr="00847E68">
        <w:rPr>
          <w:sz w:val="28"/>
          <w:szCs w:val="28"/>
        </w:rPr>
        <w:t xml:space="preserve">         Psychiatric nurses are the front line providers of care. They are the groups called on most often to carry out selective reinforcement, modeling, education, awareness about the acne extinction, skills training, shaping and role playing. Because of their direct patient contact, nurses are best able to observe patients, assess problem area, and recommend targets for cognitive behavior interaction. Nurses also may function as planners and coordinators of a complex treatment program, consultants, and teacher of other nurses’ professionals, patients and their families in order to help patients to convey unacceptable behavior to an acceptable behavior for improving patients’ social skills </w:t>
      </w:r>
      <w:r w:rsidRPr="00847E68">
        <w:rPr>
          <w:b/>
          <w:bCs/>
          <w:i/>
          <w:iCs/>
          <w:sz w:val="28"/>
          <w:szCs w:val="28"/>
        </w:rPr>
        <w:t>(Townsend, 2014 &amp; Stuart, 2012).</w:t>
      </w:r>
    </w:p>
    <w:p w:rsidR="00847E68" w:rsidRPr="00847E68" w:rsidRDefault="00847E68" w:rsidP="00847E68">
      <w:pPr>
        <w:shd w:val="clear" w:color="auto" w:fill="FFFFFF"/>
        <w:bidi w:val="0"/>
        <w:spacing w:after="446" w:line="360" w:lineRule="auto"/>
        <w:ind w:left="-720"/>
        <w:jc w:val="lowKashida"/>
        <w:textAlignment w:val="baseline"/>
        <w:rPr>
          <w:b/>
          <w:bCs/>
          <w:i/>
          <w:iCs/>
          <w:sz w:val="28"/>
          <w:szCs w:val="28"/>
        </w:rPr>
      </w:pPr>
      <w:r w:rsidRPr="00847E68">
        <w:rPr>
          <w:sz w:val="28"/>
          <w:szCs w:val="28"/>
        </w:rPr>
        <w:lastRenderedPageBreak/>
        <w:t xml:space="preserve">         Furthermore, the liaison nurse should give patients the opportunity to express their feelings, take time to listen to the patient, and help the patient to accept positive and negative feelings, the nurse should also, discuss the capabilities and the positive aspects of themselves, discuss with the patients about their abilities that can still be used to improve their self-esteem, help these patients stop viewing themselves as inferior to others who are better than they are at any task. And increase their satisfaction about their appearance, improve their relationship with other and encourage those attending social events such as weddings or consolation to reduce isolation and reduce depression in order to improve the patient well-being </w:t>
      </w:r>
      <w:r w:rsidRPr="00847E68">
        <w:rPr>
          <w:b/>
          <w:bCs/>
          <w:i/>
          <w:iCs/>
          <w:sz w:val="28"/>
          <w:szCs w:val="28"/>
        </w:rPr>
        <w:t xml:space="preserve">(Maimai, 2014).  </w:t>
      </w:r>
    </w:p>
    <w:p w:rsidR="00847E68" w:rsidRPr="00CF0C9C" w:rsidRDefault="00847E68" w:rsidP="00CF0C9C">
      <w:pPr>
        <w:shd w:val="clear" w:color="auto" w:fill="FFFFFF"/>
        <w:bidi w:val="0"/>
        <w:spacing w:after="446" w:line="360" w:lineRule="auto"/>
        <w:ind w:left="-720" w:hanging="180"/>
        <w:jc w:val="lowKashida"/>
        <w:textAlignment w:val="baseline"/>
        <w:rPr>
          <w:b/>
          <w:bCs/>
          <w:sz w:val="32"/>
          <w:szCs w:val="32"/>
        </w:rPr>
      </w:pPr>
      <w:r w:rsidRPr="00CF0C9C">
        <w:rPr>
          <w:b/>
          <w:bCs/>
          <w:sz w:val="32"/>
          <w:szCs w:val="32"/>
        </w:rPr>
        <w:t>The nurse as educator</w:t>
      </w:r>
    </w:p>
    <w:p w:rsidR="00847E68" w:rsidRPr="00847E68" w:rsidRDefault="00847E68" w:rsidP="00847E68">
      <w:pPr>
        <w:shd w:val="clear" w:color="auto" w:fill="FFFFFF"/>
        <w:bidi w:val="0"/>
        <w:spacing w:after="446" w:line="360" w:lineRule="auto"/>
        <w:ind w:left="-720"/>
        <w:jc w:val="lowKashida"/>
        <w:textAlignment w:val="baseline"/>
        <w:rPr>
          <w:b/>
          <w:bCs/>
          <w:i/>
          <w:iCs/>
          <w:sz w:val="28"/>
          <w:szCs w:val="28"/>
        </w:rPr>
      </w:pPr>
      <w:r w:rsidRPr="00847E68">
        <w:rPr>
          <w:sz w:val="28"/>
          <w:szCs w:val="28"/>
        </w:rPr>
        <w:t xml:space="preserve">          Nurses are often the link between patients and information about their illness and treatment as they provide teaching to the client about how to manage disease which is an essential part of a comprehensive plan of care. This includes teaching health practice to promote physical and psychological well- being</w:t>
      </w:r>
      <w:r w:rsidRPr="00847E68">
        <w:rPr>
          <w:b/>
          <w:bCs/>
          <w:i/>
          <w:iCs/>
          <w:sz w:val="28"/>
          <w:szCs w:val="28"/>
        </w:rPr>
        <w:t xml:space="preserve"> (Jones et al., 2012).</w:t>
      </w:r>
      <w:r w:rsidRPr="00847E68">
        <w:rPr>
          <w:sz w:val="28"/>
          <w:szCs w:val="28"/>
        </w:rPr>
        <w:t xml:space="preserve">The nurse should provide teaching to patients. So, they know when to contact with mental health professional, taking medication as prescribed, keeping regular follow up appointments. Through patient's education materials and efforts, mistaken ideas can be corrected and helpful information can be provided as changing patient's beliefs through action is also powerful in management of the disease </w:t>
      </w:r>
      <w:r w:rsidRPr="00847E68">
        <w:rPr>
          <w:b/>
          <w:bCs/>
          <w:i/>
          <w:iCs/>
          <w:sz w:val="28"/>
          <w:szCs w:val="28"/>
        </w:rPr>
        <w:t>(Boyd &amp;Nihart, 2012).</w:t>
      </w:r>
    </w:p>
    <w:p w:rsidR="00847E68" w:rsidRPr="00847E68" w:rsidRDefault="00847E68" w:rsidP="00847E68">
      <w:pPr>
        <w:bidi w:val="0"/>
        <w:spacing w:line="360" w:lineRule="auto"/>
        <w:ind w:left="-720" w:firstLine="720"/>
        <w:jc w:val="lowKashida"/>
        <w:textAlignment w:val="baseline"/>
        <w:rPr>
          <w:b/>
          <w:bCs/>
          <w:i/>
          <w:iCs/>
          <w:sz w:val="28"/>
          <w:szCs w:val="28"/>
        </w:rPr>
      </w:pPr>
      <w:r w:rsidRPr="00847E68">
        <w:rPr>
          <w:sz w:val="28"/>
          <w:szCs w:val="28"/>
        </w:rPr>
        <w:t xml:space="preserve"> On other hand, nurse provides patient and family with information about acne. Advise the client that heat, humidity, and perspiration exacerbate acne. Explain that uncleanliness, dietary indiscretions, menstrual cycle, and other myths are not responsible for acne. Explain that it will take 4 to 6 weeks of compliance with the treatment regimen to obtain results. Instruct the client to </w:t>
      </w:r>
      <w:r w:rsidRPr="00847E68">
        <w:rPr>
          <w:sz w:val="28"/>
          <w:szCs w:val="28"/>
        </w:rPr>
        <w:lastRenderedPageBreak/>
        <w:t>wash his face gently (do not scrub) with mild soap twice daily. Instruct the client not to squeeze blackheads, not to prop hands on or rub the face, to wash hair daily and keep it off the face, and to use cosmetics cautiously because some may exacerbate acne. Instruct the female client to inform her health </w:t>
      </w:r>
      <w:r w:rsidRPr="00847E68">
        <w:rPr>
          <w:sz w:val="28"/>
          <w:szCs w:val="28"/>
          <w:bdr w:val="none" w:sz="0" w:space="0" w:color="auto" w:frame="1"/>
        </w:rPr>
        <w:t>care provider</w:t>
      </w:r>
      <w:r w:rsidRPr="00847E68">
        <w:rPr>
          <w:sz w:val="28"/>
          <w:szCs w:val="28"/>
        </w:rPr>
        <w:t xml:space="preserve"> if she is possibly pregnant </w:t>
      </w:r>
      <w:r w:rsidRPr="00847E68">
        <w:rPr>
          <w:b/>
          <w:bCs/>
          <w:i/>
          <w:iCs/>
          <w:sz w:val="28"/>
          <w:szCs w:val="28"/>
        </w:rPr>
        <w:t>(Lawton, 2018).</w:t>
      </w:r>
    </w:p>
    <w:p w:rsidR="00847E68" w:rsidRPr="00847E68" w:rsidRDefault="00847E68" w:rsidP="00847E68">
      <w:pPr>
        <w:bidi w:val="0"/>
        <w:spacing w:line="360" w:lineRule="auto"/>
        <w:ind w:left="-720" w:firstLine="720"/>
        <w:jc w:val="lowKashida"/>
        <w:textAlignment w:val="baseline"/>
        <w:rPr>
          <w:b/>
          <w:bCs/>
          <w:i/>
          <w:iCs/>
          <w:sz w:val="28"/>
          <w:szCs w:val="28"/>
        </w:rPr>
      </w:pPr>
    </w:p>
    <w:p w:rsidR="00847E68" w:rsidRPr="00847E68" w:rsidRDefault="00847E68" w:rsidP="00847E68">
      <w:pPr>
        <w:shd w:val="clear" w:color="auto" w:fill="FFFFFF"/>
        <w:bidi w:val="0"/>
        <w:spacing w:after="446" w:line="360" w:lineRule="auto"/>
        <w:ind w:left="-720"/>
        <w:jc w:val="lowKashida"/>
        <w:textAlignment w:val="baseline"/>
        <w:rPr>
          <w:b/>
          <w:bCs/>
          <w:i/>
          <w:iCs/>
          <w:sz w:val="28"/>
          <w:szCs w:val="28"/>
        </w:rPr>
      </w:pPr>
      <w:r w:rsidRPr="00847E68">
        <w:rPr>
          <w:sz w:val="28"/>
          <w:szCs w:val="28"/>
        </w:rPr>
        <w:t xml:space="preserve">       Furthermore, there is a positive correlation between education and patient's compliance, so that the patient education must be an initial step for promoting medication adherence. It is approved that, providing patients with information about the proper use of medication, instructing them on how to deal with adverse effects such as explanations that these products initially cause skin redness and scaling but that the skin adjusts quickly, encouraging them to take their medication appropriately and giving them feedback on how they are doing and how they can improve are all to achieve the desired outcomes. In addition, patient education may also become a part of treatment by seeking to develop insight and addressing therapeutic issues </w:t>
      </w:r>
      <w:r w:rsidRPr="00847E68">
        <w:rPr>
          <w:b/>
          <w:bCs/>
          <w:i/>
          <w:iCs/>
          <w:sz w:val="28"/>
          <w:szCs w:val="28"/>
        </w:rPr>
        <w:t xml:space="preserve">(Chaiyajan et al., 2012).   </w:t>
      </w:r>
    </w:p>
    <w:p w:rsidR="00847E68" w:rsidRPr="00847E68" w:rsidRDefault="00847E68" w:rsidP="00847E68">
      <w:pPr>
        <w:shd w:val="clear" w:color="auto" w:fill="FFFFFF"/>
        <w:bidi w:val="0"/>
        <w:spacing w:after="446" w:line="360" w:lineRule="auto"/>
        <w:ind w:left="-720"/>
        <w:jc w:val="lowKashida"/>
        <w:textAlignment w:val="baseline"/>
        <w:rPr>
          <w:b/>
          <w:bCs/>
          <w:i/>
          <w:iCs/>
          <w:sz w:val="28"/>
          <w:szCs w:val="28"/>
        </w:rPr>
      </w:pPr>
      <w:r w:rsidRPr="00847E68">
        <w:rPr>
          <w:sz w:val="28"/>
          <w:szCs w:val="28"/>
        </w:rPr>
        <w:t xml:space="preserve">       Psycho education is considered an important and ethically indispensable part of the comprehensive treatment of acne vulgaris. Teaching a patient about his/her illness can increase the patient’s coping skills and understanding of the early depressive symptoms and the stressful elements anticipated. Psycho education involves providing factual information about the condition of disease and the principles of its treatment, using a combination of teaching strategies. The goal of psycho education is behavioral change, which will lead to better treatment adherence </w:t>
      </w:r>
      <w:r w:rsidRPr="00847E68">
        <w:rPr>
          <w:b/>
          <w:bCs/>
          <w:i/>
          <w:iCs/>
          <w:sz w:val="28"/>
          <w:szCs w:val="28"/>
        </w:rPr>
        <w:t>(Muser&amp;Jeste, 2014).</w:t>
      </w:r>
    </w:p>
    <w:p w:rsidR="00CF0C9C" w:rsidRDefault="00CF0C9C" w:rsidP="00847E68">
      <w:pPr>
        <w:shd w:val="clear" w:color="auto" w:fill="FFFFFF"/>
        <w:bidi w:val="0"/>
        <w:spacing w:after="446" w:line="360" w:lineRule="auto"/>
        <w:ind w:left="-720" w:firstLine="990"/>
        <w:jc w:val="lowKashida"/>
        <w:textAlignment w:val="baseline"/>
        <w:rPr>
          <w:b/>
          <w:bCs/>
          <w:sz w:val="28"/>
          <w:szCs w:val="28"/>
        </w:rPr>
      </w:pPr>
    </w:p>
    <w:p w:rsidR="00CF0C9C" w:rsidRDefault="00CF0C9C" w:rsidP="00CF0C9C">
      <w:pPr>
        <w:shd w:val="clear" w:color="auto" w:fill="FFFFFF"/>
        <w:bidi w:val="0"/>
        <w:spacing w:after="446" w:line="360" w:lineRule="auto"/>
        <w:ind w:left="-720" w:firstLine="990"/>
        <w:jc w:val="lowKashida"/>
        <w:textAlignment w:val="baseline"/>
        <w:rPr>
          <w:b/>
          <w:bCs/>
          <w:sz w:val="28"/>
          <w:szCs w:val="28"/>
        </w:rPr>
      </w:pPr>
    </w:p>
    <w:p w:rsidR="00847E68" w:rsidRPr="00CF0C9C" w:rsidRDefault="00847E68" w:rsidP="00CF0C9C">
      <w:pPr>
        <w:shd w:val="clear" w:color="auto" w:fill="FFFFFF"/>
        <w:bidi w:val="0"/>
        <w:spacing w:after="446" w:line="360" w:lineRule="auto"/>
        <w:ind w:left="-720" w:hanging="180"/>
        <w:jc w:val="lowKashida"/>
        <w:textAlignment w:val="baseline"/>
        <w:rPr>
          <w:b/>
          <w:bCs/>
          <w:sz w:val="32"/>
          <w:szCs w:val="32"/>
        </w:rPr>
      </w:pPr>
      <w:r w:rsidRPr="00CF0C9C">
        <w:rPr>
          <w:b/>
          <w:bCs/>
          <w:sz w:val="32"/>
          <w:szCs w:val="32"/>
        </w:rPr>
        <w:lastRenderedPageBreak/>
        <w:t>The nurse as counselor</w:t>
      </w:r>
    </w:p>
    <w:p w:rsidR="00847E68" w:rsidRPr="00847E68" w:rsidRDefault="00847E68" w:rsidP="00847E68">
      <w:pPr>
        <w:shd w:val="clear" w:color="auto" w:fill="FFFFFF"/>
        <w:bidi w:val="0"/>
        <w:spacing w:after="446" w:line="360" w:lineRule="auto"/>
        <w:ind w:left="-720"/>
        <w:jc w:val="lowKashida"/>
        <w:textAlignment w:val="baseline"/>
        <w:rPr>
          <w:b/>
          <w:bCs/>
          <w:i/>
          <w:iCs/>
          <w:sz w:val="28"/>
          <w:szCs w:val="28"/>
        </w:rPr>
      </w:pPr>
      <w:r w:rsidRPr="00847E68">
        <w:rPr>
          <w:sz w:val="28"/>
          <w:szCs w:val="28"/>
        </w:rPr>
        <w:t xml:space="preserve">         Psychiatric nurse can use therapeutic relationship to perform the role of counselor as she can help people  to focus on goals and outcomes; help people develop strategies that support self-care and participate in decisions about their health, provide a range of services including: education, research and knowledge sharing and communication;  provide an opportunity for people to work towards living in a more satisfying and resourceful way;  use a range of counseling skills based on counseling models such as interpersonal psychotherapy, cognitive-behavioral therapy and solution-focused therapy to improve an individual’s psychological problems for patient with acne vulgaris </w:t>
      </w:r>
      <w:r w:rsidRPr="00847E68">
        <w:rPr>
          <w:b/>
          <w:bCs/>
          <w:i/>
          <w:iCs/>
          <w:sz w:val="28"/>
          <w:szCs w:val="28"/>
        </w:rPr>
        <w:t>(Fortanish&amp; Holoday, 2012).</w:t>
      </w:r>
    </w:p>
    <w:p w:rsidR="00847E68" w:rsidRPr="00CF0C9C" w:rsidRDefault="00847E68" w:rsidP="00CF0C9C">
      <w:pPr>
        <w:shd w:val="clear" w:color="auto" w:fill="FFFFFF"/>
        <w:bidi w:val="0"/>
        <w:spacing w:after="446" w:line="360" w:lineRule="auto"/>
        <w:ind w:left="-720" w:hanging="180"/>
        <w:jc w:val="lowKashida"/>
        <w:textAlignment w:val="baseline"/>
        <w:rPr>
          <w:b/>
          <w:bCs/>
          <w:sz w:val="32"/>
          <w:szCs w:val="32"/>
        </w:rPr>
      </w:pPr>
      <w:r w:rsidRPr="00847E68">
        <w:rPr>
          <w:sz w:val="28"/>
          <w:szCs w:val="28"/>
        </w:rPr>
        <w:t xml:space="preserve"> </w:t>
      </w:r>
      <w:r w:rsidRPr="00CF0C9C">
        <w:rPr>
          <w:b/>
          <w:bCs/>
          <w:sz w:val="32"/>
          <w:szCs w:val="32"/>
        </w:rPr>
        <w:t>The nurse as advocate</w:t>
      </w:r>
    </w:p>
    <w:p w:rsidR="00847E68" w:rsidRPr="00847E68" w:rsidRDefault="00847E68" w:rsidP="00847E68">
      <w:pPr>
        <w:shd w:val="clear" w:color="auto" w:fill="FFFFFF"/>
        <w:bidi w:val="0"/>
        <w:spacing w:after="446" w:line="360" w:lineRule="auto"/>
        <w:ind w:left="-720"/>
        <w:jc w:val="lowKashida"/>
        <w:textAlignment w:val="baseline"/>
        <w:rPr>
          <w:b/>
          <w:bCs/>
          <w:i/>
          <w:iCs/>
          <w:sz w:val="28"/>
          <w:szCs w:val="28"/>
        </w:rPr>
      </w:pPr>
      <w:r w:rsidRPr="00847E68">
        <w:rPr>
          <w:sz w:val="28"/>
          <w:szCs w:val="28"/>
        </w:rPr>
        <w:t xml:space="preserve">           As the patient advocates, the nurse functions to protect rights of the patient through acceptance and support for decisions that are made. Compliance with treatment usually improves as the nurse demonstrates an empathetic positive regard for patient's needs. Empathy involves the nurse's willingness to understand the situation from the patient's perspective. By being willing to listen to the patient and encourage them to express their feeling </w:t>
      </w:r>
      <w:r w:rsidRPr="00847E68">
        <w:rPr>
          <w:b/>
          <w:bCs/>
          <w:i/>
          <w:iCs/>
          <w:sz w:val="28"/>
          <w:szCs w:val="28"/>
        </w:rPr>
        <w:t>(Rogers et al., 2013).</w:t>
      </w:r>
    </w:p>
    <w:p w:rsidR="00847E68" w:rsidRPr="00CF0C9C" w:rsidRDefault="00847E68" w:rsidP="002A23A9">
      <w:pPr>
        <w:shd w:val="clear" w:color="auto" w:fill="FFFFFF"/>
        <w:bidi w:val="0"/>
        <w:spacing w:after="446" w:line="360" w:lineRule="auto"/>
        <w:ind w:left="-900"/>
        <w:jc w:val="lowKashida"/>
        <w:textAlignment w:val="baseline"/>
        <w:rPr>
          <w:b/>
          <w:bCs/>
          <w:sz w:val="32"/>
          <w:szCs w:val="32"/>
        </w:rPr>
      </w:pPr>
      <w:r w:rsidRPr="00CF0C9C">
        <w:rPr>
          <w:b/>
          <w:bCs/>
          <w:sz w:val="32"/>
          <w:szCs w:val="32"/>
        </w:rPr>
        <w:t>Role of psychiatric nurse toward psychological problems of adolescents with acne vulgaris:</w:t>
      </w:r>
    </w:p>
    <w:p w:rsidR="00847E68" w:rsidRPr="00847E68" w:rsidRDefault="00847E68" w:rsidP="00847E68">
      <w:pPr>
        <w:bidi w:val="0"/>
        <w:spacing w:after="200" w:line="360" w:lineRule="auto"/>
        <w:ind w:left="-450" w:firstLine="450"/>
        <w:jc w:val="lowKashida"/>
        <w:rPr>
          <w:rFonts w:eastAsiaTheme="minorHAnsi"/>
          <w:b/>
          <w:bCs/>
          <w:i/>
          <w:iCs/>
          <w:sz w:val="28"/>
          <w:szCs w:val="28"/>
          <w:lang w:bidi="ar-EG"/>
        </w:rPr>
      </w:pPr>
      <w:r w:rsidRPr="00847E68">
        <w:rPr>
          <w:rFonts w:eastAsiaTheme="minorHAnsi"/>
          <w:sz w:val="28"/>
          <w:szCs w:val="28"/>
          <w:lang w:bidi="ar-EG"/>
        </w:rPr>
        <w:t xml:space="preserve">Providing support is one of the primary tasks of nurses. They are usually the main source of support for patients and families during illness and stress. Supportive care includes a set of general and special medical interventions carried out by a nurse to protect and comfort the patient and not just to treat </w:t>
      </w:r>
      <w:r w:rsidRPr="00847E68">
        <w:rPr>
          <w:rFonts w:eastAsiaTheme="minorHAnsi"/>
          <w:sz w:val="28"/>
          <w:szCs w:val="28"/>
          <w:lang w:bidi="ar-EG"/>
        </w:rPr>
        <w:lastRenderedPageBreak/>
        <w:t xml:space="preserve">his illness </w:t>
      </w:r>
      <w:r w:rsidRPr="00847E68">
        <w:rPr>
          <w:rFonts w:eastAsiaTheme="minorHAnsi"/>
          <w:b/>
          <w:bCs/>
          <w:i/>
          <w:iCs/>
          <w:sz w:val="28"/>
          <w:szCs w:val="28"/>
          <w:lang w:bidi="ar-EG"/>
        </w:rPr>
        <w:t>(Ebrahimi et al., 2014).</w:t>
      </w:r>
      <w:r w:rsidRPr="00847E68">
        <w:rPr>
          <w:rFonts w:eastAsiaTheme="minorHAnsi"/>
          <w:sz w:val="28"/>
          <w:szCs w:val="28"/>
          <w:lang w:bidi="ar-EG"/>
        </w:rPr>
        <w:t xml:space="preserve"> Cognitive restructuring involves teaching patients that negative thoughts result from unhealthy thinking. These negative thoughts typically lead to behavior problems, such as a decline in previously healthy social relationships. Once patient understand the connection between unhealthy thinking and negative thoughts, they are better able to notice these detrimental behaviors. Nurses and other healthcare practioners will then teach them to replace their negative way of thinking with more positive thoughts </w:t>
      </w:r>
      <w:r w:rsidRPr="00847E68">
        <w:rPr>
          <w:rFonts w:eastAsiaTheme="minorHAnsi"/>
          <w:b/>
          <w:bCs/>
          <w:i/>
          <w:iCs/>
          <w:sz w:val="28"/>
          <w:szCs w:val="28"/>
          <w:lang w:bidi="ar-EG"/>
        </w:rPr>
        <w:t>(Sockol, 2015).</w:t>
      </w:r>
    </w:p>
    <w:p w:rsidR="00847E68" w:rsidRPr="00847E68" w:rsidRDefault="00847E68" w:rsidP="00847E68">
      <w:pPr>
        <w:bidi w:val="0"/>
        <w:spacing w:after="200" w:line="360" w:lineRule="auto"/>
        <w:ind w:left="-630" w:firstLine="630"/>
        <w:jc w:val="lowKashida"/>
        <w:rPr>
          <w:rFonts w:eastAsiaTheme="minorHAnsi"/>
          <w:b/>
          <w:bCs/>
          <w:i/>
          <w:iCs/>
          <w:sz w:val="28"/>
          <w:szCs w:val="28"/>
          <w:lang w:bidi="ar-EG"/>
        </w:rPr>
      </w:pPr>
      <w:r w:rsidRPr="00847E68">
        <w:rPr>
          <w:rFonts w:eastAsiaTheme="minorHAnsi"/>
          <w:sz w:val="28"/>
          <w:szCs w:val="28"/>
        </w:rPr>
        <w:t xml:space="preserve">Stress management. A variety of stress management techniques can be taught to adolescents, which can be used to help relieve symptoms of depression. One type of meditation that can be used to teach relaxation techniques to help reduce stress levels is mindfulness </w:t>
      </w:r>
      <w:r w:rsidRPr="00847E68">
        <w:rPr>
          <w:rFonts w:eastAsiaTheme="minorHAnsi"/>
          <w:b/>
          <w:bCs/>
          <w:i/>
          <w:iCs/>
          <w:sz w:val="28"/>
          <w:szCs w:val="28"/>
        </w:rPr>
        <w:t>(Ames et al., 2014).</w:t>
      </w:r>
      <w:r w:rsidRPr="00847E68">
        <w:rPr>
          <w:rFonts w:eastAsiaTheme="minorHAnsi"/>
          <w:sz w:val="28"/>
          <w:szCs w:val="28"/>
          <w:lang w:bidi="ar-EG"/>
        </w:rPr>
        <w:t xml:space="preserve"> Listening to certain types of music, particularly new-age music and classical music can increase feelings associated with relaxation. In addition, deep breathing has become increasingly important in recovery from depression because the practice of deep breathing stimulates parasympathetic nervous system, responsible for activities that occur when our body is at rest. It functions in an opposite manner to the sympathetic nervous system </w:t>
      </w:r>
      <w:r w:rsidRPr="00847E68">
        <w:rPr>
          <w:rFonts w:eastAsiaTheme="minorHAnsi"/>
          <w:b/>
          <w:bCs/>
          <w:i/>
          <w:iCs/>
          <w:sz w:val="28"/>
          <w:szCs w:val="28"/>
          <w:lang w:bidi="ar-EG"/>
        </w:rPr>
        <w:t>(Borhcard, 2016).</w:t>
      </w:r>
    </w:p>
    <w:p w:rsidR="00847E68" w:rsidRPr="00847E68" w:rsidRDefault="00847E68" w:rsidP="00847E68">
      <w:pPr>
        <w:shd w:val="clear" w:color="auto" w:fill="FFFFFF"/>
        <w:bidi w:val="0"/>
        <w:spacing w:before="166" w:after="166" w:line="360" w:lineRule="auto"/>
        <w:ind w:left="-450" w:right="-360" w:firstLine="450"/>
        <w:jc w:val="lowKashida"/>
        <w:rPr>
          <w:b/>
          <w:bCs/>
          <w:i/>
          <w:iCs/>
          <w:sz w:val="28"/>
          <w:szCs w:val="28"/>
        </w:rPr>
      </w:pPr>
      <w:r w:rsidRPr="00847E68">
        <w:rPr>
          <w:sz w:val="28"/>
          <w:szCs w:val="28"/>
        </w:rPr>
        <w:t xml:space="preserve">CBT, Interpersonal therapy (IPT), and behavioral therapy have been proven effective in the treatment of depression. CBT helps people change their negative styles of thinking and behaving, and helps guard against relapse because people learn skills of how to reshape their thinking and behaviors, whereas IPT focuses on working through personal relationships that may contribute to depression and relieve complication of acne. Cognitive therapy focuses on monitor his/her negative, automatic thoughts. Cognitive therapy actively pursue the patient’s point of view, nurse used problem solving technique to help patient think beyond </w:t>
      </w:r>
      <w:r w:rsidRPr="00847E68">
        <w:rPr>
          <w:sz w:val="28"/>
          <w:szCs w:val="28"/>
        </w:rPr>
        <w:lastRenderedPageBreak/>
        <w:t>the immediate future and help patient to find solution to his problems</w:t>
      </w:r>
      <w:r w:rsidRPr="00847E68">
        <w:rPr>
          <w:b/>
          <w:bCs/>
          <w:i/>
          <w:iCs/>
          <w:sz w:val="28"/>
          <w:szCs w:val="28"/>
        </w:rPr>
        <w:t>( Elizabeth &amp; Varcarolis, 2017).</w:t>
      </w:r>
    </w:p>
    <w:p w:rsidR="00847E68" w:rsidRPr="00847E68" w:rsidRDefault="00847E68" w:rsidP="00847E68">
      <w:pPr>
        <w:shd w:val="clear" w:color="auto" w:fill="FFFFFF"/>
        <w:bidi w:val="0"/>
        <w:spacing w:before="166" w:after="166" w:line="360" w:lineRule="auto"/>
        <w:ind w:left="-450" w:right="-360" w:firstLine="450"/>
        <w:jc w:val="lowKashida"/>
        <w:rPr>
          <w:b/>
          <w:bCs/>
          <w:i/>
          <w:iCs/>
          <w:sz w:val="28"/>
          <w:szCs w:val="28"/>
        </w:rPr>
      </w:pPr>
      <w:r w:rsidRPr="00847E68">
        <w:rPr>
          <w:sz w:val="28"/>
          <w:szCs w:val="28"/>
        </w:rPr>
        <w:t xml:space="preserve">Nursing intervention to depression among adolescents with acne, when first communicating with the patient, nurse must use simple, direct sentence, avoid complex sentences or directions. Encourage the patient to ventilate negative feelings about acne in whatever way is comfortable-verbal and nonverbal. Let the patient know the nurse will listen and accept what is being expressed, allow (and encourage) the patient to cry because crying is a healthy way of expressing feelings of sadness, hopelessness, and despair. Stay with and support the patient if he or she desire. Provide privacy; interact with patient on topics related to his/her problem such as acne and its complication. Do not probe for information, because topics that are unrelated to patients may be threating and discourage communication with other </w:t>
      </w:r>
      <w:r w:rsidRPr="00847E68">
        <w:rPr>
          <w:b/>
          <w:bCs/>
          <w:i/>
          <w:iCs/>
          <w:sz w:val="28"/>
          <w:szCs w:val="28"/>
        </w:rPr>
        <w:t>(Elizabeth &amp; Varcarolis, 2017).</w:t>
      </w:r>
    </w:p>
    <w:p w:rsidR="00847E68" w:rsidRPr="002A23A9" w:rsidRDefault="00847E68" w:rsidP="002A23A9">
      <w:pPr>
        <w:shd w:val="clear" w:color="auto" w:fill="FFFFFF"/>
        <w:bidi w:val="0"/>
        <w:spacing w:before="166" w:after="166" w:line="360" w:lineRule="auto"/>
        <w:ind w:left="-450" w:right="-360" w:firstLine="450"/>
        <w:jc w:val="lowKashida"/>
        <w:rPr>
          <w:b/>
          <w:bCs/>
          <w:i/>
          <w:iCs/>
          <w:sz w:val="28"/>
          <w:szCs w:val="28"/>
        </w:rPr>
      </w:pPr>
      <w:r w:rsidRPr="00847E68">
        <w:rPr>
          <w:sz w:val="28"/>
          <w:szCs w:val="28"/>
        </w:rPr>
        <w:t xml:space="preserve">Monitoring the patient mood, encourage the patient to participate in pleasant activities, developing route and structure in daily life. Encourage the patient to identify events that cause unpleasant emotional response to gaining insight that helps in developing self-control. Helping the patient to acquire new coping strategies to deal effectively with stressful situation by teaching him cognitive restructuring technique all these relieves the negative feeling </w:t>
      </w:r>
      <w:r w:rsidRPr="00847E68">
        <w:rPr>
          <w:b/>
          <w:bCs/>
          <w:i/>
          <w:iCs/>
          <w:sz w:val="28"/>
          <w:szCs w:val="28"/>
        </w:rPr>
        <w:t>(Fortinasfa&amp; Warret, 2014).</w:t>
      </w:r>
      <w:r w:rsidR="002A23A9">
        <w:rPr>
          <w:b/>
          <w:bCs/>
          <w:i/>
          <w:iCs/>
          <w:sz w:val="28"/>
          <w:szCs w:val="28"/>
        </w:rPr>
        <w:t xml:space="preserve">   </w:t>
      </w:r>
    </w:p>
    <w:p w:rsidR="00847E68" w:rsidRPr="002A23A9" w:rsidRDefault="00847E68" w:rsidP="002A23A9">
      <w:pPr>
        <w:bidi w:val="0"/>
        <w:spacing w:before="166" w:after="166" w:line="360" w:lineRule="auto"/>
        <w:ind w:left="-450" w:right="-360" w:hanging="360"/>
        <w:jc w:val="lowKashida"/>
        <w:rPr>
          <w:sz w:val="32"/>
          <w:szCs w:val="32"/>
        </w:rPr>
      </w:pPr>
      <w:r w:rsidRPr="002A23A9">
        <w:rPr>
          <w:b/>
          <w:bCs/>
          <w:sz w:val="32"/>
          <w:szCs w:val="32"/>
        </w:rPr>
        <w:t>How Can Nurses Help or Prevent Depression</w:t>
      </w:r>
      <w:r w:rsidR="002A23A9">
        <w:rPr>
          <w:b/>
          <w:bCs/>
          <w:sz w:val="32"/>
          <w:szCs w:val="32"/>
        </w:rPr>
        <w:t>:</w:t>
      </w:r>
    </w:p>
    <w:p w:rsidR="00847E68" w:rsidRPr="00847E68" w:rsidRDefault="00847E68" w:rsidP="00847E68">
      <w:pPr>
        <w:bidi w:val="0"/>
        <w:spacing w:before="166" w:after="166" w:line="360" w:lineRule="auto"/>
        <w:ind w:left="-450" w:right="-360" w:firstLine="450"/>
        <w:jc w:val="lowKashida"/>
        <w:rPr>
          <w:b/>
          <w:bCs/>
          <w:i/>
          <w:iCs/>
          <w:sz w:val="28"/>
          <w:szCs w:val="28"/>
        </w:rPr>
      </w:pPr>
      <w:r w:rsidRPr="00847E68">
        <w:rPr>
          <w:sz w:val="28"/>
          <w:szCs w:val="28"/>
        </w:rPr>
        <w:t xml:space="preserve">There are certain things that Nurses can do to help prevent depression altogether. Encouraging outdoor activities, even when the patient doesn't feel like doing them, is an excellent way to combat depression. A healthy diet and a regular eating schedule help to improve depressive symptoms. New hobbies help patients realize fun activities they can engage in to be entertained, even though they may not be able to do everything they could once do. Many things Nurses </w:t>
      </w:r>
      <w:r w:rsidRPr="00847E68">
        <w:rPr>
          <w:sz w:val="28"/>
          <w:szCs w:val="28"/>
        </w:rPr>
        <w:lastRenderedPageBreak/>
        <w:t xml:space="preserve">do can help a depressed patient not feel so worthless, and sometimes even lift their spirits. Talking to patients about their feelings is a good first step in dealing with their depression. Being sympathetic helps they know that the nurse understand their feelings rather than judge them for how they feel so Nurse play an important role in dealing with depressed patients </w:t>
      </w:r>
      <w:r w:rsidRPr="00847E68">
        <w:rPr>
          <w:b/>
          <w:bCs/>
          <w:i/>
          <w:iCs/>
          <w:sz w:val="28"/>
          <w:szCs w:val="28"/>
        </w:rPr>
        <w:t>(Bettencourt, 2016).</w:t>
      </w:r>
    </w:p>
    <w:p w:rsidR="00847E68" w:rsidRPr="00847E68" w:rsidRDefault="00847E68" w:rsidP="00847E68">
      <w:pPr>
        <w:bidi w:val="0"/>
        <w:spacing w:before="166" w:after="166" w:line="360" w:lineRule="auto"/>
        <w:ind w:left="-450" w:right="-360" w:firstLine="450"/>
        <w:jc w:val="lowKashida"/>
        <w:rPr>
          <w:b/>
          <w:bCs/>
          <w:i/>
          <w:iCs/>
          <w:sz w:val="28"/>
          <w:szCs w:val="28"/>
        </w:rPr>
      </w:pPr>
      <w:r w:rsidRPr="00847E68">
        <w:rPr>
          <w:sz w:val="28"/>
          <w:szCs w:val="28"/>
        </w:rPr>
        <w:t xml:space="preserve">On other hand it is still important to remember to treat them as if they are all individual cases, and never group them together. Accept their feelings toward current situation.  Trying to find reason with them about their problems. Then reassure them of depression treatments. A little reassurance could make all the difference in a depressed patient's outlook. The caring compassionate attitude that Nurses are known for could be exactly what a depressed patient needs and how effective they are. Let them know that treatment has high success rates, and they can work with their doctor to find the best treatment options </w:t>
      </w:r>
      <w:r w:rsidRPr="00847E68">
        <w:rPr>
          <w:b/>
          <w:bCs/>
          <w:i/>
          <w:iCs/>
          <w:sz w:val="28"/>
          <w:szCs w:val="28"/>
        </w:rPr>
        <w:t>(Bettencourt, 2016).</w:t>
      </w:r>
    </w:p>
    <w:p w:rsidR="00847E68" w:rsidRPr="00847E68" w:rsidRDefault="00847E68" w:rsidP="00847E68">
      <w:pPr>
        <w:shd w:val="clear" w:color="auto" w:fill="FFFFFF"/>
        <w:bidi w:val="0"/>
        <w:spacing w:before="166" w:after="166" w:line="360" w:lineRule="auto"/>
        <w:ind w:left="-450" w:right="-360" w:firstLine="450"/>
        <w:jc w:val="lowKashida"/>
        <w:rPr>
          <w:sz w:val="28"/>
          <w:szCs w:val="28"/>
        </w:rPr>
      </w:pPr>
      <w:r w:rsidRPr="00847E68">
        <w:rPr>
          <w:sz w:val="28"/>
          <w:szCs w:val="28"/>
        </w:rPr>
        <w:t xml:space="preserve">In nursing intervention for depressed patient nurse must maintain safe environment to patient. The nurse must establish rapport and demonstrate respect for the patient to facilitate the patient’s willingness to communicate his or her thoughts and feelings with nurse. Assist the patient with verbalizing feelings to promote a healthy and expressive form of communication. Identify the patient’s social support system, and encourage the patient to use it to minimize isolation and loneliness and to provide assistance with monitoring the illness and its treatment. Supported from loved ones conveys caring and concern and helps to promote functioning.  Praise the patient for attempts at alternate activities and interactions with others to encourage socialization and to promote self-esteem </w:t>
      </w:r>
      <w:r w:rsidRPr="00847E68">
        <w:rPr>
          <w:b/>
          <w:bCs/>
          <w:i/>
          <w:iCs/>
          <w:sz w:val="28"/>
          <w:szCs w:val="28"/>
        </w:rPr>
        <w:t>(Patricia et al., 2016).</w:t>
      </w:r>
      <w:r w:rsidRPr="00847E68">
        <w:rPr>
          <w:sz w:val="28"/>
          <w:szCs w:val="28"/>
        </w:rPr>
        <w:t xml:space="preserve">   </w:t>
      </w:r>
    </w:p>
    <w:p w:rsidR="00847E68" w:rsidRPr="00847E68" w:rsidRDefault="00847E68" w:rsidP="00847E68">
      <w:pPr>
        <w:shd w:val="clear" w:color="auto" w:fill="FFFFFF"/>
        <w:bidi w:val="0"/>
        <w:spacing w:before="166" w:after="166" w:line="360" w:lineRule="auto"/>
        <w:ind w:left="-450" w:right="-360" w:firstLine="450"/>
        <w:jc w:val="lowKashida"/>
        <w:rPr>
          <w:b/>
          <w:bCs/>
          <w:i/>
          <w:iCs/>
          <w:sz w:val="28"/>
          <w:szCs w:val="28"/>
        </w:rPr>
      </w:pPr>
      <w:r w:rsidRPr="00847E68">
        <w:rPr>
          <w:sz w:val="28"/>
          <w:szCs w:val="28"/>
        </w:rPr>
        <w:t xml:space="preserve">Moreover, nurse assists the patient in establishing daily goals and expectation to promote structure and direction and to minimize cognitive difficulties. Assist the patient with identification of negative, self-defeating </w:t>
      </w:r>
      <w:r w:rsidRPr="00847E68">
        <w:rPr>
          <w:sz w:val="28"/>
          <w:szCs w:val="28"/>
        </w:rPr>
        <w:lastRenderedPageBreak/>
        <w:t xml:space="preserve">thoughts and with modifying them into more realistic thoughts to promote more accurate and positive thoughts about the self and others because patient with depression focus on negative. Teach the patient and his or her significant others about the patient’s disorder and its treatment when the patient is able to learn to increase knowledge, to promote adherence to treatment, and to minimize guilt regarding the disorder. Gradually increase levels of activity and exercise for patient with depression to minimize fatigue and to increase activity tolerance. Identify sources of external stress and assist the patient with coping with these stressors in a more effective manner to minimize stressors and to promote adaptive coping mechanism </w:t>
      </w:r>
      <w:r w:rsidRPr="00847E68">
        <w:rPr>
          <w:b/>
          <w:bCs/>
          <w:i/>
          <w:iCs/>
          <w:sz w:val="28"/>
          <w:szCs w:val="28"/>
        </w:rPr>
        <w:t xml:space="preserve">(Patricia et al., 2016).   </w:t>
      </w:r>
    </w:p>
    <w:p w:rsidR="00847E68" w:rsidRPr="00847E68" w:rsidRDefault="00847E68" w:rsidP="00847E68">
      <w:pPr>
        <w:shd w:val="clear" w:color="auto" w:fill="FFFFFF"/>
        <w:bidi w:val="0"/>
        <w:spacing w:before="166" w:after="166" w:line="360" w:lineRule="auto"/>
        <w:ind w:left="-450" w:right="-360" w:firstLine="450"/>
        <w:jc w:val="lowKashida"/>
        <w:rPr>
          <w:b/>
          <w:bCs/>
          <w:i/>
          <w:iCs/>
          <w:sz w:val="28"/>
          <w:szCs w:val="28"/>
        </w:rPr>
      </w:pPr>
      <w:r w:rsidRPr="00847E68">
        <w:rPr>
          <w:sz w:val="28"/>
          <w:szCs w:val="28"/>
        </w:rPr>
        <w:t xml:space="preserve">People are experiencing depression they can often feel very isolated. They may feel that don’t have the energy to socialize so depressed people must form important relationships. However, these relationships may be potentially helpful in getting through this tough time. Encourage anyone who depressed to communicate their needs to people they love and trust. Relaxation consider most effective way to coping with stress through make time during the day to relax there are many ways to relax-yoga, reading, listening to a relaxation tape relaxation exercise used to help depressed people to proper sleep such as muscular relaxation exercise. Depression can effect on people’s appetite so encourage the patients to eat regular, appropriate amounts </w:t>
      </w:r>
      <w:r w:rsidRPr="00847E68">
        <w:rPr>
          <w:b/>
          <w:bCs/>
          <w:i/>
          <w:iCs/>
          <w:sz w:val="28"/>
          <w:szCs w:val="28"/>
        </w:rPr>
        <w:t xml:space="preserve">(Elizabeth &amp; Varcarolis, 2017). </w:t>
      </w:r>
    </w:p>
    <w:p w:rsidR="00847E68" w:rsidRPr="00847E68" w:rsidRDefault="00847E68" w:rsidP="00847E68">
      <w:pPr>
        <w:bidi w:val="0"/>
        <w:spacing w:after="200" w:line="360" w:lineRule="auto"/>
        <w:ind w:left="-630" w:firstLine="630"/>
        <w:jc w:val="lowKashida"/>
        <w:rPr>
          <w:rFonts w:eastAsiaTheme="minorHAnsi"/>
          <w:b/>
          <w:bCs/>
          <w:i/>
          <w:iCs/>
          <w:sz w:val="28"/>
          <w:szCs w:val="28"/>
          <w:lang w:bidi="ar-EG"/>
        </w:rPr>
      </w:pPr>
      <w:r w:rsidRPr="00847E68">
        <w:rPr>
          <w:rFonts w:eastAsiaTheme="minorHAnsi"/>
          <w:sz w:val="28"/>
          <w:szCs w:val="28"/>
          <w:lang w:bidi="ar-EG"/>
        </w:rPr>
        <w:t xml:space="preserve">Together the nurse and the patient might discuss fears and feeling and encourage the patient to share feelings with family members, peers, and staff. Another approach is to help the patient to modify behavior and learn new ways of coping with stress. The nurse may act as a role model or engage the patient in role playing. This activity can decrease fears about new responses to problem situation </w:t>
      </w:r>
      <w:r w:rsidRPr="00847E68">
        <w:rPr>
          <w:rFonts w:eastAsiaTheme="minorHAnsi"/>
          <w:b/>
          <w:bCs/>
          <w:i/>
          <w:iCs/>
          <w:sz w:val="28"/>
          <w:szCs w:val="28"/>
          <w:lang w:bidi="ar-EG"/>
        </w:rPr>
        <w:t>(Gail, 2014).</w:t>
      </w:r>
    </w:p>
    <w:p w:rsidR="00847E68" w:rsidRPr="00847E68" w:rsidRDefault="00847E68" w:rsidP="00847E68">
      <w:pPr>
        <w:bidi w:val="0"/>
        <w:spacing w:after="200" w:line="360" w:lineRule="auto"/>
        <w:ind w:left="-630" w:firstLine="630"/>
        <w:jc w:val="lowKashida"/>
        <w:rPr>
          <w:rFonts w:eastAsiaTheme="minorHAnsi"/>
          <w:b/>
          <w:bCs/>
          <w:i/>
          <w:iCs/>
          <w:sz w:val="28"/>
          <w:szCs w:val="28"/>
          <w:lang w:bidi="ar-EG"/>
        </w:rPr>
      </w:pPr>
      <w:r w:rsidRPr="00847E68">
        <w:rPr>
          <w:rFonts w:eastAsiaTheme="minorHAnsi"/>
          <w:sz w:val="28"/>
          <w:szCs w:val="28"/>
          <w:lang w:bidi="ar-EG"/>
        </w:rPr>
        <w:lastRenderedPageBreak/>
        <w:t xml:space="preserve">Self- hypnosis can make a person more yielding than normal, patients who lack self-esteem can be taught self-hypnotic techniques which can induce relaxation and strengthen their self-esteem. Specifically, once the patient is in a self-hypnotic state the therapist can communicate messages to the patient, allowing the relaxation and strengthening process to occur. When teaching self-hypnosis, a word or phrase should be stated to the patient for them to repeat. This will not work unless the patient deliberately uses the word or phrase to hypnotize themselves </w:t>
      </w:r>
      <w:r w:rsidRPr="00847E68">
        <w:rPr>
          <w:rFonts w:eastAsiaTheme="minorHAnsi"/>
          <w:b/>
          <w:bCs/>
          <w:i/>
          <w:iCs/>
          <w:sz w:val="28"/>
          <w:szCs w:val="28"/>
          <w:lang w:bidi="ar-EG"/>
        </w:rPr>
        <w:t>(Halland and Earle, 2013).</w:t>
      </w:r>
    </w:p>
    <w:p w:rsidR="00847E68" w:rsidRPr="00847E68" w:rsidRDefault="00847E68" w:rsidP="00F02D56">
      <w:pPr>
        <w:bidi w:val="0"/>
        <w:spacing w:after="200" w:line="360" w:lineRule="auto"/>
        <w:ind w:left="-630" w:right="-270" w:firstLine="630"/>
        <w:jc w:val="lowKashida"/>
        <w:rPr>
          <w:rFonts w:eastAsiaTheme="minorHAnsi"/>
          <w:b/>
          <w:bCs/>
          <w:i/>
          <w:iCs/>
          <w:sz w:val="28"/>
          <w:szCs w:val="28"/>
          <w:lang w:bidi="ar-EG"/>
        </w:rPr>
      </w:pPr>
      <w:r w:rsidRPr="00847E68">
        <w:rPr>
          <w:rFonts w:eastAsiaTheme="minorHAnsi"/>
          <w:sz w:val="28"/>
          <w:szCs w:val="28"/>
          <w:lang w:bidi="ar-EG"/>
        </w:rPr>
        <w:t>The nurse should teach the patients with low self-esteem, to make a list of his</w:t>
      </w:r>
      <w:r w:rsidR="00F02D56">
        <w:rPr>
          <w:rFonts w:eastAsiaTheme="minorHAnsi"/>
          <w:sz w:val="28"/>
          <w:szCs w:val="28"/>
          <w:lang w:bidi="ar-EG"/>
        </w:rPr>
        <w:t>/</w:t>
      </w:r>
      <w:r w:rsidRPr="00847E68">
        <w:rPr>
          <w:rFonts w:eastAsiaTheme="minorHAnsi"/>
          <w:sz w:val="28"/>
          <w:szCs w:val="28"/>
          <w:lang w:bidi="ar-EG"/>
        </w:rPr>
        <w:t xml:space="preserve">her positive </w:t>
      </w:r>
      <w:r w:rsidR="00426F38" w:rsidRPr="00847E68">
        <w:rPr>
          <w:rFonts w:eastAsiaTheme="minorHAnsi"/>
          <w:sz w:val="28"/>
          <w:szCs w:val="28"/>
          <w:lang w:bidi="ar-EG"/>
        </w:rPr>
        <w:t>qualities</w:t>
      </w:r>
      <w:r w:rsidRPr="00847E68">
        <w:rPr>
          <w:rFonts w:eastAsiaTheme="minorHAnsi"/>
          <w:sz w:val="28"/>
          <w:szCs w:val="28"/>
          <w:lang w:bidi="ar-EG"/>
        </w:rPr>
        <w:t xml:space="preserve"> write down at least ten positive qualities about the self and return to this list as often </w:t>
      </w:r>
      <w:r w:rsidR="00426F38">
        <w:rPr>
          <w:rFonts w:eastAsiaTheme="minorHAnsi"/>
          <w:sz w:val="28"/>
          <w:szCs w:val="28"/>
          <w:lang w:bidi="ar-EG"/>
        </w:rPr>
        <w:t xml:space="preserve">as needed to boost his morale. </w:t>
      </w:r>
      <w:r w:rsidRPr="00847E68">
        <w:rPr>
          <w:rFonts w:eastAsiaTheme="minorHAnsi"/>
          <w:sz w:val="28"/>
          <w:szCs w:val="28"/>
          <w:lang w:bidi="ar-EG"/>
        </w:rPr>
        <w:t xml:space="preserve">Stop comparing one’s self to others. Compliment himself regularly either by looking in the mirror and saying something like about himself / herself or writing it in a journal, simply smile, focus on his/her accomplishments, forgive factors affecting self-esteem and remember only positives factors. Find something special in each day, do something pleasant and rewarding, like catching up on the favorite television show, reading books, eat better and dress clean clothes, and spend more time with supportive people and less time with destructive people </w:t>
      </w:r>
      <w:r w:rsidRPr="00847E68">
        <w:rPr>
          <w:rFonts w:eastAsiaTheme="minorHAnsi"/>
          <w:b/>
          <w:bCs/>
          <w:i/>
          <w:iCs/>
          <w:sz w:val="28"/>
          <w:szCs w:val="28"/>
          <w:lang w:bidi="ar-EG"/>
        </w:rPr>
        <w:t>(Simms, 2013).</w:t>
      </w:r>
    </w:p>
    <w:p w:rsidR="00847E68" w:rsidRPr="00847E68" w:rsidRDefault="00847E68" w:rsidP="00847E68">
      <w:pPr>
        <w:bidi w:val="0"/>
        <w:spacing w:after="200" w:line="360" w:lineRule="auto"/>
        <w:ind w:left="-720" w:firstLine="450"/>
        <w:jc w:val="lowKashida"/>
        <w:rPr>
          <w:rFonts w:eastAsiaTheme="minorHAnsi"/>
          <w:b/>
          <w:bCs/>
          <w:i/>
          <w:iCs/>
          <w:sz w:val="28"/>
          <w:szCs w:val="28"/>
          <w:lang w:bidi="ar-EG"/>
        </w:rPr>
      </w:pPr>
      <w:r w:rsidRPr="00847E68">
        <w:rPr>
          <w:rFonts w:eastAsiaTheme="minorHAnsi"/>
          <w:sz w:val="28"/>
          <w:szCs w:val="28"/>
          <w:lang w:bidi="ar-EG"/>
        </w:rPr>
        <w:t xml:space="preserve">In addition to the nursing role for improving adolescent with low self-esteem as the following: it is important for a nurse to help patient to achieve something positive, through communication of nurse acceptance to patient as a worthwhile human being increases self-esteem, spend time with client; this conveys to the patient that feels ones worth all time, assist client in identifying positive aspects of self and in developing plans and give positive reinforcement for problem identification and development of more adaptive coping behaviors, positive reinforcement enhances self-esteem and increases patient’s use of acceptable behavior </w:t>
      </w:r>
      <w:r w:rsidRPr="00847E68">
        <w:rPr>
          <w:rFonts w:eastAsiaTheme="minorHAnsi"/>
          <w:b/>
          <w:bCs/>
          <w:i/>
          <w:iCs/>
          <w:sz w:val="28"/>
          <w:szCs w:val="28"/>
          <w:lang w:bidi="ar-EG"/>
        </w:rPr>
        <w:t>(Townsend, 2011).</w:t>
      </w:r>
    </w:p>
    <w:p w:rsidR="00847E68" w:rsidRPr="00847E68" w:rsidRDefault="00847E68" w:rsidP="00847E68">
      <w:pPr>
        <w:shd w:val="clear" w:color="auto" w:fill="FFFFFF"/>
        <w:bidi w:val="0"/>
        <w:spacing w:before="166" w:beforeAutospacing="1" w:after="166" w:afterAutospacing="1" w:line="360" w:lineRule="auto"/>
        <w:ind w:left="-450" w:right="-360" w:firstLine="450"/>
        <w:jc w:val="lowKashida"/>
        <w:rPr>
          <w:b/>
          <w:bCs/>
          <w:i/>
          <w:iCs/>
          <w:sz w:val="28"/>
          <w:szCs w:val="28"/>
        </w:rPr>
      </w:pPr>
      <w:r w:rsidRPr="00847E68">
        <w:rPr>
          <w:sz w:val="28"/>
          <w:szCs w:val="28"/>
        </w:rPr>
        <w:lastRenderedPageBreak/>
        <w:t xml:space="preserve">Nursing intervention for adolescent with acne who have  low self-esteem 1- determine patient’s perception of appearance and the meaning of it to detect the cause or contributing factor to assist patient. 2- identify response of family or significant others to the patient change in appearance. 3- Discuss and assist with planning. Provide hope, but avoid giving false reassurance. 4- provide an open environenent and trusting relationship to facilitate patient’s ability to deal with current situation 5- make patient do list successes and strengths and provide positive feedback to help patient develop internal self-worth and new coping behaviors. 6- Assess content of negative self-talk because self-blame, shame, and guilt promote feelings of low self-esteem </w:t>
      </w:r>
      <w:r w:rsidRPr="00847E68">
        <w:rPr>
          <w:b/>
          <w:bCs/>
          <w:i/>
          <w:iCs/>
          <w:sz w:val="28"/>
          <w:szCs w:val="28"/>
        </w:rPr>
        <w:t>(</w:t>
      </w:r>
      <w:r w:rsidRPr="00847E68">
        <w:rPr>
          <w:b/>
          <w:bCs/>
          <w:i/>
          <w:iCs/>
          <w:color w:val="000000" w:themeColor="text1"/>
          <w:sz w:val="28"/>
          <w:szCs w:val="28"/>
        </w:rPr>
        <w:t>Doenges</w:t>
      </w:r>
      <w:r w:rsidRPr="00847E68">
        <w:rPr>
          <w:b/>
          <w:bCs/>
          <w:i/>
          <w:iCs/>
          <w:sz w:val="28"/>
          <w:szCs w:val="28"/>
        </w:rPr>
        <w:t xml:space="preserve"> et al., 2014). </w:t>
      </w:r>
    </w:p>
    <w:p w:rsidR="00847E68" w:rsidRPr="00847E68" w:rsidRDefault="00847E68" w:rsidP="00847E68">
      <w:pPr>
        <w:shd w:val="clear" w:color="auto" w:fill="FFFFFF"/>
        <w:bidi w:val="0"/>
        <w:spacing w:before="166" w:beforeAutospacing="1" w:after="166" w:afterAutospacing="1" w:line="360" w:lineRule="auto"/>
        <w:ind w:left="-450" w:right="-360" w:firstLine="450"/>
        <w:jc w:val="lowKashida"/>
        <w:rPr>
          <w:b/>
          <w:bCs/>
          <w:i/>
          <w:iCs/>
          <w:sz w:val="28"/>
          <w:szCs w:val="28"/>
        </w:rPr>
      </w:pPr>
      <w:r w:rsidRPr="00847E68">
        <w:rPr>
          <w:sz w:val="28"/>
          <w:szCs w:val="28"/>
        </w:rPr>
        <w:t xml:space="preserve">Other things nurse can do to improve self-esteem for adolescents with acne such as help client formulate goals for self not related to eating and create a manageable plan for reaching those goals, one at a time, progressing from simple to more complex, note patient’s withdrawal from or discomfort in social settings, encourage patient to take charge of own life in a more healthful way by making own decisions and accepting self as she or he is at this moment. Let client know that it is acceptable to be different from family, particularly mother. Encourage client to express anger and acknowledge when it is verbalized. Assist client to learn strategies other than eating for dealing with feelings. Have client keep a diary of feelings, particularly when thinking about food </w:t>
      </w:r>
      <w:r w:rsidRPr="00847E68">
        <w:rPr>
          <w:b/>
          <w:bCs/>
          <w:i/>
          <w:iCs/>
          <w:sz w:val="28"/>
          <w:szCs w:val="28"/>
        </w:rPr>
        <w:t>(</w:t>
      </w:r>
      <w:r w:rsidRPr="00847E68">
        <w:rPr>
          <w:b/>
          <w:bCs/>
          <w:i/>
          <w:iCs/>
          <w:color w:val="000000" w:themeColor="text1"/>
          <w:sz w:val="28"/>
          <w:szCs w:val="28"/>
        </w:rPr>
        <w:t>Doenges</w:t>
      </w:r>
      <w:r w:rsidRPr="00847E68">
        <w:rPr>
          <w:b/>
          <w:bCs/>
          <w:i/>
          <w:iCs/>
          <w:sz w:val="28"/>
          <w:szCs w:val="28"/>
        </w:rPr>
        <w:t xml:space="preserve"> et al., 2014).</w:t>
      </w:r>
    </w:p>
    <w:p w:rsidR="00847E68" w:rsidRPr="00847E68" w:rsidRDefault="00847E68" w:rsidP="00847E68">
      <w:pPr>
        <w:bidi w:val="0"/>
        <w:spacing w:after="200" w:line="360" w:lineRule="auto"/>
        <w:ind w:left="-540" w:hanging="540"/>
        <w:jc w:val="lowKashida"/>
        <w:rPr>
          <w:b/>
          <w:bCs/>
          <w:i/>
          <w:iCs/>
          <w:sz w:val="28"/>
          <w:szCs w:val="28"/>
        </w:rPr>
      </w:pPr>
      <w:r w:rsidRPr="00847E68">
        <w:rPr>
          <w:rFonts w:asciiTheme="minorHAnsi" w:eastAsiaTheme="minorHAnsi" w:hAnsiTheme="minorHAnsi" w:cstheme="minorBidi"/>
          <w:sz w:val="28"/>
          <w:szCs w:val="28"/>
        </w:rPr>
        <w:t xml:space="preserve">               </w:t>
      </w:r>
      <w:r w:rsidRPr="00847E68">
        <w:rPr>
          <w:sz w:val="28"/>
          <w:szCs w:val="28"/>
        </w:rPr>
        <w:t xml:space="preserve">Nurse must convey an accepting attitude, encourage patient to express self openly, an accepting attitude enhance trust and communicate to the patient that you believe he\she  is worthwhile person, regardless of what is expressed. Make patient focus on positive attributes if self-esteem is to be enhanced. Encourage discussion of past accomplishments and offer support in undertaking new tasks because recognition and positive reinforcement enhance self-esteem and encourage repetition of desirable behavior. Encourage patient not attention to undesirable behaviors this discourage to </w:t>
      </w:r>
      <w:r w:rsidRPr="00847E68">
        <w:rPr>
          <w:sz w:val="28"/>
          <w:szCs w:val="28"/>
        </w:rPr>
        <w:lastRenderedPageBreak/>
        <w:t>their repetition. And assist patient to avoid ruminating about past failure, withdraw attention if client persists. Bringing positive aspects of patients may not see it this help to change perception</w:t>
      </w:r>
      <w:hyperlink r:id="rId25" w:history="1">
        <w:r w:rsidRPr="00847E68">
          <w:rPr>
            <w:b/>
            <w:bCs/>
            <w:i/>
            <w:iCs/>
            <w:sz w:val="28"/>
            <w:szCs w:val="28"/>
          </w:rPr>
          <w:t xml:space="preserve"> (Kornhaber</w:t>
        </w:r>
      </w:hyperlink>
      <w:r w:rsidRPr="00847E68">
        <w:rPr>
          <w:b/>
          <w:bCs/>
          <w:i/>
          <w:iCs/>
          <w:sz w:val="28"/>
          <w:szCs w:val="28"/>
        </w:rPr>
        <w:t xml:space="preserve"> et al., 2016)</w:t>
      </w:r>
    </w:p>
    <w:p w:rsidR="00847E68" w:rsidRPr="00847E68" w:rsidRDefault="00847E68" w:rsidP="00847E68">
      <w:pPr>
        <w:shd w:val="clear" w:color="auto" w:fill="FFFFFF"/>
        <w:bidi w:val="0"/>
        <w:spacing w:before="166" w:after="166" w:line="360" w:lineRule="auto"/>
        <w:ind w:left="-450" w:right="-360" w:firstLine="450"/>
        <w:jc w:val="lowKashida"/>
        <w:rPr>
          <w:b/>
          <w:bCs/>
          <w:i/>
          <w:iCs/>
          <w:sz w:val="28"/>
          <w:szCs w:val="28"/>
        </w:rPr>
      </w:pPr>
      <w:r w:rsidRPr="00847E68">
        <w:rPr>
          <w:sz w:val="28"/>
          <w:szCs w:val="28"/>
        </w:rPr>
        <w:t>Nursing intervention to improve self-esteem:  1. Listen to client’s comments and responses to situation</w:t>
      </w:r>
      <w:r w:rsidRPr="00847E68">
        <w:rPr>
          <w:rFonts w:ascii="Verdana" w:eastAsiaTheme="minorHAnsi" w:hAnsi="Verdana" w:cstheme="minorBidi"/>
          <w:color w:val="000000"/>
          <w:spacing w:val="-15"/>
          <w:sz w:val="110"/>
          <w:szCs w:val="110"/>
          <w:bdr w:val="none" w:sz="0" w:space="0" w:color="auto" w:frame="1"/>
          <w:shd w:val="clear" w:color="auto" w:fill="FFFFFF"/>
        </w:rPr>
        <w:t xml:space="preserve"> </w:t>
      </w:r>
      <w:r w:rsidRPr="00847E68">
        <w:rPr>
          <w:sz w:val="28"/>
          <w:szCs w:val="28"/>
        </w:rPr>
        <w:t>Rationale: Active listening provides clues to patient’s view of self, role changes, needs, and level of acceptance. 2. Assess dynamics of patient including patient’s role in family and cultural factors, rationale: patient’s previous role in family unit is disrupted or altered by injury. 3. Involving patient in family unit reduces feelings of social isolation, helplessness, and uselessness. 4. Provide accurate information. Discuss concerns about prognosis and treatment honestly at patient’s level of acceptance, because, open discussion of treatment and prognosis may focus on current and immediate needs. 5. Discuss meaning of change with patient and Assess interactions between patients because Actual change in body image may be different from that perceived by patient</w:t>
      </w:r>
      <w:r w:rsidRPr="00847E68">
        <w:rPr>
          <w:rFonts w:eastAsiaTheme="minorHAnsi"/>
          <w:color w:val="000000" w:themeColor="text1"/>
          <w:sz w:val="28"/>
          <w:szCs w:val="28"/>
        </w:rPr>
        <w:t xml:space="preserve"> </w:t>
      </w:r>
      <w:r w:rsidRPr="00847E68">
        <w:rPr>
          <w:rFonts w:eastAsiaTheme="minorHAnsi"/>
          <w:b/>
          <w:bCs/>
          <w:i/>
          <w:iCs/>
          <w:color w:val="000000" w:themeColor="text1"/>
          <w:sz w:val="28"/>
          <w:szCs w:val="28"/>
        </w:rPr>
        <w:t>(Doenges</w:t>
      </w:r>
      <w:r w:rsidRPr="00847E68">
        <w:rPr>
          <w:rFonts w:asciiTheme="minorHAnsi" w:eastAsiaTheme="minorHAnsi" w:hAnsiTheme="minorHAnsi" w:cstheme="minorBidi"/>
          <w:b/>
          <w:bCs/>
          <w:i/>
          <w:iCs/>
          <w:sz w:val="28"/>
          <w:szCs w:val="28"/>
        </w:rPr>
        <w:t xml:space="preserve"> et al., 2014)</w:t>
      </w:r>
      <w:r w:rsidRPr="00847E68">
        <w:rPr>
          <w:b/>
          <w:bCs/>
          <w:i/>
          <w:iCs/>
          <w:sz w:val="28"/>
          <w:szCs w:val="28"/>
        </w:rPr>
        <w:t>.</w:t>
      </w:r>
    </w:p>
    <w:p w:rsidR="00847E68" w:rsidRPr="00847E68" w:rsidRDefault="00847E68" w:rsidP="00847E68">
      <w:pPr>
        <w:shd w:val="clear" w:color="auto" w:fill="FFFFFF"/>
        <w:bidi w:val="0"/>
        <w:spacing w:before="166" w:after="166" w:line="360" w:lineRule="auto"/>
        <w:ind w:left="-450" w:right="-360" w:firstLine="450"/>
        <w:jc w:val="lowKashida"/>
        <w:rPr>
          <w:b/>
          <w:bCs/>
          <w:i/>
          <w:iCs/>
          <w:sz w:val="28"/>
          <w:szCs w:val="28"/>
        </w:rPr>
      </w:pPr>
      <w:r w:rsidRPr="00847E68">
        <w:rPr>
          <w:sz w:val="28"/>
          <w:szCs w:val="28"/>
        </w:rPr>
        <w:t xml:space="preserve">  Moreover, Accept patient and show concern for individual as a person, identify and build on patient’s strengths; give positive reinforcement for progress noted, rationale: Genuine concern and regard for the client as an individual establishes therapeutic atmosphere for self-acceptance and encouragement and allowing patient to make decisions and participate in self-care activities, as possible, rationale: Encouraging client participation in care decision making recognizes that patient is still responsible for own life and provides some sense of control over situation</w:t>
      </w:r>
      <w:r w:rsidRPr="00847E68">
        <w:rPr>
          <w:rFonts w:eastAsiaTheme="minorHAnsi"/>
          <w:color w:val="000000" w:themeColor="text1"/>
          <w:sz w:val="28"/>
          <w:szCs w:val="28"/>
        </w:rPr>
        <w:t xml:space="preserve"> </w:t>
      </w:r>
      <w:r w:rsidRPr="00847E68">
        <w:rPr>
          <w:rFonts w:eastAsiaTheme="minorHAnsi"/>
          <w:b/>
          <w:bCs/>
          <w:i/>
          <w:iCs/>
          <w:color w:val="000000" w:themeColor="text1"/>
          <w:sz w:val="28"/>
          <w:szCs w:val="28"/>
        </w:rPr>
        <w:t>(Doenges</w:t>
      </w:r>
      <w:r w:rsidRPr="00847E68">
        <w:rPr>
          <w:rFonts w:asciiTheme="minorHAnsi" w:eastAsiaTheme="minorHAnsi" w:hAnsiTheme="minorHAnsi" w:cstheme="minorBidi"/>
          <w:b/>
          <w:bCs/>
          <w:i/>
          <w:iCs/>
          <w:sz w:val="28"/>
          <w:szCs w:val="28"/>
        </w:rPr>
        <w:t xml:space="preserve"> et al., 2014)</w:t>
      </w:r>
      <w:r w:rsidRPr="00847E68">
        <w:rPr>
          <w:b/>
          <w:bCs/>
          <w:i/>
          <w:iCs/>
          <w:sz w:val="28"/>
          <w:szCs w:val="28"/>
        </w:rPr>
        <w:t xml:space="preserve">. </w:t>
      </w:r>
    </w:p>
    <w:p w:rsidR="00847E68" w:rsidRPr="00847E68" w:rsidRDefault="00847E68" w:rsidP="00847E68">
      <w:pPr>
        <w:bidi w:val="0"/>
        <w:spacing w:after="200" w:line="360" w:lineRule="auto"/>
        <w:ind w:left="-720" w:firstLine="450"/>
        <w:jc w:val="lowKashida"/>
        <w:rPr>
          <w:rFonts w:eastAsiaTheme="minorHAnsi"/>
          <w:b/>
          <w:bCs/>
          <w:i/>
          <w:iCs/>
          <w:sz w:val="28"/>
          <w:szCs w:val="28"/>
          <w:lang w:bidi="ar-EG"/>
        </w:rPr>
      </w:pPr>
      <w:r w:rsidRPr="00847E68">
        <w:rPr>
          <w:rFonts w:eastAsiaTheme="minorHAnsi"/>
          <w:sz w:val="28"/>
          <w:szCs w:val="28"/>
          <w:lang w:bidi="ar-EG"/>
        </w:rPr>
        <w:t xml:space="preserve">Nurses must establish a rapport with adolescents to promote verbalization of fears, encourage adolescents to be responsible for treatment and follow up and give positive reinforcement because responsibility reinforces sense of self-esteem and encourage the adolescents to become involved with school activities </w:t>
      </w:r>
      <w:r w:rsidRPr="00847E68">
        <w:rPr>
          <w:rFonts w:eastAsiaTheme="minorHAnsi"/>
          <w:sz w:val="28"/>
          <w:szCs w:val="28"/>
          <w:lang w:bidi="ar-EG"/>
        </w:rPr>
        <w:lastRenderedPageBreak/>
        <w:t xml:space="preserve">and peers because involvement in activities help enhance self-esteem and allows the adolescents to explore new experiences and friendships </w:t>
      </w:r>
      <w:r w:rsidRPr="00847E68">
        <w:rPr>
          <w:rFonts w:eastAsiaTheme="minorHAnsi"/>
          <w:b/>
          <w:bCs/>
          <w:i/>
          <w:iCs/>
          <w:sz w:val="28"/>
          <w:szCs w:val="28"/>
          <w:lang w:bidi="ar-EG"/>
        </w:rPr>
        <w:t>( Gilwayne, 2017).</w:t>
      </w:r>
    </w:p>
    <w:p w:rsidR="00847E68" w:rsidRPr="00847E68" w:rsidRDefault="00847E68" w:rsidP="00847E68">
      <w:pPr>
        <w:bidi w:val="0"/>
        <w:spacing w:after="200" w:line="360" w:lineRule="auto"/>
        <w:ind w:left="-450" w:right="-360" w:firstLine="450"/>
        <w:jc w:val="lowKashida"/>
        <w:rPr>
          <w:rFonts w:eastAsiaTheme="minorHAnsi"/>
          <w:b/>
          <w:bCs/>
          <w:i/>
          <w:iCs/>
          <w:sz w:val="28"/>
          <w:szCs w:val="28"/>
          <w:lang w:bidi="ar-EG"/>
        </w:rPr>
      </w:pPr>
      <w:r w:rsidRPr="00847E68">
        <w:rPr>
          <w:rFonts w:eastAsiaTheme="minorHAnsi"/>
          <w:sz w:val="28"/>
          <w:szCs w:val="28"/>
          <w:lang w:bidi="ar-EG"/>
        </w:rPr>
        <w:t xml:space="preserve">The nurse should teach the patients that, it is possible to improve self-esteem and to change a negative perception of oneself into a positive one. Teach the patients to make a list of strengths and positive attributes, learn to accept compliments, don’t keep putting self-down, stop apologizing, try new things, spend time with people who help to feel good about self, treat self with respect and consideration, smile at other people and look them in the eye, and be aware of the body language this help build confidence and rebuild self-esteem </w:t>
      </w:r>
      <w:r w:rsidRPr="00847E68">
        <w:rPr>
          <w:rFonts w:eastAsiaTheme="minorHAnsi"/>
          <w:b/>
          <w:bCs/>
          <w:i/>
          <w:iCs/>
          <w:sz w:val="28"/>
          <w:szCs w:val="28"/>
          <w:lang w:bidi="ar-EG"/>
        </w:rPr>
        <w:t xml:space="preserve">(Carelse, 2014). </w:t>
      </w:r>
    </w:p>
    <w:p w:rsidR="00847E68" w:rsidRPr="00847E68" w:rsidRDefault="00847E68" w:rsidP="00847E68">
      <w:pPr>
        <w:bidi w:val="0"/>
        <w:spacing w:after="200" w:line="360" w:lineRule="auto"/>
        <w:ind w:left="-450" w:right="-360" w:firstLine="450"/>
        <w:jc w:val="lowKashida"/>
        <w:rPr>
          <w:rFonts w:eastAsiaTheme="minorHAnsi"/>
          <w:b/>
          <w:bCs/>
          <w:i/>
          <w:iCs/>
          <w:sz w:val="28"/>
          <w:szCs w:val="28"/>
          <w:lang w:bidi="ar-EG"/>
        </w:rPr>
      </w:pPr>
      <w:r w:rsidRPr="00847E68">
        <w:rPr>
          <w:rFonts w:eastAsiaTheme="minorHAnsi"/>
          <w:sz w:val="28"/>
          <w:szCs w:val="28"/>
          <w:lang w:bidi="ar-EG"/>
        </w:rPr>
        <w:t xml:space="preserve">Moreover, nurse must accept expression of feelings of frustration, dependency, anger and grief, recognize the normalcy of response to the actual or perceived change in body shape or function and discuss with patient about the normalcy of body image disturbance and the grief process and teach the patient adaptive behavior (use of adaptive equipment, wings, cosmetics, clothing) that conceals the altered body part or enhances the shape of the body </w:t>
      </w:r>
      <w:r w:rsidRPr="00847E68">
        <w:rPr>
          <w:rFonts w:eastAsiaTheme="minorHAnsi"/>
          <w:b/>
          <w:bCs/>
          <w:i/>
          <w:iCs/>
          <w:sz w:val="28"/>
          <w:szCs w:val="28"/>
          <w:lang w:bidi="ar-EG"/>
        </w:rPr>
        <w:t>(Gilwayne, 2017).</w:t>
      </w:r>
    </w:p>
    <w:p w:rsidR="00847E68" w:rsidRPr="00847E68" w:rsidRDefault="00847E68" w:rsidP="00847E68">
      <w:pPr>
        <w:shd w:val="clear" w:color="auto" w:fill="FFFFFF"/>
        <w:bidi w:val="0"/>
        <w:spacing w:after="446" w:line="360" w:lineRule="auto"/>
        <w:ind w:left="-720"/>
        <w:jc w:val="lowKashida"/>
        <w:textAlignment w:val="baseline"/>
        <w:rPr>
          <w:b/>
          <w:bCs/>
          <w:i/>
          <w:iCs/>
          <w:sz w:val="28"/>
          <w:szCs w:val="28"/>
        </w:rPr>
      </w:pPr>
      <w:r w:rsidRPr="00847E68">
        <w:rPr>
          <w:sz w:val="28"/>
          <w:szCs w:val="28"/>
        </w:rPr>
        <w:t xml:space="preserve">      The nurse must encourage the patient to separate feelings about their appearance from feelings about self-worth,  positive remarks by the caregiver may encourage the patient to develop more positive responses to his or her body image, giving into negative feelings of the patient’s appearance, teach the patient phrases they can use when people ask about their appearance (ex, when people ask about their appearance, instruct them to respond with what is different about you that make you unique) and encourage the patient to look and touch his disturbed part  frequently and educate caregiver of the patient to help them understand and accept their change in appearance</w:t>
      </w:r>
      <w:r w:rsidRPr="00847E68">
        <w:rPr>
          <w:rFonts w:eastAsiaTheme="minorHAnsi"/>
          <w:color w:val="000000" w:themeColor="text1"/>
          <w:sz w:val="28"/>
          <w:szCs w:val="28"/>
        </w:rPr>
        <w:t xml:space="preserve"> </w:t>
      </w:r>
      <w:r w:rsidRPr="00847E68">
        <w:rPr>
          <w:rFonts w:eastAsiaTheme="minorHAnsi"/>
          <w:b/>
          <w:bCs/>
          <w:i/>
          <w:iCs/>
          <w:color w:val="000000" w:themeColor="text1"/>
          <w:sz w:val="28"/>
          <w:szCs w:val="28"/>
        </w:rPr>
        <w:t>(MacGinley, 2016)</w:t>
      </w:r>
      <w:r w:rsidRPr="00847E68">
        <w:rPr>
          <w:b/>
          <w:bCs/>
          <w:i/>
          <w:iCs/>
          <w:sz w:val="28"/>
          <w:szCs w:val="28"/>
        </w:rPr>
        <w:t xml:space="preserve"> . </w:t>
      </w:r>
    </w:p>
    <w:p w:rsidR="00B6731C" w:rsidRDefault="00B6731C"/>
    <w:p w:rsidR="004E745D" w:rsidRPr="00A42D31" w:rsidRDefault="004E745D" w:rsidP="00A42D31">
      <w:pPr>
        <w:tabs>
          <w:tab w:val="left" w:pos="5415"/>
        </w:tabs>
        <w:spacing w:after="200" w:line="360" w:lineRule="auto"/>
        <w:ind w:right="-54"/>
        <w:jc w:val="center"/>
        <w:rPr>
          <w:rFonts w:ascii="Algerian" w:hAnsi="Algerian"/>
          <w:b/>
          <w:bCs/>
          <w:sz w:val="40"/>
          <w:szCs w:val="40"/>
          <w:rtl/>
          <w:lang w:bidi="ar-EG"/>
        </w:rPr>
      </w:pPr>
      <w:r w:rsidRPr="00A42D31">
        <w:rPr>
          <w:rFonts w:ascii="Algerian" w:hAnsi="Algerian"/>
          <w:b/>
          <w:bCs/>
          <w:sz w:val="40"/>
          <w:szCs w:val="40"/>
          <w:lang w:bidi="ar-EG"/>
        </w:rPr>
        <w:lastRenderedPageBreak/>
        <w:t>S</w:t>
      </w:r>
      <w:r w:rsidR="00A42D31" w:rsidRPr="00A42D31">
        <w:rPr>
          <w:rFonts w:ascii="Algerian" w:hAnsi="Algerian"/>
          <w:b/>
          <w:bCs/>
          <w:sz w:val="40"/>
          <w:szCs w:val="40"/>
          <w:lang w:bidi="ar-EG"/>
        </w:rPr>
        <w:t>UBJECT</w:t>
      </w:r>
      <w:r w:rsidRPr="00A42D31">
        <w:rPr>
          <w:rFonts w:ascii="Algerian" w:hAnsi="Algerian"/>
          <w:b/>
          <w:bCs/>
          <w:sz w:val="40"/>
          <w:szCs w:val="40"/>
          <w:lang w:bidi="ar-EG"/>
        </w:rPr>
        <w:t xml:space="preserve"> </w:t>
      </w:r>
      <w:r w:rsidR="00A42D31" w:rsidRPr="00A42D31">
        <w:rPr>
          <w:rFonts w:ascii="Algerian" w:hAnsi="Algerian"/>
          <w:b/>
          <w:bCs/>
          <w:sz w:val="40"/>
          <w:szCs w:val="40"/>
          <w:lang w:bidi="ar-EG"/>
        </w:rPr>
        <w:t>AND METHODS</w:t>
      </w:r>
    </w:p>
    <w:p w:rsidR="004E745D" w:rsidRPr="00A42D31" w:rsidRDefault="00A42D31" w:rsidP="00A42D31">
      <w:pPr>
        <w:bidi w:val="0"/>
        <w:spacing w:after="200" w:line="360" w:lineRule="auto"/>
        <w:ind w:right="-54" w:hanging="720"/>
        <w:rPr>
          <w:rFonts w:eastAsiaTheme="minorHAnsi"/>
          <w:b/>
          <w:bCs/>
          <w:sz w:val="32"/>
          <w:szCs w:val="32"/>
        </w:rPr>
      </w:pPr>
      <w:r w:rsidRPr="00A42D31">
        <w:rPr>
          <w:rFonts w:eastAsiaTheme="minorHAnsi"/>
          <w:b/>
          <w:bCs/>
          <w:sz w:val="32"/>
          <w:szCs w:val="32"/>
        </w:rPr>
        <w:t>Aim of the Study:</w:t>
      </w:r>
    </w:p>
    <w:p w:rsidR="004E745D" w:rsidRPr="004E745D" w:rsidRDefault="00A42D31" w:rsidP="00D55E0B">
      <w:pPr>
        <w:bidi w:val="0"/>
        <w:spacing w:after="200" w:line="360" w:lineRule="auto"/>
        <w:ind w:left="-450" w:right="-54" w:firstLine="180"/>
        <w:rPr>
          <w:rFonts w:eastAsiaTheme="minorHAnsi"/>
          <w:sz w:val="28"/>
          <w:szCs w:val="28"/>
          <w:lang w:bidi="ar-EG"/>
        </w:rPr>
      </w:pPr>
      <w:r>
        <w:rPr>
          <w:rFonts w:eastAsiaTheme="minorHAnsi"/>
          <w:sz w:val="28"/>
          <w:szCs w:val="28"/>
        </w:rPr>
        <w:t xml:space="preserve"> </w:t>
      </w:r>
      <w:r w:rsidR="00D55E0B">
        <w:rPr>
          <w:rFonts w:eastAsiaTheme="minorHAnsi"/>
          <w:sz w:val="28"/>
          <w:szCs w:val="28"/>
        </w:rPr>
        <w:t xml:space="preserve"> </w:t>
      </w:r>
      <w:r>
        <w:rPr>
          <w:rFonts w:eastAsiaTheme="minorHAnsi"/>
          <w:sz w:val="28"/>
          <w:szCs w:val="28"/>
        </w:rPr>
        <w:t>The present study was carried out t</w:t>
      </w:r>
      <w:r w:rsidR="004E745D" w:rsidRPr="004E745D">
        <w:rPr>
          <w:rFonts w:eastAsiaTheme="minorHAnsi"/>
          <w:sz w:val="28"/>
          <w:szCs w:val="28"/>
        </w:rPr>
        <w:t>o examine the psychological</w:t>
      </w:r>
      <w:r w:rsidR="004E745D" w:rsidRPr="004E745D">
        <w:rPr>
          <w:rFonts w:eastAsia="Calibri"/>
          <w:sz w:val="28"/>
          <w:szCs w:val="28"/>
          <w:lang w:bidi="ar-EG"/>
        </w:rPr>
        <w:t xml:space="preserve"> problems of adolescent related to acne vulgaris</w:t>
      </w:r>
      <w:r w:rsidR="004E745D" w:rsidRPr="004E745D">
        <w:rPr>
          <w:rFonts w:eastAsiaTheme="minorHAnsi"/>
          <w:sz w:val="28"/>
          <w:szCs w:val="28"/>
        </w:rPr>
        <w:t xml:space="preserve"> (depressive symptoms, body image and self-esteem) through-</w:t>
      </w:r>
    </w:p>
    <w:p w:rsidR="004E745D" w:rsidRPr="004E745D" w:rsidRDefault="004E745D" w:rsidP="00437CD3">
      <w:pPr>
        <w:numPr>
          <w:ilvl w:val="0"/>
          <w:numId w:val="29"/>
        </w:numPr>
        <w:bidi w:val="0"/>
        <w:spacing w:after="200" w:line="360" w:lineRule="auto"/>
        <w:ind w:right="-54"/>
        <w:contextualSpacing/>
        <w:rPr>
          <w:rFonts w:eastAsiaTheme="minorHAnsi"/>
          <w:sz w:val="28"/>
          <w:szCs w:val="28"/>
        </w:rPr>
      </w:pPr>
      <w:r w:rsidRPr="004E745D">
        <w:rPr>
          <w:rFonts w:eastAsiaTheme="minorHAnsi"/>
          <w:sz w:val="28"/>
          <w:szCs w:val="28"/>
        </w:rPr>
        <w:t>Assessing the presence of depressive symptoms in patients with acne vulgaris.</w:t>
      </w:r>
    </w:p>
    <w:p w:rsidR="004E745D" w:rsidRPr="004E745D" w:rsidRDefault="004E745D" w:rsidP="00437CD3">
      <w:pPr>
        <w:numPr>
          <w:ilvl w:val="0"/>
          <w:numId w:val="29"/>
        </w:numPr>
        <w:bidi w:val="0"/>
        <w:spacing w:after="200" w:line="360" w:lineRule="auto"/>
        <w:ind w:right="-54"/>
        <w:contextualSpacing/>
        <w:rPr>
          <w:rFonts w:eastAsiaTheme="minorHAnsi"/>
          <w:sz w:val="28"/>
          <w:szCs w:val="28"/>
        </w:rPr>
      </w:pPr>
      <w:r w:rsidRPr="004E745D">
        <w:rPr>
          <w:rFonts w:eastAsiaTheme="minorHAnsi"/>
          <w:sz w:val="28"/>
          <w:szCs w:val="28"/>
        </w:rPr>
        <w:t>Assessing the perceived body image in patients with acne vulgaris.</w:t>
      </w:r>
    </w:p>
    <w:p w:rsidR="004E745D" w:rsidRPr="004E745D" w:rsidRDefault="004E745D" w:rsidP="00437CD3">
      <w:pPr>
        <w:numPr>
          <w:ilvl w:val="0"/>
          <w:numId w:val="29"/>
        </w:numPr>
        <w:bidi w:val="0"/>
        <w:spacing w:after="200" w:line="360" w:lineRule="auto"/>
        <w:ind w:right="-54"/>
        <w:contextualSpacing/>
        <w:rPr>
          <w:rFonts w:eastAsiaTheme="minorHAnsi"/>
          <w:sz w:val="28"/>
          <w:szCs w:val="28"/>
        </w:rPr>
      </w:pPr>
      <w:r w:rsidRPr="004E745D">
        <w:rPr>
          <w:rFonts w:eastAsiaTheme="minorHAnsi"/>
          <w:sz w:val="28"/>
          <w:szCs w:val="28"/>
        </w:rPr>
        <w:t>Assessing the self-esteem in patients with acne vulgaris.</w:t>
      </w:r>
    </w:p>
    <w:p w:rsidR="004E745D" w:rsidRPr="004E745D" w:rsidRDefault="004E745D" w:rsidP="00437CD3">
      <w:pPr>
        <w:numPr>
          <w:ilvl w:val="0"/>
          <w:numId w:val="29"/>
        </w:numPr>
        <w:bidi w:val="0"/>
        <w:spacing w:after="200" w:line="360" w:lineRule="auto"/>
        <w:ind w:right="-54"/>
        <w:contextualSpacing/>
        <w:rPr>
          <w:rFonts w:eastAsiaTheme="minorHAnsi"/>
          <w:sz w:val="28"/>
          <w:szCs w:val="28"/>
        </w:rPr>
      </w:pPr>
      <w:r w:rsidRPr="004E745D">
        <w:rPr>
          <w:rFonts w:eastAsiaTheme="minorHAnsi"/>
          <w:sz w:val="28"/>
          <w:szCs w:val="28"/>
        </w:rPr>
        <w:t>Examining the relation between the degree of acne with the severity of depressive symptoms, self-esteem and body image perception in acne vulgaris patients.</w:t>
      </w:r>
    </w:p>
    <w:p w:rsidR="004E745D" w:rsidRPr="004E745D" w:rsidRDefault="004E745D" w:rsidP="004E745D">
      <w:pPr>
        <w:spacing w:after="200" w:line="360" w:lineRule="auto"/>
        <w:ind w:right="-54"/>
        <w:jc w:val="right"/>
        <w:rPr>
          <w:b/>
          <w:bCs/>
          <w:i/>
          <w:iCs/>
          <w:sz w:val="32"/>
          <w:szCs w:val="32"/>
          <w:rtl/>
          <w:lang w:bidi="ar-EG"/>
        </w:rPr>
      </w:pPr>
      <w:r w:rsidRPr="004E745D">
        <w:rPr>
          <w:b/>
          <w:bCs/>
          <w:i/>
          <w:iCs/>
          <w:sz w:val="32"/>
          <w:szCs w:val="32"/>
          <w:lang w:bidi="ar-EG"/>
        </w:rPr>
        <w:t>R</w:t>
      </w:r>
      <w:r w:rsidRPr="00D55E0B">
        <w:rPr>
          <w:rFonts w:eastAsiaTheme="minorHAnsi"/>
          <w:b/>
          <w:bCs/>
          <w:sz w:val="32"/>
          <w:szCs w:val="32"/>
        </w:rPr>
        <w:t>esearch Question</w:t>
      </w:r>
      <w:r w:rsidRPr="004E745D">
        <w:rPr>
          <w:b/>
          <w:bCs/>
          <w:i/>
          <w:iCs/>
          <w:sz w:val="32"/>
          <w:szCs w:val="32"/>
        </w:rPr>
        <w:t>:</w:t>
      </w:r>
    </w:p>
    <w:p w:rsidR="004E745D" w:rsidRPr="004E745D" w:rsidRDefault="004E745D" w:rsidP="004E745D">
      <w:pPr>
        <w:bidi w:val="0"/>
        <w:spacing w:before="120" w:line="360" w:lineRule="auto"/>
        <w:ind w:right="-54"/>
        <w:jc w:val="lowKashida"/>
        <w:rPr>
          <w:rFonts w:eastAsiaTheme="minorHAnsi"/>
          <w:sz w:val="28"/>
          <w:szCs w:val="28"/>
        </w:rPr>
      </w:pPr>
      <w:r w:rsidRPr="004E745D">
        <w:rPr>
          <w:rFonts w:eastAsiaTheme="minorHAnsi"/>
          <w:sz w:val="28"/>
          <w:szCs w:val="28"/>
        </w:rPr>
        <w:t>What are psychological problems of adolescent related to acne vulgaris?</w:t>
      </w:r>
    </w:p>
    <w:p w:rsidR="004E745D" w:rsidRPr="00D55E0B" w:rsidRDefault="004E745D" w:rsidP="004E745D">
      <w:pPr>
        <w:numPr>
          <w:ilvl w:val="0"/>
          <w:numId w:val="6"/>
        </w:numPr>
        <w:bidi w:val="0"/>
        <w:spacing w:after="200" w:line="360" w:lineRule="auto"/>
        <w:ind w:right="-54"/>
        <w:rPr>
          <w:b/>
          <w:bCs/>
          <w:i/>
          <w:iCs/>
          <w:sz w:val="32"/>
          <w:szCs w:val="32"/>
          <w:lang w:bidi="ar-EG"/>
        </w:rPr>
      </w:pPr>
      <w:r w:rsidRPr="00D55E0B">
        <w:rPr>
          <w:b/>
          <w:bCs/>
          <w:i/>
          <w:iCs/>
          <w:sz w:val="32"/>
          <w:szCs w:val="32"/>
          <w:lang w:bidi="ar-EG"/>
        </w:rPr>
        <w:t>Research Design:</w:t>
      </w:r>
    </w:p>
    <w:p w:rsidR="004E745D" w:rsidRPr="004E745D" w:rsidRDefault="004E745D" w:rsidP="004E745D">
      <w:pPr>
        <w:spacing w:line="360" w:lineRule="auto"/>
        <w:ind w:left="360" w:right="-54"/>
        <w:jc w:val="right"/>
        <w:rPr>
          <w:sz w:val="28"/>
          <w:szCs w:val="28"/>
          <w:rtl/>
          <w:lang w:bidi="ar-EG"/>
        </w:rPr>
      </w:pPr>
      <w:r w:rsidRPr="004E745D">
        <w:rPr>
          <w:rFonts w:eastAsiaTheme="minorHAnsi"/>
          <w:sz w:val="28"/>
          <w:szCs w:val="28"/>
        </w:rPr>
        <w:t xml:space="preserve"> A descriptive correlational design was utilized to achieve the aim of the study.</w:t>
      </w:r>
    </w:p>
    <w:p w:rsidR="004E745D" w:rsidRPr="00D55E0B" w:rsidRDefault="004E745D" w:rsidP="004E745D">
      <w:pPr>
        <w:numPr>
          <w:ilvl w:val="0"/>
          <w:numId w:val="6"/>
        </w:numPr>
        <w:bidi w:val="0"/>
        <w:spacing w:after="200" w:line="360" w:lineRule="auto"/>
        <w:ind w:right="-54"/>
        <w:rPr>
          <w:b/>
          <w:bCs/>
          <w:i/>
          <w:iCs/>
          <w:sz w:val="32"/>
          <w:szCs w:val="32"/>
          <w:lang w:bidi="ar-EG"/>
        </w:rPr>
      </w:pPr>
      <w:r w:rsidRPr="00D55E0B">
        <w:rPr>
          <w:b/>
          <w:bCs/>
          <w:i/>
          <w:iCs/>
          <w:sz w:val="32"/>
          <w:szCs w:val="32"/>
          <w:lang w:bidi="ar-EG"/>
        </w:rPr>
        <w:t>Research Setting:</w:t>
      </w:r>
    </w:p>
    <w:p w:rsidR="004E745D" w:rsidRPr="004E745D" w:rsidRDefault="004E745D" w:rsidP="004E745D">
      <w:pPr>
        <w:bidi w:val="0"/>
        <w:spacing w:line="360" w:lineRule="auto"/>
        <w:ind w:left="-270" w:right="-54" w:firstLine="270"/>
        <w:jc w:val="lowKashida"/>
        <w:rPr>
          <w:rFonts w:eastAsiaTheme="minorHAnsi"/>
          <w:sz w:val="28"/>
          <w:szCs w:val="28"/>
        </w:rPr>
      </w:pPr>
      <w:r w:rsidRPr="004E745D">
        <w:rPr>
          <w:rFonts w:eastAsiaTheme="minorHAnsi"/>
          <w:sz w:val="28"/>
          <w:szCs w:val="28"/>
        </w:rPr>
        <w:t>The study was conducted at the Outpatient Clinic of the Dermatological Hospital in Benha City beside the Psychiatric &amp; the Chest Hospital, it has three entrances, and the first entrance is for buying the consultation tickets &amp; the pharmacy, the second leads to three clinics numbered as 3, 4, 5, and physical therapy. The third leads to two clinic numbered as 1, 2.  It’s the most specialist hospital for dermatological disorder in Qilyubia; this hospital was selected due to the high number of patients selecting help there.</w:t>
      </w:r>
    </w:p>
    <w:p w:rsidR="004E745D" w:rsidRPr="004E745D" w:rsidRDefault="004E745D" w:rsidP="004E745D">
      <w:pPr>
        <w:bidi w:val="0"/>
        <w:spacing w:line="360" w:lineRule="auto"/>
        <w:ind w:left="-270" w:right="-54" w:firstLine="270"/>
        <w:jc w:val="lowKashida"/>
        <w:rPr>
          <w:rFonts w:eastAsiaTheme="minorHAnsi"/>
          <w:sz w:val="28"/>
          <w:szCs w:val="28"/>
        </w:rPr>
      </w:pPr>
    </w:p>
    <w:p w:rsidR="004E745D" w:rsidRPr="00413E72" w:rsidRDefault="00413E72" w:rsidP="004E745D">
      <w:pPr>
        <w:numPr>
          <w:ilvl w:val="0"/>
          <w:numId w:val="6"/>
        </w:numPr>
        <w:tabs>
          <w:tab w:val="left" w:pos="8166"/>
        </w:tabs>
        <w:bidi w:val="0"/>
        <w:spacing w:after="200" w:line="360" w:lineRule="auto"/>
        <w:ind w:right="-54"/>
        <w:jc w:val="lowKashida"/>
        <w:rPr>
          <w:b/>
          <w:bCs/>
          <w:i/>
          <w:iCs/>
          <w:sz w:val="32"/>
          <w:szCs w:val="32"/>
          <w:lang w:bidi="ar-EG"/>
        </w:rPr>
      </w:pPr>
      <w:r>
        <w:rPr>
          <w:b/>
          <w:bCs/>
          <w:sz w:val="32"/>
          <w:szCs w:val="32"/>
          <w:lang w:bidi="ar-EG"/>
        </w:rPr>
        <w:t xml:space="preserve"> Research </w:t>
      </w:r>
      <w:r w:rsidR="004E745D" w:rsidRPr="00413E72">
        <w:rPr>
          <w:b/>
          <w:bCs/>
          <w:sz w:val="32"/>
          <w:szCs w:val="32"/>
          <w:lang w:bidi="ar-EG"/>
        </w:rPr>
        <w:t>Subject:</w:t>
      </w:r>
      <w:r w:rsidR="004E745D" w:rsidRPr="00413E72">
        <w:rPr>
          <w:b/>
          <w:bCs/>
          <w:i/>
          <w:iCs/>
          <w:sz w:val="32"/>
          <w:szCs w:val="32"/>
          <w:lang w:bidi="ar-EG"/>
        </w:rPr>
        <w:t xml:space="preserve">- </w:t>
      </w:r>
    </w:p>
    <w:p w:rsidR="004E745D" w:rsidRPr="004E745D" w:rsidRDefault="004E745D" w:rsidP="004E745D">
      <w:pPr>
        <w:tabs>
          <w:tab w:val="left" w:pos="8166"/>
        </w:tabs>
        <w:bidi w:val="0"/>
        <w:spacing w:line="360" w:lineRule="auto"/>
        <w:ind w:left="450" w:right="-54" w:firstLine="180"/>
        <w:jc w:val="lowKashida"/>
        <w:rPr>
          <w:sz w:val="28"/>
          <w:szCs w:val="28"/>
        </w:rPr>
      </w:pPr>
      <w:r w:rsidRPr="004E745D">
        <w:rPr>
          <w:sz w:val="28"/>
          <w:szCs w:val="28"/>
        </w:rPr>
        <w:t>All patients visiting the clinic at this period</w:t>
      </w:r>
      <w:r w:rsidRPr="004E745D">
        <w:rPr>
          <w:rFonts w:eastAsiaTheme="minorHAnsi"/>
          <w:sz w:val="28"/>
          <w:szCs w:val="28"/>
          <w:lang w:bidi="ar-EG"/>
        </w:rPr>
        <w:t>. A convenience sample of</w:t>
      </w:r>
      <w:r w:rsidRPr="004E745D">
        <w:rPr>
          <w:sz w:val="28"/>
          <w:szCs w:val="28"/>
        </w:rPr>
        <w:t xml:space="preserve"> 200 patients fulfilled the inclusion and exclusion criteria during the spring season were selected.</w:t>
      </w:r>
    </w:p>
    <w:p w:rsidR="004E745D" w:rsidRPr="004E745D" w:rsidRDefault="004E745D" w:rsidP="004E745D">
      <w:pPr>
        <w:tabs>
          <w:tab w:val="left" w:pos="8166"/>
        </w:tabs>
        <w:bidi w:val="0"/>
        <w:spacing w:line="360" w:lineRule="auto"/>
        <w:ind w:left="720" w:right="-54"/>
        <w:jc w:val="lowKashida"/>
        <w:rPr>
          <w:b/>
          <w:bCs/>
          <w:sz w:val="28"/>
          <w:szCs w:val="28"/>
          <w:lang w:bidi="ar-EG"/>
        </w:rPr>
      </w:pPr>
      <w:r w:rsidRPr="004E745D">
        <w:rPr>
          <w:b/>
          <w:bCs/>
          <w:sz w:val="28"/>
          <w:szCs w:val="28"/>
          <w:lang w:bidi="ar-EG"/>
        </w:rPr>
        <w:t>Inclusion criteria</w:t>
      </w:r>
    </w:p>
    <w:p w:rsidR="004E745D" w:rsidRPr="004E745D" w:rsidRDefault="004E745D" w:rsidP="004E745D">
      <w:pPr>
        <w:numPr>
          <w:ilvl w:val="0"/>
          <w:numId w:val="7"/>
        </w:numPr>
        <w:tabs>
          <w:tab w:val="left" w:pos="8166"/>
        </w:tabs>
        <w:bidi w:val="0"/>
        <w:spacing w:after="200" w:line="360" w:lineRule="auto"/>
        <w:ind w:right="-54"/>
        <w:jc w:val="lowKashida"/>
        <w:rPr>
          <w:sz w:val="28"/>
          <w:szCs w:val="28"/>
          <w:lang w:bidi="ar-EG"/>
        </w:rPr>
      </w:pPr>
      <w:r w:rsidRPr="004E745D">
        <w:rPr>
          <w:sz w:val="28"/>
          <w:szCs w:val="28"/>
          <w:lang w:bidi="ar-EG"/>
        </w:rPr>
        <w:t>Both sexes (male- female)</w:t>
      </w:r>
    </w:p>
    <w:p w:rsidR="004E745D" w:rsidRPr="004E745D" w:rsidRDefault="004E745D" w:rsidP="004E745D">
      <w:pPr>
        <w:numPr>
          <w:ilvl w:val="0"/>
          <w:numId w:val="7"/>
        </w:numPr>
        <w:bidi w:val="0"/>
        <w:spacing w:after="200" w:line="360" w:lineRule="auto"/>
        <w:ind w:right="-54"/>
        <w:jc w:val="lowKashida"/>
        <w:rPr>
          <w:sz w:val="28"/>
          <w:szCs w:val="28"/>
          <w:lang w:bidi="ar-EG"/>
        </w:rPr>
      </w:pPr>
      <w:r w:rsidRPr="004E745D">
        <w:rPr>
          <w:sz w:val="28"/>
          <w:szCs w:val="28"/>
          <w:lang w:bidi="ar-EG"/>
        </w:rPr>
        <w:t xml:space="preserve">patients at  adolescent age group </w:t>
      </w:r>
    </w:p>
    <w:p w:rsidR="004E745D" w:rsidRPr="004E745D" w:rsidRDefault="004E745D" w:rsidP="004E745D">
      <w:pPr>
        <w:numPr>
          <w:ilvl w:val="0"/>
          <w:numId w:val="7"/>
        </w:numPr>
        <w:tabs>
          <w:tab w:val="left" w:pos="8166"/>
        </w:tabs>
        <w:bidi w:val="0"/>
        <w:spacing w:after="200" w:line="360" w:lineRule="auto"/>
        <w:ind w:right="-54"/>
        <w:jc w:val="lowKashida"/>
        <w:rPr>
          <w:sz w:val="28"/>
          <w:szCs w:val="28"/>
          <w:lang w:bidi="ar-EG"/>
        </w:rPr>
      </w:pPr>
      <w:r w:rsidRPr="004E745D">
        <w:rPr>
          <w:sz w:val="28"/>
          <w:szCs w:val="28"/>
          <w:lang w:bidi="ar-EG"/>
        </w:rPr>
        <w:t>Medically diagnosed as acne vulgarity</w:t>
      </w:r>
    </w:p>
    <w:p w:rsidR="004E745D" w:rsidRPr="004E745D" w:rsidRDefault="004E745D" w:rsidP="004E745D">
      <w:pPr>
        <w:numPr>
          <w:ilvl w:val="0"/>
          <w:numId w:val="7"/>
        </w:numPr>
        <w:tabs>
          <w:tab w:val="left" w:pos="8166"/>
        </w:tabs>
        <w:bidi w:val="0"/>
        <w:spacing w:after="200" w:line="360" w:lineRule="auto"/>
        <w:ind w:right="-54"/>
        <w:jc w:val="lowKashida"/>
        <w:rPr>
          <w:sz w:val="28"/>
          <w:szCs w:val="28"/>
          <w:lang w:bidi="ar-EG"/>
        </w:rPr>
      </w:pPr>
      <w:r w:rsidRPr="004E745D">
        <w:rPr>
          <w:sz w:val="28"/>
          <w:szCs w:val="28"/>
          <w:lang w:bidi="ar-EG"/>
        </w:rPr>
        <w:t xml:space="preserve"> Willing to participate in the  study </w:t>
      </w:r>
    </w:p>
    <w:p w:rsidR="004E745D" w:rsidRPr="004E745D" w:rsidRDefault="004E745D" w:rsidP="004E745D">
      <w:pPr>
        <w:tabs>
          <w:tab w:val="left" w:pos="8166"/>
        </w:tabs>
        <w:bidi w:val="0"/>
        <w:spacing w:line="360" w:lineRule="auto"/>
        <w:ind w:left="720" w:right="-54"/>
        <w:jc w:val="lowKashida"/>
        <w:rPr>
          <w:b/>
          <w:bCs/>
          <w:sz w:val="28"/>
          <w:szCs w:val="28"/>
          <w:lang w:bidi="ar-EG"/>
        </w:rPr>
      </w:pPr>
      <w:r w:rsidRPr="004E745D">
        <w:rPr>
          <w:b/>
          <w:bCs/>
          <w:sz w:val="28"/>
          <w:szCs w:val="28"/>
          <w:lang w:bidi="ar-EG"/>
        </w:rPr>
        <w:t>Exclusion criteria</w:t>
      </w:r>
    </w:p>
    <w:p w:rsidR="004E745D" w:rsidRPr="004E745D" w:rsidRDefault="004E745D" w:rsidP="004E745D">
      <w:pPr>
        <w:bidi w:val="0"/>
        <w:spacing w:line="360" w:lineRule="auto"/>
        <w:ind w:right="-54"/>
        <w:contextualSpacing/>
        <w:jc w:val="lowKashida"/>
        <w:rPr>
          <w:sz w:val="28"/>
          <w:szCs w:val="28"/>
          <w:lang w:bidi="ar-EG"/>
        </w:rPr>
      </w:pPr>
      <w:r w:rsidRPr="004E745D">
        <w:rPr>
          <w:sz w:val="28"/>
          <w:szCs w:val="28"/>
          <w:lang w:bidi="ar-EG"/>
        </w:rPr>
        <w:t xml:space="preserve">          1- Subjects with history of a known mental disorder</w:t>
      </w:r>
    </w:p>
    <w:p w:rsidR="004E745D" w:rsidRPr="004E745D" w:rsidRDefault="004E745D" w:rsidP="004E745D">
      <w:pPr>
        <w:bidi w:val="0"/>
        <w:spacing w:line="360" w:lineRule="auto"/>
        <w:ind w:left="720" w:right="-54" w:hanging="720"/>
        <w:contextualSpacing/>
        <w:jc w:val="lowKashida"/>
        <w:rPr>
          <w:sz w:val="28"/>
          <w:szCs w:val="28"/>
          <w:lang w:bidi="ar-EG"/>
        </w:rPr>
      </w:pPr>
      <w:r w:rsidRPr="004E745D">
        <w:rPr>
          <w:sz w:val="28"/>
          <w:szCs w:val="28"/>
          <w:lang w:bidi="ar-EG"/>
        </w:rPr>
        <w:t xml:space="preserve">           2- Subjects with somatic diseases such heart, pulmonary and joint disease       </w:t>
      </w:r>
    </w:p>
    <w:p w:rsidR="004E745D" w:rsidRPr="006B5BDD" w:rsidRDefault="006B5BDD" w:rsidP="006B5BDD">
      <w:pPr>
        <w:bidi w:val="0"/>
        <w:spacing w:line="360" w:lineRule="auto"/>
        <w:ind w:left="720" w:right="-54" w:hanging="1080"/>
        <w:jc w:val="lowKashida"/>
        <w:rPr>
          <w:b/>
          <w:bCs/>
          <w:sz w:val="32"/>
          <w:szCs w:val="32"/>
          <w:lang w:bidi="ar-EG"/>
        </w:rPr>
      </w:pPr>
      <w:r>
        <w:rPr>
          <w:b/>
          <w:bCs/>
          <w:sz w:val="28"/>
          <w:szCs w:val="28"/>
          <w:lang w:bidi="ar-EG"/>
        </w:rPr>
        <w:t xml:space="preserve"> </w:t>
      </w:r>
      <w:r w:rsidRPr="006B5BDD">
        <w:rPr>
          <w:b/>
          <w:bCs/>
          <w:sz w:val="32"/>
          <w:szCs w:val="32"/>
          <w:lang w:bidi="ar-EG"/>
        </w:rPr>
        <w:t xml:space="preserve">Tools of </w:t>
      </w:r>
      <w:r w:rsidR="004E745D" w:rsidRPr="006B5BDD">
        <w:rPr>
          <w:b/>
          <w:bCs/>
          <w:sz w:val="32"/>
          <w:szCs w:val="32"/>
          <w:lang w:bidi="ar-EG"/>
        </w:rPr>
        <w:t xml:space="preserve">Data </w:t>
      </w:r>
      <w:r w:rsidRPr="006B5BDD">
        <w:rPr>
          <w:b/>
          <w:bCs/>
          <w:sz w:val="32"/>
          <w:szCs w:val="32"/>
          <w:lang w:bidi="ar-EG"/>
        </w:rPr>
        <w:t>C</w:t>
      </w:r>
      <w:r w:rsidR="004E745D" w:rsidRPr="006B5BDD">
        <w:rPr>
          <w:b/>
          <w:bCs/>
          <w:sz w:val="32"/>
          <w:szCs w:val="32"/>
          <w:lang w:bidi="ar-EG"/>
        </w:rPr>
        <w:t>ollection</w:t>
      </w:r>
      <w:r>
        <w:rPr>
          <w:b/>
          <w:bCs/>
          <w:sz w:val="32"/>
          <w:szCs w:val="32"/>
          <w:lang w:bidi="ar-EG"/>
        </w:rPr>
        <w:t>:</w:t>
      </w:r>
      <w:r w:rsidR="004E745D" w:rsidRPr="006B5BDD">
        <w:rPr>
          <w:b/>
          <w:bCs/>
          <w:sz w:val="32"/>
          <w:szCs w:val="32"/>
          <w:lang w:bidi="ar-EG"/>
        </w:rPr>
        <w:t xml:space="preserve"> </w:t>
      </w:r>
    </w:p>
    <w:p w:rsidR="004E745D" w:rsidRPr="004E745D" w:rsidRDefault="004E745D" w:rsidP="004E745D">
      <w:pPr>
        <w:bidi w:val="0"/>
        <w:spacing w:line="360" w:lineRule="auto"/>
        <w:ind w:right="-54"/>
        <w:jc w:val="lowKashida"/>
        <w:rPr>
          <w:sz w:val="28"/>
          <w:szCs w:val="28"/>
          <w:lang w:bidi="ar-EG"/>
        </w:rPr>
      </w:pPr>
      <w:r w:rsidRPr="004E745D">
        <w:rPr>
          <w:sz w:val="28"/>
          <w:szCs w:val="28"/>
          <w:lang w:bidi="ar-EG"/>
        </w:rPr>
        <w:t xml:space="preserve">In order to achieve the aims of the study, the following tools will be used:- </w:t>
      </w:r>
    </w:p>
    <w:p w:rsidR="006B5BDD" w:rsidRDefault="004E745D" w:rsidP="005F7688">
      <w:pPr>
        <w:bidi w:val="0"/>
        <w:spacing w:line="360" w:lineRule="auto"/>
        <w:ind w:right="-54" w:hanging="270"/>
        <w:jc w:val="lowKashida"/>
        <w:rPr>
          <w:sz w:val="28"/>
          <w:szCs w:val="28"/>
        </w:rPr>
      </w:pPr>
      <w:r w:rsidRPr="004E745D">
        <w:rPr>
          <w:b/>
          <w:bCs/>
          <w:sz w:val="28"/>
          <w:szCs w:val="28"/>
          <w:u w:val="single"/>
          <w:lang w:bidi="ar-EG"/>
        </w:rPr>
        <w:t>Tool</w:t>
      </w:r>
      <w:r w:rsidR="005F7688">
        <w:rPr>
          <w:b/>
          <w:bCs/>
          <w:sz w:val="28"/>
          <w:szCs w:val="28"/>
          <w:u w:val="single"/>
          <w:lang w:bidi="ar-EG"/>
        </w:rPr>
        <w:t>(1)</w:t>
      </w:r>
      <w:r w:rsidRPr="004E745D">
        <w:rPr>
          <w:b/>
          <w:bCs/>
          <w:sz w:val="28"/>
          <w:szCs w:val="28"/>
          <w:u w:val="single"/>
          <w:lang w:bidi="ar-EG"/>
        </w:rPr>
        <w:t>:</w:t>
      </w:r>
      <w:r w:rsidRPr="004E745D">
        <w:rPr>
          <w:sz w:val="28"/>
          <w:szCs w:val="28"/>
        </w:rPr>
        <w:t xml:space="preserve">  </w:t>
      </w:r>
      <w:r w:rsidRPr="006B5BDD">
        <w:rPr>
          <w:b/>
          <w:bCs/>
          <w:sz w:val="28"/>
          <w:szCs w:val="28"/>
        </w:rPr>
        <w:t xml:space="preserve">Structured </w:t>
      </w:r>
      <w:r w:rsidR="006B5BDD">
        <w:rPr>
          <w:b/>
          <w:bCs/>
          <w:sz w:val="28"/>
          <w:szCs w:val="28"/>
        </w:rPr>
        <w:t>I</w:t>
      </w:r>
      <w:r w:rsidRPr="006B5BDD">
        <w:rPr>
          <w:b/>
          <w:bCs/>
          <w:sz w:val="28"/>
          <w:szCs w:val="28"/>
        </w:rPr>
        <w:t xml:space="preserve">nterview </w:t>
      </w:r>
      <w:r w:rsidR="006B5BDD">
        <w:rPr>
          <w:b/>
          <w:bCs/>
          <w:sz w:val="28"/>
          <w:szCs w:val="28"/>
        </w:rPr>
        <w:t>Q</w:t>
      </w:r>
      <w:r w:rsidRPr="006B5BDD">
        <w:rPr>
          <w:b/>
          <w:bCs/>
          <w:sz w:val="28"/>
          <w:szCs w:val="28"/>
        </w:rPr>
        <w:t>uestionnaire</w:t>
      </w:r>
      <w:r w:rsidR="006B5BDD">
        <w:rPr>
          <w:sz w:val="28"/>
          <w:szCs w:val="28"/>
        </w:rPr>
        <w:t>:</w:t>
      </w:r>
    </w:p>
    <w:p w:rsidR="004E745D" w:rsidRPr="004E745D" w:rsidRDefault="004E745D" w:rsidP="006B5BDD">
      <w:pPr>
        <w:bidi w:val="0"/>
        <w:spacing w:line="360" w:lineRule="auto"/>
        <w:ind w:right="-54"/>
        <w:jc w:val="lowKashida"/>
        <w:rPr>
          <w:sz w:val="28"/>
          <w:szCs w:val="28"/>
        </w:rPr>
      </w:pPr>
      <w:r w:rsidRPr="004E745D">
        <w:rPr>
          <w:sz w:val="28"/>
          <w:szCs w:val="28"/>
        </w:rPr>
        <w:t xml:space="preserve"> </w:t>
      </w:r>
      <w:r w:rsidR="006B5BDD">
        <w:rPr>
          <w:sz w:val="28"/>
          <w:szCs w:val="28"/>
        </w:rPr>
        <w:t xml:space="preserve"> </w:t>
      </w:r>
      <w:r w:rsidR="005F7688">
        <w:rPr>
          <w:sz w:val="28"/>
          <w:szCs w:val="28"/>
        </w:rPr>
        <w:t xml:space="preserve">This tool </w:t>
      </w:r>
      <w:r w:rsidR="005F7688" w:rsidRPr="004E745D">
        <w:rPr>
          <w:sz w:val="28"/>
          <w:szCs w:val="28"/>
        </w:rPr>
        <w:t>was</w:t>
      </w:r>
      <w:r w:rsidRPr="004E745D">
        <w:rPr>
          <w:sz w:val="28"/>
          <w:szCs w:val="28"/>
        </w:rPr>
        <w:t xml:space="preserve"> developed by the researcher</w:t>
      </w:r>
      <w:r w:rsidR="006B5BDD">
        <w:rPr>
          <w:sz w:val="28"/>
          <w:szCs w:val="28"/>
        </w:rPr>
        <w:t xml:space="preserve"> based on pertinent literature and guidance of supervisors to elicit information about:</w:t>
      </w:r>
      <w:r w:rsidRPr="004E745D">
        <w:rPr>
          <w:sz w:val="28"/>
          <w:szCs w:val="28"/>
        </w:rPr>
        <w:t xml:space="preserve"> </w:t>
      </w:r>
    </w:p>
    <w:p w:rsidR="004E745D" w:rsidRPr="004E745D" w:rsidRDefault="004E745D" w:rsidP="004E745D">
      <w:pPr>
        <w:bidi w:val="0"/>
        <w:spacing w:line="360" w:lineRule="auto"/>
        <w:ind w:right="-54"/>
        <w:jc w:val="lowKashida"/>
        <w:rPr>
          <w:sz w:val="28"/>
          <w:szCs w:val="28"/>
        </w:rPr>
      </w:pPr>
      <w:r w:rsidRPr="004E745D">
        <w:rPr>
          <w:sz w:val="28"/>
          <w:szCs w:val="28"/>
        </w:rPr>
        <w:t xml:space="preserve"> A</w:t>
      </w:r>
      <w:r w:rsidRPr="004E745D">
        <w:rPr>
          <w:b/>
          <w:bCs/>
          <w:sz w:val="28"/>
          <w:szCs w:val="28"/>
        </w:rPr>
        <w:t>-</w:t>
      </w:r>
      <w:r w:rsidRPr="004E745D">
        <w:rPr>
          <w:sz w:val="28"/>
          <w:szCs w:val="28"/>
        </w:rPr>
        <w:t xml:space="preserve"> Socio-Demographic characteristics of the study sample as (code, age, sex,</w:t>
      </w:r>
      <w:r w:rsidRPr="004E745D">
        <w:rPr>
          <w:sz w:val="28"/>
          <w:szCs w:val="28"/>
          <w:lang w:bidi="ar-EG"/>
        </w:rPr>
        <w:t xml:space="preserve"> marital status, grade of education</w:t>
      </w:r>
      <w:r w:rsidRPr="004E745D">
        <w:rPr>
          <w:sz w:val="28"/>
          <w:szCs w:val="28"/>
        </w:rPr>
        <w:t xml:space="preserve"> and </w:t>
      </w:r>
      <w:r w:rsidRPr="004E745D">
        <w:rPr>
          <w:sz w:val="28"/>
          <w:szCs w:val="28"/>
          <w:lang w:bidi="ar-EG"/>
        </w:rPr>
        <w:t>occupation, etc………)</w:t>
      </w:r>
    </w:p>
    <w:p w:rsidR="004E745D" w:rsidRPr="004E745D" w:rsidRDefault="004E745D" w:rsidP="004E745D">
      <w:pPr>
        <w:bidi w:val="0"/>
        <w:spacing w:line="360" w:lineRule="auto"/>
        <w:ind w:right="-54"/>
        <w:jc w:val="lowKashida"/>
        <w:rPr>
          <w:sz w:val="28"/>
          <w:szCs w:val="28"/>
        </w:rPr>
      </w:pPr>
      <w:r w:rsidRPr="004E745D">
        <w:rPr>
          <w:sz w:val="28"/>
          <w:szCs w:val="28"/>
        </w:rPr>
        <w:t xml:space="preserve">B- Clinical data: which include: </w:t>
      </w:r>
      <w:r w:rsidRPr="004E745D">
        <w:rPr>
          <w:sz w:val="28"/>
          <w:szCs w:val="28"/>
          <w:lang w:bidi="ar-EG"/>
        </w:rPr>
        <w:t>history,</w:t>
      </w:r>
      <w:r w:rsidRPr="004E745D">
        <w:rPr>
          <w:sz w:val="28"/>
          <w:szCs w:val="28"/>
        </w:rPr>
        <w:t xml:space="preserve"> age of first appearance of acne vulgaris, number of visit to dermatologist</w:t>
      </w:r>
      <w:r w:rsidRPr="004E745D">
        <w:rPr>
          <w:sz w:val="28"/>
          <w:szCs w:val="28"/>
          <w:lang w:bidi="ar-EG"/>
        </w:rPr>
        <w:t xml:space="preserve">, response to medication, </w:t>
      </w:r>
      <w:r w:rsidRPr="004E745D">
        <w:rPr>
          <w:sz w:val="28"/>
          <w:szCs w:val="28"/>
        </w:rPr>
        <w:t>seasonal variation and acne degree)</w:t>
      </w:r>
    </w:p>
    <w:p w:rsidR="005F7688" w:rsidRDefault="005F7688" w:rsidP="005F7688">
      <w:pPr>
        <w:bidi w:val="0"/>
        <w:spacing w:after="200" w:line="360" w:lineRule="auto"/>
        <w:ind w:right="-54"/>
        <w:jc w:val="both"/>
        <w:rPr>
          <w:b/>
          <w:bCs/>
          <w:sz w:val="28"/>
          <w:szCs w:val="28"/>
          <w:u w:val="single"/>
          <w:lang w:bidi="ar-EG"/>
        </w:rPr>
      </w:pPr>
    </w:p>
    <w:p w:rsidR="005F7688" w:rsidRDefault="005F7688" w:rsidP="005F7688">
      <w:pPr>
        <w:bidi w:val="0"/>
        <w:spacing w:after="200" w:line="360" w:lineRule="auto"/>
        <w:ind w:right="-54"/>
        <w:jc w:val="both"/>
        <w:rPr>
          <w:b/>
          <w:bCs/>
          <w:sz w:val="28"/>
          <w:szCs w:val="28"/>
          <w:u w:val="single"/>
          <w:lang w:bidi="ar-EG"/>
        </w:rPr>
      </w:pPr>
    </w:p>
    <w:p w:rsidR="004E745D" w:rsidRPr="004E745D" w:rsidRDefault="004E745D" w:rsidP="005F7688">
      <w:pPr>
        <w:bidi w:val="0"/>
        <w:spacing w:after="200" w:line="360" w:lineRule="auto"/>
        <w:ind w:right="-54"/>
        <w:jc w:val="both"/>
        <w:rPr>
          <w:b/>
          <w:bCs/>
          <w:sz w:val="28"/>
          <w:szCs w:val="28"/>
        </w:rPr>
      </w:pPr>
      <w:r w:rsidRPr="004E745D">
        <w:rPr>
          <w:b/>
          <w:bCs/>
          <w:sz w:val="28"/>
          <w:szCs w:val="28"/>
          <w:u w:val="single"/>
          <w:lang w:bidi="ar-EG"/>
        </w:rPr>
        <w:lastRenderedPageBreak/>
        <w:t>Tool</w:t>
      </w:r>
      <w:r w:rsidR="005F7688">
        <w:rPr>
          <w:b/>
          <w:bCs/>
          <w:sz w:val="28"/>
          <w:szCs w:val="28"/>
          <w:u w:val="single"/>
          <w:lang w:bidi="ar-EG"/>
        </w:rPr>
        <w:t xml:space="preserve"> (2)</w:t>
      </w:r>
      <w:r w:rsidRPr="004E745D">
        <w:rPr>
          <w:b/>
          <w:bCs/>
          <w:sz w:val="28"/>
          <w:szCs w:val="28"/>
          <w:u w:val="single"/>
          <w:lang w:bidi="ar-EG"/>
        </w:rPr>
        <w:t>:</w:t>
      </w:r>
      <w:r w:rsidRPr="004E745D">
        <w:rPr>
          <w:sz w:val="28"/>
          <w:szCs w:val="28"/>
        </w:rPr>
        <w:t xml:space="preserve"> </w:t>
      </w:r>
      <w:r w:rsidRPr="005F7688">
        <w:rPr>
          <w:b/>
          <w:bCs/>
          <w:sz w:val="28"/>
          <w:szCs w:val="28"/>
        </w:rPr>
        <w:t xml:space="preserve">Beck Depression Inventory </w:t>
      </w:r>
    </w:p>
    <w:p w:rsidR="004E745D" w:rsidRDefault="004E745D" w:rsidP="004E745D">
      <w:pPr>
        <w:bidi w:val="0"/>
        <w:spacing w:after="200" w:line="360" w:lineRule="auto"/>
        <w:ind w:left="90" w:right="-54" w:firstLine="630"/>
        <w:contextualSpacing/>
        <w:jc w:val="lowKashida"/>
        <w:rPr>
          <w:sz w:val="28"/>
          <w:szCs w:val="28"/>
          <w:lang w:bidi="ar-EG"/>
        </w:rPr>
      </w:pPr>
      <w:r w:rsidRPr="004E745D">
        <w:rPr>
          <w:rFonts w:eastAsiaTheme="minorHAnsi"/>
          <w:sz w:val="28"/>
          <w:szCs w:val="28"/>
          <w:lang w:bidi="ar-EG"/>
        </w:rPr>
        <w:t xml:space="preserve">This scale was originally developed by </w:t>
      </w:r>
      <w:r w:rsidRPr="004E745D">
        <w:rPr>
          <w:rFonts w:eastAsiaTheme="minorHAnsi"/>
          <w:b/>
          <w:bCs/>
          <w:sz w:val="28"/>
          <w:szCs w:val="28"/>
          <w:lang w:bidi="ar-EG"/>
        </w:rPr>
        <w:t>Beck (1966)</w:t>
      </w:r>
      <w:r w:rsidRPr="004E745D">
        <w:rPr>
          <w:rFonts w:eastAsiaTheme="minorHAnsi"/>
          <w:sz w:val="28"/>
          <w:szCs w:val="28"/>
          <w:lang w:bidi="ar-EG"/>
        </w:rPr>
        <w:t xml:space="preserve">, translated into Arabic by </w:t>
      </w:r>
      <w:r w:rsidRPr="004E745D">
        <w:rPr>
          <w:rFonts w:eastAsiaTheme="minorHAnsi"/>
          <w:b/>
          <w:bCs/>
          <w:sz w:val="28"/>
          <w:szCs w:val="28"/>
          <w:lang w:bidi="ar-EG"/>
        </w:rPr>
        <w:t>Ghareeb (1989</w:t>
      </w:r>
      <w:r w:rsidRPr="004E745D">
        <w:rPr>
          <w:rFonts w:eastAsiaTheme="minorHAnsi"/>
          <w:sz w:val="28"/>
          <w:szCs w:val="28"/>
          <w:lang w:bidi="ar-EG"/>
        </w:rPr>
        <w:t xml:space="preserve">), to measure depressive symptoms. It includes 21 questions </w:t>
      </w:r>
      <w:r w:rsidRPr="004E745D">
        <w:rPr>
          <w:sz w:val="28"/>
          <w:szCs w:val="28"/>
          <w:lang w:bidi="ar-EG"/>
        </w:rPr>
        <w:t>as sadness, pessimism, past failure, loss of pleasure, guilty feelings, punishment feelings; self-dislike&amp; self-criticalness .</w:t>
      </w:r>
      <w:r w:rsidRPr="004E745D">
        <w:rPr>
          <w:rFonts w:eastAsiaTheme="minorHAnsi"/>
          <w:sz w:val="28"/>
          <w:szCs w:val="28"/>
          <w:lang w:bidi="ar-EG"/>
        </w:rPr>
        <w:t>Each question was answered from 0-3 grad</w:t>
      </w:r>
      <w:r w:rsidRPr="004E745D">
        <w:rPr>
          <w:sz w:val="28"/>
          <w:szCs w:val="28"/>
          <w:lang w:bidi="ar-EG"/>
        </w:rPr>
        <w:t xml:space="preserve">. Total Score of depressive symptoms scale was categorized as follows: </w:t>
      </w:r>
      <w:r w:rsidRPr="004E745D">
        <w:rPr>
          <w:rFonts w:eastAsiaTheme="minorHAnsi"/>
          <w:sz w:val="28"/>
          <w:szCs w:val="28"/>
          <w:lang w:bidi="ar-EG"/>
        </w:rPr>
        <w:t>0-13: indicates no depression,</w:t>
      </w:r>
      <w:r w:rsidRPr="004E745D">
        <w:rPr>
          <w:sz w:val="28"/>
          <w:szCs w:val="28"/>
          <w:lang w:bidi="ar-EG"/>
        </w:rPr>
        <w:t xml:space="preserve"> 14-19: indicates mild depression, 20-28: indicates moderate depression and 29 -63: indicates severe depression</w:t>
      </w:r>
      <w:r w:rsidR="00521D7A">
        <w:rPr>
          <w:sz w:val="28"/>
          <w:szCs w:val="28"/>
          <w:lang w:bidi="ar-EG"/>
        </w:rPr>
        <w:t>.</w:t>
      </w:r>
    </w:p>
    <w:p w:rsidR="00521D7A" w:rsidRPr="004E745D" w:rsidRDefault="00521D7A" w:rsidP="00521D7A">
      <w:pPr>
        <w:bidi w:val="0"/>
        <w:spacing w:after="200" w:line="360" w:lineRule="auto"/>
        <w:ind w:left="90" w:right="-54" w:firstLine="630"/>
        <w:contextualSpacing/>
        <w:jc w:val="lowKashida"/>
        <w:rPr>
          <w:sz w:val="28"/>
          <w:szCs w:val="28"/>
          <w:lang w:bidi="ar-EG"/>
        </w:rPr>
      </w:pPr>
    </w:p>
    <w:p w:rsidR="004E745D" w:rsidRPr="005F7688" w:rsidRDefault="005F7688" w:rsidP="004E745D">
      <w:pPr>
        <w:bidi w:val="0"/>
        <w:spacing w:line="360" w:lineRule="auto"/>
        <w:ind w:right="-54"/>
        <w:jc w:val="lowKashida"/>
        <w:rPr>
          <w:b/>
          <w:bCs/>
          <w:sz w:val="28"/>
          <w:szCs w:val="28"/>
        </w:rPr>
      </w:pPr>
      <w:r>
        <w:rPr>
          <w:b/>
          <w:bCs/>
          <w:sz w:val="28"/>
          <w:szCs w:val="28"/>
        </w:rPr>
        <w:t>Tool (3)</w:t>
      </w:r>
      <w:r w:rsidR="004E745D" w:rsidRPr="005F7688">
        <w:rPr>
          <w:b/>
          <w:bCs/>
          <w:sz w:val="28"/>
          <w:szCs w:val="28"/>
        </w:rPr>
        <w:t xml:space="preserve">: Rosenberg Scale </w:t>
      </w:r>
    </w:p>
    <w:p w:rsidR="004E745D" w:rsidRPr="004E745D" w:rsidRDefault="004E745D" w:rsidP="004E745D">
      <w:pPr>
        <w:bidi w:val="0"/>
        <w:spacing w:line="360" w:lineRule="auto"/>
        <w:ind w:right="-54"/>
        <w:jc w:val="lowKashida"/>
        <w:rPr>
          <w:sz w:val="28"/>
          <w:szCs w:val="28"/>
          <w:lang w:bidi="ar-EG"/>
        </w:rPr>
      </w:pPr>
      <w:r w:rsidRPr="004E745D">
        <w:rPr>
          <w:sz w:val="28"/>
          <w:szCs w:val="28"/>
        </w:rPr>
        <w:t xml:space="preserve"> This scale was developed by </w:t>
      </w:r>
      <w:r w:rsidRPr="004E745D">
        <w:rPr>
          <w:b/>
          <w:bCs/>
          <w:sz w:val="28"/>
          <w:szCs w:val="28"/>
        </w:rPr>
        <w:t>Rosenberg (1965)</w:t>
      </w:r>
      <w:r w:rsidRPr="004E745D">
        <w:rPr>
          <w:sz w:val="28"/>
          <w:szCs w:val="28"/>
        </w:rPr>
        <w:t>,</w:t>
      </w:r>
      <w:r w:rsidRPr="004E745D">
        <w:rPr>
          <w:b/>
          <w:bCs/>
          <w:sz w:val="28"/>
          <w:szCs w:val="28"/>
        </w:rPr>
        <w:t xml:space="preserve"> </w:t>
      </w:r>
      <w:r w:rsidRPr="004E745D">
        <w:rPr>
          <w:sz w:val="28"/>
          <w:szCs w:val="28"/>
        </w:rPr>
        <w:t xml:space="preserve">to assess self-esteem. </w:t>
      </w:r>
      <w:r w:rsidRPr="004E745D">
        <w:rPr>
          <w:sz w:val="28"/>
          <w:szCs w:val="28"/>
          <w:lang w:bidi="ar-EG"/>
        </w:rPr>
        <w:t>It consists of 10 items classified into negative sentences and Positive sentences Each question is answered from 0-3 scores in positive sentence 0 means strongly disagree, 1 means disagree, 2 means agree, 3 means strongly agree but  negative sentences 0 means strongly agree, 1 means agree, 2 means disagree, 3 means strongly disagree</w:t>
      </w:r>
    </w:p>
    <w:p w:rsidR="004E745D" w:rsidRPr="004E745D" w:rsidRDefault="004E745D" w:rsidP="004E745D">
      <w:pPr>
        <w:bidi w:val="0"/>
        <w:spacing w:line="360" w:lineRule="auto"/>
        <w:ind w:right="-54"/>
        <w:jc w:val="lowKashida"/>
        <w:rPr>
          <w:sz w:val="28"/>
          <w:szCs w:val="28"/>
          <w:lang w:bidi="ar-EG"/>
        </w:rPr>
      </w:pPr>
      <w:r w:rsidRPr="004E745D">
        <w:rPr>
          <w:sz w:val="28"/>
          <w:szCs w:val="28"/>
          <w:lang w:bidi="ar-EG"/>
        </w:rPr>
        <w:t>Total Scoring system of self- esteem scale was categorized as follows:</w:t>
      </w:r>
    </w:p>
    <w:p w:rsidR="004E745D" w:rsidRPr="004E745D" w:rsidRDefault="004E745D" w:rsidP="004E745D">
      <w:pPr>
        <w:numPr>
          <w:ilvl w:val="0"/>
          <w:numId w:val="3"/>
        </w:numPr>
        <w:bidi w:val="0"/>
        <w:spacing w:after="200" w:line="360" w:lineRule="auto"/>
        <w:ind w:right="-54"/>
        <w:contextualSpacing/>
        <w:rPr>
          <w:rFonts w:eastAsiaTheme="minorHAnsi"/>
          <w:sz w:val="28"/>
          <w:szCs w:val="28"/>
          <w:lang w:bidi="ar-EG"/>
        </w:rPr>
      </w:pPr>
      <w:r w:rsidRPr="004E745D">
        <w:rPr>
          <w:rFonts w:eastAsiaTheme="minorHAnsi"/>
          <w:sz w:val="28"/>
          <w:szCs w:val="28"/>
          <w:lang w:bidi="ar-EG"/>
        </w:rPr>
        <w:t>0-10: indicate low self- esteem</w:t>
      </w:r>
    </w:p>
    <w:p w:rsidR="004E745D" w:rsidRPr="004E745D" w:rsidRDefault="004E745D" w:rsidP="004E745D">
      <w:pPr>
        <w:numPr>
          <w:ilvl w:val="0"/>
          <w:numId w:val="3"/>
        </w:numPr>
        <w:bidi w:val="0"/>
        <w:spacing w:after="200" w:line="360" w:lineRule="auto"/>
        <w:ind w:right="-54"/>
        <w:contextualSpacing/>
        <w:rPr>
          <w:rFonts w:eastAsiaTheme="minorHAnsi"/>
          <w:sz w:val="28"/>
          <w:szCs w:val="28"/>
          <w:lang w:bidi="ar-EG"/>
        </w:rPr>
      </w:pPr>
      <w:r w:rsidRPr="004E745D">
        <w:rPr>
          <w:rFonts w:eastAsiaTheme="minorHAnsi"/>
          <w:sz w:val="28"/>
          <w:szCs w:val="28"/>
          <w:lang w:bidi="ar-EG"/>
        </w:rPr>
        <w:t>11-20: indicate moderate self-esteem</w:t>
      </w:r>
    </w:p>
    <w:p w:rsidR="004E745D" w:rsidRDefault="004E745D" w:rsidP="004E745D">
      <w:pPr>
        <w:numPr>
          <w:ilvl w:val="0"/>
          <w:numId w:val="3"/>
        </w:numPr>
        <w:bidi w:val="0"/>
        <w:spacing w:after="200" w:line="360" w:lineRule="auto"/>
        <w:ind w:right="-54"/>
        <w:contextualSpacing/>
        <w:rPr>
          <w:rFonts w:eastAsiaTheme="minorHAnsi"/>
          <w:sz w:val="28"/>
          <w:szCs w:val="28"/>
          <w:lang w:bidi="ar-EG"/>
        </w:rPr>
      </w:pPr>
      <w:r w:rsidRPr="004E745D">
        <w:rPr>
          <w:rFonts w:eastAsiaTheme="minorHAnsi"/>
          <w:sz w:val="28"/>
          <w:szCs w:val="28"/>
          <w:lang w:bidi="ar-EG"/>
        </w:rPr>
        <w:t>21-30: indicate high self-esteem</w:t>
      </w:r>
    </w:p>
    <w:p w:rsidR="00521D7A" w:rsidRPr="004E745D" w:rsidRDefault="00521D7A" w:rsidP="00521D7A">
      <w:pPr>
        <w:bidi w:val="0"/>
        <w:spacing w:after="200" w:line="360" w:lineRule="auto"/>
        <w:ind w:left="720" w:right="-54"/>
        <w:contextualSpacing/>
        <w:rPr>
          <w:rFonts w:eastAsiaTheme="minorHAnsi"/>
          <w:sz w:val="28"/>
          <w:szCs w:val="28"/>
          <w:lang w:bidi="ar-EG"/>
        </w:rPr>
      </w:pPr>
    </w:p>
    <w:p w:rsidR="004E745D" w:rsidRPr="004E745D" w:rsidRDefault="004E745D" w:rsidP="005F7688">
      <w:pPr>
        <w:bidi w:val="0"/>
        <w:spacing w:line="360" w:lineRule="auto"/>
        <w:ind w:right="-54"/>
        <w:jc w:val="lowKashida"/>
        <w:rPr>
          <w:sz w:val="28"/>
          <w:szCs w:val="28"/>
          <w:lang w:bidi="ar-EG"/>
        </w:rPr>
      </w:pPr>
      <w:r w:rsidRPr="004E745D">
        <w:rPr>
          <w:b/>
          <w:bCs/>
          <w:sz w:val="28"/>
          <w:szCs w:val="28"/>
          <w:u w:val="single"/>
          <w:lang w:bidi="ar-EG"/>
        </w:rPr>
        <w:t xml:space="preserve">Tool </w:t>
      </w:r>
      <w:r w:rsidR="005F7688">
        <w:rPr>
          <w:b/>
          <w:bCs/>
          <w:sz w:val="28"/>
          <w:szCs w:val="28"/>
          <w:u w:val="single"/>
          <w:lang w:bidi="ar-EG"/>
        </w:rPr>
        <w:t>(4)</w:t>
      </w:r>
      <w:r w:rsidRPr="004E745D">
        <w:rPr>
          <w:b/>
          <w:bCs/>
          <w:sz w:val="28"/>
          <w:szCs w:val="28"/>
          <w:u w:val="single"/>
          <w:lang w:bidi="ar-EG"/>
        </w:rPr>
        <w:t xml:space="preserve">: </w:t>
      </w:r>
      <w:r w:rsidRPr="005F7688">
        <w:rPr>
          <w:b/>
          <w:bCs/>
          <w:sz w:val="28"/>
          <w:szCs w:val="28"/>
          <w:lang w:bidi="ar-EG"/>
        </w:rPr>
        <w:t>Body Image Scale</w:t>
      </w:r>
    </w:p>
    <w:p w:rsidR="004E745D" w:rsidRPr="004E745D" w:rsidRDefault="004E745D" w:rsidP="004E745D">
      <w:pPr>
        <w:bidi w:val="0"/>
        <w:spacing w:after="200" w:line="360" w:lineRule="auto"/>
        <w:ind w:right="-54"/>
        <w:jc w:val="lowKashida"/>
        <w:rPr>
          <w:rFonts w:eastAsiaTheme="minorHAnsi"/>
          <w:sz w:val="28"/>
          <w:szCs w:val="28"/>
          <w:lang w:bidi="ar-EG"/>
        </w:rPr>
      </w:pPr>
      <w:r w:rsidRPr="004E745D">
        <w:rPr>
          <w:sz w:val="28"/>
          <w:szCs w:val="28"/>
        </w:rPr>
        <w:t>This scale was developed by</w:t>
      </w:r>
      <w:r w:rsidRPr="004E745D">
        <w:rPr>
          <w:sz w:val="28"/>
          <w:szCs w:val="28"/>
          <w:lang w:bidi="ar-EG"/>
        </w:rPr>
        <w:t xml:space="preserve"> </w:t>
      </w:r>
      <w:r w:rsidRPr="004E745D">
        <w:rPr>
          <w:b/>
          <w:bCs/>
          <w:sz w:val="28"/>
          <w:szCs w:val="28"/>
          <w:lang w:bidi="ar-EG"/>
        </w:rPr>
        <w:t>Gamal (2016)</w:t>
      </w:r>
      <w:r w:rsidRPr="004E745D">
        <w:rPr>
          <w:sz w:val="28"/>
          <w:szCs w:val="28"/>
          <w:lang w:bidi="ar-EG"/>
        </w:rPr>
        <w:t>, to measure body image among patients with acne vulgaris. It Includes 30-items,</w:t>
      </w:r>
      <w:r w:rsidRPr="004E745D">
        <w:rPr>
          <w:rFonts w:eastAsiaTheme="minorHAnsi"/>
          <w:sz w:val="28"/>
          <w:szCs w:val="28"/>
          <w:lang w:bidi="ar-EG"/>
        </w:rPr>
        <w:t xml:space="preserve"> Each question is answered from 0 to 3 grade where no negative body image scored  as 0, mild negative body image   scored as 1, moderate negative body image </w:t>
      </w:r>
      <w:r w:rsidRPr="004E745D">
        <w:rPr>
          <w:rFonts w:eastAsiaTheme="minorHAnsi"/>
          <w:sz w:val="28"/>
          <w:szCs w:val="28"/>
          <w:lang w:bidi="ar-EG"/>
        </w:rPr>
        <w:lastRenderedPageBreak/>
        <w:t>scored as 2, highly negative body image scored as 3, appositively the negative items scored</w:t>
      </w:r>
    </w:p>
    <w:p w:rsidR="004E745D" w:rsidRPr="004E745D" w:rsidRDefault="004E745D" w:rsidP="004E745D">
      <w:pPr>
        <w:bidi w:val="0"/>
        <w:spacing w:line="360" w:lineRule="auto"/>
        <w:ind w:right="-54"/>
        <w:jc w:val="lowKashida"/>
        <w:rPr>
          <w:sz w:val="28"/>
          <w:szCs w:val="28"/>
          <w:lang w:bidi="ar-EG"/>
        </w:rPr>
      </w:pPr>
      <w:r w:rsidRPr="004E745D">
        <w:rPr>
          <w:sz w:val="28"/>
          <w:szCs w:val="28"/>
          <w:lang w:bidi="ar-EG"/>
        </w:rPr>
        <w:t>Scoring system of body image scale was categorized as follows:</w:t>
      </w:r>
    </w:p>
    <w:p w:rsidR="004E745D" w:rsidRPr="004E745D" w:rsidRDefault="004E745D" w:rsidP="004E745D">
      <w:pPr>
        <w:numPr>
          <w:ilvl w:val="0"/>
          <w:numId w:val="4"/>
        </w:numPr>
        <w:bidi w:val="0"/>
        <w:spacing w:after="200" w:line="360" w:lineRule="auto"/>
        <w:ind w:right="-54"/>
        <w:contextualSpacing/>
        <w:jc w:val="lowKashida"/>
        <w:rPr>
          <w:sz w:val="28"/>
          <w:szCs w:val="28"/>
          <w:lang w:bidi="ar-EG"/>
        </w:rPr>
      </w:pPr>
      <w:r w:rsidRPr="004E745D">
        <w:rPr>
          <w:rFonts w:eastAsiaTheme="minorHAnsi"/>
          <w:sz w:val="28"/>
          <w:szCs w:val="28"/>
          <w:lang w:bidi="ar-EG"/>
        </w:rPr>
        <w:t xml:space="preserve">0-13 :indicate no negative body image      </w:t>
      </w:r>
    </w:p>
    <w:p w:rsidR="004E745D" w:rsidRPr="004E745D" w:rsidRDefault="004E745D" w:rsidP="004E745D">
      <w:pPr>
        <w:numPr>
          <w:ilvl w:val="0"/>
          <w:numId w:val="4"/>
        </w:numPr>
        <w:bidi w:val="0"/>
        <w:spacing w:after="200" w:line="360" w:lineRule="auto"/>
        <w:ind w:right="-54"/>
        <w:contextualSpacing/>
        <w:rPr>
          <w:sz w:val="28"/>
          <w:szCs w:val="28"/>
          <w:lang w:bidi="ar-EG"/>
        </w:rPr>
      </w:pPr>
      <w:r w:rsidRPr="004E745D">
        <w:rPr>
          <w:sz w:val="28"/>
          <w:szCs w:val="28"/>
          <w:lang w:bidi="ar-EG"/>
        </w:rPr>
        <w:t xml:space="preserve">14-43 :indicate mild </w:t>
      </w:r>
      <w:r w:rsidRPr="004E745D">
        <w:rPr>
          <w:rFonts w:eastAsiaTheme="minorHAnsi"/>
          <w:sz w:val="28"/>
          <w:szCs w:val="28"/>
          <w:lang w:bidi="ar-EG"/>
        </w:rPr>
        <w:t xml:space="preserve">negative body image  </w:t>
      </w:r>
    </w:p>
    <w:p w:rsidR="004E745D" w:rsidRPr="004E745D" w:rsidRDefault="004E745D" w:rsidP="004E745D">
      <w:pPr>
        <w:numPr>
          <w:ilvl w:val="0"/>
          <w:numId w:val="4"/>
        </w:numPr>
        <w:bidi w:val="0"/>
        <w:spacing w:after="200" w:line="360" w:lineRule="auto"/>
        <w:ind w:right="-54"/>
        <w:contextualSpacing/>
        <w:rPr>
          <w:sz w:val="28"/>
          <w:szCs w:val="28"/>
          <w:lang w:bidi="ar-EG"/>
        </w:rPr>
      </w:pPr>
      <w:r w:rsidRPr="004E745D">
        <w:rPr>
          <w:sz w:val="28"/>
          <w:szCs w:val="28"/>
          <w:lang w:bidi="ar-EG"/>
        </w:rPr>
        <w:t xml:space="preserve">44-73 : indicate moderate </w:t>
      </w:r>
      <w:r w:rsidRPr="004E745D">
        <w:rPr>
          <w:rFonts w:eastAsiaTheme="minorHAnsi"/>
          <w:sz w:val="28"/>
          <w:szCs w:val="28"/>
          <w:lang w:bidi="ar-EG"/>
        </w:rPr>
        <w:t xml:space="preserve">negative body image  </w:t>
      </w:r>
    </w:p>
    <w:p w:rsidR="004E745D" w:rsidRPr="005F7688" w:rsidRDefault="004E745D" w:rsidP="004E745D">
      <w:pPr>
        <w:numPr>
          <w:ilvl w:val="0"/>
          <w:numId w:val="4"/>
        </w:numPr>
        <w:bidi w:val="0"/>
        <w:spacing w:after="200" w:line="360" w:lineRule="auto"/>
        <w:ind w:right="-54"/>
        <w:contextualSpacing/>
        <w:rPr>
          <w:sz w:val="28"/>
          <w:szCs w:val="28"/>
          <w:lang w:bidi="ar-EG"/>
        </w:rPr>
      </w:pPr>
      <w:r w:rsidRPr="004E745D">
        <w:rPr>
          <w:sz w:val="28"/>
          <w:szCs w:val="28"/>
          <w:lang w:bidi="ar-EG"/>
        </w:rPr>
        <w:t xml:space="preserve">74 -90 : indicate highly </w:t>
      </w:r>
      <w:r w:rsidRPr="004E745D">
        <w:rPr>
          <w:rFonts w:eastAsiaTheme="minorHAnsi"/>
          <w:sz w:val="28"/>
          <w:szCs w:val="28"/>
          <w:lang w:bidi="ar-EG"/>
        </w:rPr>
        <w:t>negative body image</w:t>
      </w:r>
    </w:p>
    <w:p w:rsidR="005F7688" w:rsidRPr="004E745D" w:rsidRDefault="005F7688" w:rsidP="005F7688">
      <w:pPr>
        <w:bidi w:val="0"/>
        <w:spacing w:after="200" w:line="360" w:lineRule="auto"/>
        <w:ind w:left="720" w:right="-54"/>
        <w:contextualSpacing/>
        <w:rPr>
          <w:sz w:val="28"/>
          <w:szCs w:val="28"/>
          <w:lang w:bidi="ar-EG"/>
        </w:rPr>
      </w:pPr>
    </w:p>
    <w:p w:rsidR="004E745D" w:rsidRDefault="004E745D" w:rsidP="005F7688">
      <w:pPr>
        <w:bidi w:val="0"/>
        <w:spacing w:line="360" w:lineRule="auto"/>
        <w:ind w:right="-54"/>
        <w:jc w:val="center"/>
        <w:rPr>
          <w:b/>
          <w:bCs/>
          <w:sz w:val="36"/>
          <w:szCs w:val="36"/>
          <w:u w:val="single"/>
          <w:lang w:bidi="ar-EG"/>
        </w:rPr>
      </w:pPr>
      <w:r w:rsidRPr="005F7688">
        <w:rPr>
          <w:b/>
          <w:bCs/>
          <w:sz w:val="36"/>
          <w:szCs w:val="36"/>
          <w:u w:val="single"/>
          <w:lang w:bidi="ar-EG"/>
        </w:rPr>
        <w:t>Methods</w:t>
      </w:r>
      <w:r w:rsidR="005F7688" w:rsidRPr="005F7688">
        <w:rPr>
          <w:b/>
          <w:bCs/>
          <w:sz w:val="36"/>
          <w:szCs w:val="36"/>
          <w:u w:val="single"/>
          <w:lang w:bidi="ar-EG"/>
        </w:rPr>
        <w:t xml:space="preserve"> of the study</w:t>
      </w:r>
    </w:p>
    <w:p w:rsidR="005F7688" w:rsidRPr="005F7688" w:rsidRDefault="005F7688" w:rsidP="005F7688">
      <w:pPr>
        <w:bidi w:val="0"/>
        <w:spacing w:line="360" w:lineRule="auto"/>
        <w:ind w:right="-54"/>
        <w:jc w:val="center"/>
        <w:rPr>
          <w:b/>
          <w:bCs/>
          <w:sz w:val="36"/>
          <w:szCs w:val="36"/>
          <w:u w:val="single"/>
          <w:lang w:bidi="ar-EG"/>
        </w:rPr>
      </w:pPr>
    </w:p>
    <w:p w:rsidR="004E745D" w:rsidRPr="00377DF8" w:rsidRDefault="004E745D" w:rsidP="00357026">
      <w:pPr>
        <w:bidi w:val="0"/>
        <w:spacing w:line="360" w:lineRule="auto"/>
        <w:ind w:right="-54"/>
        <w:jc w:val="lowKashida"/>
        <w:rPr>
          <w:b/>
          <w:bCs/>
          <w:sz w:val="32"/>
          <w:szCs w:val="32"/>
          <w:lang w:bidi="ar-EG"/>
        </w:rPr>
      </w:pPr>
      <w:r w:rsidRPr="00377DF8">
        <w:rPr>
          <w:b/>
          <w:bCs/>
          <w:sz w:val="32"/>
          <w:szCs w:val="32"/>
          <w:lang w:bidi="ar-EG"/>
        </w:rPr>
        <w:t>The preparatory phase:-</w:t>
      </w:r>
    </w:p>
    <w:p w:rsidR="00357026" w:rsidRDefault="004E745D" w:rsidP="00521D7A">
      <w:pPr>
        <w:bidi w:val="0"/>
        <w:spacing w:line="360" w:lineRule="auto"/>
        <w:ind w:right="-54"/>
        <w:jc w:val="lowKashida"/>
        <w:rPr>
          <w:sz w:val="28"/>
          <w:szCs w:val="28"/>
          <w:lang w:bidi="ar-EG"/>
        </w:rPr>
      </w:pPr>
      <w:r w:rsidRPr="004E745D">
        <w:rPr>
          <w:sz w:val="28"/>
          <w:szCs w:val="28"/>
          <w:lang w:bidi="ar-EG"/>
        </w:rPr>
        <w:t xml:space="preserve">An extensive literature related to the study area was done including electronic dissertation, available books, articles, doctoral dissertation, research and peer interaction, and idea from external sources and periodicals. A review of literature to formulate knowledge base relevant to the study area was also done to get a clear picture of all aspects </w:t>
      </w:r>
      <w:r w:rsidR="00377DF8">
        <w:rPr>
          <w:sz w:val="28"/>
          <w:szCs w:val="28"/>
          <w:lang w:bidi="ar-EG"/>
        </w:rPr>
        <w:t xml:space="preserve">related to the research topic. </w:t>
      </w:r>
    </w:p>
    <w:p w:rsidR="004E745D" w:rsidRPr="00357026" w:rsidRDefault="004E745D" w:rsidP="00357026">
      <w:pPr>
        <w:bidi w:val="0"/>
        <w:spacing w:after="200" w:line="360" w:lineRule="auto"/>
        <w:ind w:right="-54" w:hanging="270"/>
        <w:rPr>
          <w:b/>
          <w:bCs/>
          <w:sz w:val="32"/>
          <w:szCs w:val="32"/>
        </w:rPr>
      </w:pPr>
      <w:r w:rsidRPr="00357026">
        <w:rPr>
          <w:b/>
          <w:bCs/>
          <w:sz w:val="32"/>
          <w:szCs w:val="32"/>
        </w:rPr>
        <w:t>Validity of the tools:-</w:t>
      </w:r>
    </w:p>
    <w:p w:rsidR="004E745D" w:rsidRPr="004E745D" w:rsidRDefault="004E745D" w:rsidP="004E745D">
      <w:pPr>
        <w:bidi w:val="0"/>
        <w:spacing w:after="200" w:line="360" w:lineRule="auto"/>
        <w:ind w:right="-54"/>
        <w:jc w:val="lowKashida"/>
        <w:rPr>
          <w:rFonts w:eastAsiaTheme="minorHAnsi"/>
          <w:sz w:val="28"/>
          <w:szCs w:val="28"/>
        </w:rPr>
      </w:pPr>
      <w:r w:rsidRPr="004E745D">
        <w:rPr>
          <w:rFonts w:eastAsiaTheme="minorHAnsi"/>
          <w:sz w:val="28"/>
          <w:szCs w:val="28"/>
        </w:rPr>
        <w:t>Tools were provided to a jury of three experts in Psychiatric Nursing Field. Tools were checked for the relevancy, clarity comprehensiveness and applicability of the questions. The tools proved to be valid according to their opinions.</w:t>
      </w:r>
    </w:p>
    <w:p w:rsidR="004E745D" w:rsidRPr="00357026" w:rsidRDefault="00357026" w:rsidP="00357026">
      <w:pPr>
        <w:bidi w:val="0"/>
        <w:spacing w:after="200" w:line="360" w:lineRule="auto"/>
        <w:ind w:right="-54" w:hanging="360"/>
        <w:rPr>
          <w:b/>
          <w:bCs/>
          <w:sz w:val="32"/>
          <w:szCs w:val="32"/>
        </w:rPr>
      </w:pPr>
      <w:r>
        <w:rPr>
          <w:b/>
          <w:bCs/>
          <w:sz w:val="32"/>
          <w:szCs w:val="32"/>
        </w:rPr>
        <w:t xml:space="preserve"> </w:t>
      </w:r>
      <w:r w:rsidR="004E745D" w:rsidRPr="00357026">
        <w:rPr>
          <w:b/>
          <w:bCs/>
          <w:sz w:val="32"/>
          <w:szCs w:val="32"/>
        </w:rPr>
        <w:t>Reliability of the tools:</w:t>
      </w:r>
    </w:p>
    <w:p w:rsidR="00357026" w:rsidRDefault="004E745D" w:rsidP="00357026">
      <w:pPr>
        <w:bidi w:val="0"/>
        <w:spacing w:after="200" w:line="360" w:lineRule="auto"/>
        <w:ind w:right="-54"/>
        <w:jc w:val="lowKashida"/>
        <w:rPr>
          <w:rFonts w:eastAsiaTheme="minorHAnsi"/>
          <w:sz w:val="28"/>
          <w:szCs w:val="28"/>
        </w:rPr>
      </w:pPr>
      <w:r w:rsidRPr="004E745D">
        <w:rPr>
          <w:rFonts w:eastAsiaTheme="minorHAnsi"/>
          <w:b/>
          <w:bCs/>
          <w:color w:val="FF0000"/>
          <w:sz w:val="28"/>
          <w:szCs w:val="28"/>
          <w:lang w:bidi="ar-EG"/>
        </w:rPr>
        <w:t xml:space="preserve">     </w:t>
      </w:r>
      <w:r w:rsidRPr="004E745D">
        <w:rPr>
          <w:rFonts w:eastAsiaTheme="minorHAnsi"/>
          <w:sz w:val="28"/>
          <w:szCs w:val="28"/>
          <w:lang w:bidi="ar-EG"/>
        </w:rPr>
        <w:t xml:space="preserve">It was applied by the researcher for testing the internal consistency of the tools by administration of the same tools to the same subjects under similar condition on one occasion. Answer from repeated testing were </w:t>
      </w:r>
      <w:r w:rsidRPr="004E745D">
        <w:rPr>
          <w:rFonts w:eastAsiaTheme="minorHAnsi"/>
          <w:sz w:val="28"/>
          <w:szCs w:val="28"/>
          <w:lang w:bidi="ar-EG"/>
        </w:rPr>
        <w:lastRenderedPageBreak/>
        <w:t>compared (test – retest reliability) the tools revealed strongly r</w:t>
      </w:r>
      <w:r w:rsidR="00377DF8">
        <w:rPr>
          <w:rFonts w:eastAsiaTheme="minorHAnsi"/>
          <w:sz w:val="28"/>
          <w:szCs w:val="28"/>
          <w:lang w:bidi="ar-EG"/>
        </w:rPr>
        <w:t>eliable at .86  for Beck Scale</w:t>
      </w:r>
      <w:r w:rsidRPr="004E745D">
        <w:rPr>
          <w:rFonts w:eastAsiaTheme="minorHAnsi"/>
          <w:sz w:val="28"/>
          <w:szCs w:val="28"/>
          <w:lang w:bidi="ar-EG"/>
        </w:rPr>
        <w:t>, .67 for</w:t>
      </w:r>
      <w:r w:rsidRPr="004E745D">
        <w:rPr>
          <w:rFonts w:eastAsiaTheme="minorHAnsi"/>
          <w:sz w:val="28"/>
          <w:szCs w:val="28"/>
        </w:rPr>
        <w:t xml:space="preserve"> Rosenberg Scale</w:t>
      </w:r>
      <w:r w:rsidR="00377DF8">
        <w:rPr>
          <w:rFonts w:eastAsiaTheme="minorHAnsi"/>
          <w:sz w:val="28"/>
          <w:szCs w:val="28"/>
          <w:lang w:bidi="ar-EG"/>
        </w:rPr>
        <w:t xml:space="preserve"> </w:t>
      </w:r>
      <w:r w:rsidRPr="004E745D">
        <w:rPr>
          <w:rFonts w:eastAsiaTheme="minorHAnsi"/>
          <w:sz w:val="28"/>
          <w:szCs w:val="28"/>
          <w:lang w:bidi="ar-EG"/>
        </w:rPr>
        <w:t xml:space="preserve">and .93 for </w:t>
      </w:r>
      <w:r w:rsidRPr="004E745D">
        <w:rPr>
          <w:rFonts w:eastAsiaTheme="minorHAnsi"/>
          <w:sz w:val="28"/>
          <w:szCs w:val="28"/>
        </w:rPr>
        <w:t>Body Image Scale.</w:t>
      </w:r>
    </w:p>
    <w:p w:rsidR="004E745D" w:rsidRPr="00357026" w:rsidRDefault="004E745D" w:rsidP="00357026">
      <w:pPr>
        <w:bidi w:val="0"/>
        <w:spacing w:after="200" w:line="360" w:lineRule="auto"/>
        <w:ind w:right="-54" w:hanging="180"/>
        <w:jc w:val="lowKashida"/>
        <w:rPr>
          <w:rFonts w:eastAsiaTheme="minorHAnsi"/>
          <w:sz w:val="28"/>
          <w:szCs w:val="28"/>
        </w:rPr>
      </w:pPr>
      <w:r w:rsidRPr="00357026">
        <w:rPr>
          <w:b/>
          <w:bCs/>
          <w:sz w:val="32"/>
          <w:szCs w:val="32"/>
        </w:rPr>
        <w:t xml:space="preserve">Approval:  </w:t>
      </w:r>
    </w:p>
    <w:p w:rsidR="004E745D" w:rsidRPr="004E745D" w:rsidRDefault="004E745D" w:rsidP="004E745D">
      <w:pPr>
        <w:bidi w:val="0"/>
        <w:spacing w:after="200" w:line="360" w:lineRule="auto"/>
        <w:ind w:right="-54"/>
        <w:jc w:val="both"/>
        <w:rPr>
          <w:sz w:val="28"/>
          <w:szCs w:val="28"/>
        </w:rPr>
      </w:pPr>
      <w:r w:rsidRPr="004E745D">
        <w:rPr>
          <w:sz w:val="28"/>
          <w:szCs w:val="28"/>
        </w:rPr>
        <w:t>Official letter from the Faculty of Nursing Benha University to all authorized personal of the dermatology hospital to conduct the study was done. Oral consent of the subjects was taken to participate in the study. Full explanation about the aim of the study was explored</w:t>
      </w:r>
    </w:p>
    <w:p w:rsidR="004E745D" w:rsidRPr="00357026" w:rsidRDefault="004E745D" w:rsidP="00357026">
      <w:pPr>
        <w:bidi w:val="0"/>
        <w:spacing w:after="200" w:line="360" w:lineRule="auto"/>
        <w:ind w:right="-54" w:hanging="180"/>
        <w:rPr>
          <w:b/>
          <w:bCs/>
          <w:sz w:val="32"/>
          <w:szCs w:val="32"/>
        </w:rPr>
      </w:pPr>
      <w:r w:rsidRPr="00357026">
        <w:rPr>
          <w:b/>
          <w:bCs/>
          <w:sz w:val="32"/>
          <w:szCs w:val="32"/>
        </w:rPr>
        <w:t>Consent and Ethical consideration</w:t>
      </w:r>
    </w:p>
    <w:p w:rsidR="004E745D" w:rsidRDefault="00357026" w:rsidP="00357026">
      <w:pPr>
        <w:bidi w:val="0"/>
        <w:spacing w:after="200" w:line="360" w:lineRule="auto"/>
        <w:ind w:left="90" w:right="-54" w:firstLine="270"/>
        <w:contextualSpacing/>
        <w:jc w:val="lowKashida"/>
        <w:rPr>
          <w:rFonts w:eastAsiaTheme="minorHAnsi"/>
          <w:sz w:val="28"/>
          <w:szCs w:val="28"/>
        </w:rPr>
      </w:pPr>
      <w:r>
        <w:rPr>
          <w:rFonts w:eastAsiaTheme="minorHAnsi"/>
          <w:sz w:val="28"/>
          <w:szCs w:val="28"/>
        </w:rPr>
        <w:t xml:space="preserve">   </w:t>
      </w:r>
      <w:r w:rsidR="004E745D" w:rsidRPr="004E745D">
        <w:rPr>
          <w:rFonts w:eastAsiaTheme="minorHAnsi"/>
          <w:sz w:val="28"/>
          <w:szCs w:val="28"/>
        </w:rPr>
        <w:t>All subjects were informed that participation in the study is voluntary; no name will be included in the questionnaire sheet. Anonymity and confidentiality of each participant will be respected and protected, confidentiality was assured and subjects were informed that the content of the tool will be used for research purpose only and they had the right to refuse to participate in the study or withdraw at any time without any consequences.</w:t>
      </w:r>
    </w:p>
    <w:p w:rsidR="00357026" w:rsidRPr="004E745D" w:rsidRDefault="00357026" w:rsidP="00357026">
      <w:pPr>
        <w:bidi w:val="0"/>
        <w:spacing w:after="200" w:line="360" w:lineRule="auto"/>
        <w:ind w:left="90" w:right="-54" w:firstLine="270"/>
        <w:contextualSpacing/>
        <w:jc w:val="lowKashida"/>
        <w:rPr>
          <w:color w:val="FF0000"/>
          <w:sz w:val="28"/>
          <w:szCs w:val="28"/>
          <w:lang w:bidi="ar-EG"/>
        </w:rPr>
      </w:pPr>
    </w:p>
    <w:p w:rsidR="004E745D" w:rsidRPr="00357026" w:rsidRDefault="00357026" w:rsidP="00357026">
      <w:pPr>
        <w:bidi w:val="0"/>
        <w:spacing w:after="200" w:line="360" w:lineRule="auto"/>
        <w:ind w:right="-54" w:hanging="180"/>
        <w:rPr>
          <w:b/>
          <w:bCs/>
          <w:sz w:val="32"/>
          <w:szCs w:val="32"/>
        </w:rPr>
      </w:pPr>
      <w:r w:rsidRPr="00357026">
        <w:rPr>
          <w:b/>
          <w:bCs/>
          <w:sz w:val="32"/>
          <w:szCs w:val="32"/>
        </w:rPr>
        <w:t>Pilot study</w:t>
      </w:r>
    </w:p>
    <w:p w:rsidR="004E745D" w:rsidRPr="004E745D" w:rsidRDefault="00357026" w:rsidP="004E745D">
      <w:pPr>
        <w:bidi w:val="0"/>
        <w:spacing w:after="200" w:line="360" w:lineRule="auto"/>
        <w:jc w:val="both"/>
        <w:rPr>
          <w:rFonts w:eastAsiaTheme="minorHAnsi"/>
          <w:b/>
          <w:bCs/>
          <w:sz w:val="28"/>
          <w:szCs w:val="28"/>
          <w:lang w:bidi="ar-EG"/>
        </w:rPr>
      </w:pPr>
      <w:r>
        <w:rPr>
          <w:rFonts w:eastAsiaTheme="minorHAnsi"/>
          <w:sz w:val="28"/>
          <w:szCs w:val="28"/>
          <w:lang w:bidi="ar-EG"/>
        </w:rPr>
        <w:t xml:space="preserve">     </w:t>
      </w:r>
      <w:r w:rsidR="004E745D" w:rsidRPr="004E745D">
        <w:rPr>
          <w:rFonts w:eastAsiaTheme="minorHAnsi"/>
          <w:sz w:val="28"/>
          <w:szCs w:val="28"/>
          <w:lang w:bidi="ar-EG"/>
        </w:rPr>
        <w:t>A pilot study</w:t>
      </w:r>
      <w:r w:rsidR="004E745D" w:rsidRPr="004E745D">
        <w:rPr>
          <w:rFonts w:eastAsiaTheme="minorHAnsi"/>
          <w:b/>
          <w:bCs/>
          <w:sz w:val="28"/>
          <w:szCs w:val="28"/>
          <w:lang w:bidi="ar-EG"/>
        </w:rPr>
        <w:t xml:space="preserve"> </w:t>
      </w:r>
      <w:r w:rsidR="004E745D" w:rsidRPr="004E745D">
        <w:rPr>
          <w:rFonts w:eastAsiaTheme="minorHAnsi"/>
          <w:sz w:val="28"/>
          <w:szCs w:val="28"/>
          <w:lang w:bidi="ar-EG"/>
        </w:rPr>
        <w:t xml:space="preserve">was done after the development of the tools and before starting data collection. It was conducted on </w:t>
      </w:r>
      <w:r w:rsidR="004E745D" w:rsidRPr="004E745D">
        <w:rPr>
          <w:rFonts w:eastAsiaTheme="minorHAnsi"/>
          <w:sz w:val="28"/>
          <w:szCs w:val="28"/>
        </w:rPr>
        <w:t>20 patients of acne vulgaris at the outpatient clinic of the Dermatological Hospital in Benha City. Using</w:t>
      </w:r>
      <w:r w:rsidR="004E745D" w:rsidRPr="004E745D">
        <w:rPr>
          <w:rFonts w:eastAsiaTheme="minorHAnsi"/>
          <w:sz w:val="28"/>
          <w:szCs w:val="28"/>
          <w:lang w:bidi="ar-EG"/>
        </w:rPr>
        <w:t xml:space="preserve"> the tools of the study (1), (2), (3) and (4). The purpose of the pilot study was to test the clarity, applicability and feasibility of the tools. In addition to, it served to estimate the approximate time needed for interviewing the patients as well as to find any problems that might interfere with data collection. After obtaining results of pilot study, </w:t>
      </w:r>
      <w:r w:rsidR="004E745D" w:rsidRPr="004E745D">
        <w:rPr>
          <w:rFonts w:eastAsiaTheme="minorHAnsi"/>
          <w:sz w:val="28"/>
          <w:szCs w:val="28"/>
          <w:lang w:bidi="ar-EG"/>
        </w:rPr>
        <w:lastRenderedPageBreak/>
        <w:t>modifications of tools were done. A final format was developed under the guidance of supervisors. Those patients were excluded from the actual study.</w:t>
      </w:r>
    </w:p>
    <w:p w:rsidR="004E745D" w:rsidRPr="00E62E68" w:rsidRDefault="00E62E68" w:rsidP="004E745D">
      <w:pPr>
        <w:bidi w:val="0"/>
        <w:spacing w:after="200" w:line="360" w:lineRule="auto"/>
        <w:jc w:val="both"/>
        <w:rPr>
          <w:rFonts w:eastAsiaTheme="minorHAnsi"/>
          <w:sz w:val="32"/>
          <w:szCs w:val="32"/>
          <w:lang w:bidi="ar-EG"/>
        </w:rPr>
      </w:pPr>
      <w:r>
        <w:rPr>
          <w:rFonts w:eastAsiaTheme="minorHAnsi"/>
          <w:b/>
          <w:bCs/>
          <w:sz w:val="32"/>
          <w:szCs w:val="32"/>
          <w:lang w:bidi="ar-EG"/>
        </w:rPr>
        <w:t xml:space="preserve">Field work: (procedure of </w:t>
      </w:r>
      <w:r w:rsidR="004E745D" w:rsidRPr="00E62E68">
        <w:rPr>
          <w:rFonts w:eastAsiaTheme="minorHAnsi"/>
          <w:b/>
          <w:bCs/>
          <w:sz w:val="32"/>
          <w:szCs w:val="32"/>
          <w:lang w:bidi="ar-EG"/>
        </w:rPr>
        <w:t>data collection)</w:t>
      </w:r>
    </w:p>
    <w:p w:rsidR="004E745D" w:rsidRPr="004E745D" w:rsidRDefault="004E745D" w:rsidP="004E745D">
      <w:pPr>
        <w:bidi w:val="0"/>
        <w:spacing w:after="200" w:line="360" w:lineRule="auto"/>
        <w:jc w:val="both"/>
        <w:rPr>
          <w:rFonts w:eastAsiaTheme="minorHAnsi"/>
          <w:sz w:val="28"/>
          <w:szCs w:val="28"/>
          <w:lang w:bidi="ar-EG"/>
        </w:rPr>
      </w:pPr>
      <w:r w:rsidRPr="004E745D">
        <w:rPr>
          <w:rFonts w:eastAsiaTheme="minorHAnsi"/>
          <w:sz w:val="28"/>
          <w:szCs w:val="28"/>
          <w:lang w:bidi="ar-EG"/>
        </w:rPr>
        <w:t xml:space="preserve">     Before</w:t>
      </w:r>
      <w:r w:rsidRPr="004E745D">
        <w:rPr>
          <w:rFonts w:eastAsiaTheme="minorHAnsi"/>
          <w:b/>
          <w:bCs/>
          <w:sz w:val="28"/>
          <w:szCs w:val="28"/>
          <w:lang w:bidi="ar-EG"/>
        </w:rPr>
        <w:t xml:space="preserve"> </w:t>
      </w:r>
      <w:r w:rsidRPr="004E745D">
        <w:rPr>
          <w:rFonts w:eastAsiaTheme="minorHAnsi"/>
          <w:sz w:val="28"/>
          <w:szCs w:val="28"/>
          <w:lang w:bidi="ar-EG"/>
        </w:rPr>
        <w:t>data collected an official letter was addressed from Faculty of Nursing Benha University to the Director of Benha Dermatologic Hospital at the above mentioned setting for requesting their permission and cooperation to conduct the study. All of the authorized personnel provided needed information about the purpose and the importance of the study. The patient who fit the inclusion and exclusion criteria was approached by the researcher to fill the questionnaire according to the following:-</w:t>
      </w:r>
    </w:p>
    <w:p w:rsidR="004E745D" w:rsidRPr="004E745D" w:rsidRDefault="004E745D" w:rsidP="004E745D">
      <w:pPr>
        <w:numPr>
          <w:ilvl w:val="0"/>
          <w:numId w:val="8"/>
        </w:numPr>
        <w:bidi w:val="0"/>
        <w:spacing w:after="200" w:line="360" w:lineRule="auto"/>
        <w:ind w:right="-54"/>
        <w:jc w:val="lowKashida"/>
        <w:rPr>
          <w:sz w:val="28"/>
          <w:szCs w:val="28"/>
        </w:rPr>
      </w:pPr>
      <w:r w:rsidRPr="004E745D">
        <w:rPr>
          <w:sz w:val="28"/>
          <w:szCs w:val="28"/>
        </w:rPr>
        <w:t>The researcher introduced herself to the patients then explained the aim of the study to each one of them.</w:t>
      </w:r>
    </w:p>
    <w:p w:rsidR="004E745D" w:rsidRPr="004E745D" w:rsidRDefault="004E745D" w:rsidP="004E745D">
      <w:pPr>
        <w:numPr>
          <w:ilvl w:val="0"/>
          <w:numId w:val="8"/>
        </w:numPr>
        <w:bidi w:val="0"/>
        <w:spacing w:after="200" w:line="360" w:lineRule="auto"/>
        <w:ind w:right="-54"/>
        <w:jc w:val="lowKashida"/>
        <w:rPr>
          <w:sz w:val="28"/>
          <w:szCs w:val="28"/>
        </w:rPr>
      </w:pPr>
      <w:r w:rsidRPr="004E745D">
        <w:rPr>
          <w:sz w:val="28"/>
          <w:szCs w:val="28"/>
        </w:rPr>
        <w:t>Oral consent will be obtained from every participant who fulfills the inclusion criteria</w:t>
      </w:r>
    </w:p>
    <w:p w:rsidR="004E745D" w:rsidRPr="004E745D" w:rsidRDefault="004E745D" w:rsidP="004E745D">
      <w:pPr>
        <w:numPr>
          <w:ilvl w:val="0"/>
          <w:numId w:val="8"/>
        </w:numPr>
        <w:bidi w:val="0"/>
        <w:spacing w:after="200" w:line="360" w:lineRule="auto"/>
        <w:ind w:right="-54"/>
        <w:jc w:val="lowKashida"/>
        <w:rPr>
          <w:sz w:val="28"/>
          <w:szCs w:val="28"/>
        </w:rPr>
      </w:pPr>
      <w:r w:rsidRPr="004E745D">
        <w:rPr>
          <w:rFonts w:eastAsiaTheme="minorHAnsi"/>
          <w:sz w:val="28"/>
          <w:szCs w:val="28"/>
          <w:lang w:bidi="ar-EG"/>
        </w:rPr>
        <w:t>A brief description about the purpose of the study and the type of questionnaire required for filling was given to each participant</w:t>
      </w:r>
    </w:p>
    <w:p w:rsidR="004E745D" w:rsidRPr="004E745D" w:rsidRDefault="004E745D" w:rsidP="004E745D">
      <w:pPr>
        <w:numPr>
          <w:ilvl w:val="0"/>
          <w:numId w:val="8"/>
        </w:numPr>
        <w:bidi w:val="0"/>
        <w:spacing w:after="200" w:line="360" w:lineRule="auto"/>
        <w:ind w:right="-54"/>
        <w:jc w:val="lowKashida"/>
        <w:rPr>
          <w:sz w:val="28"/>
          <w:szCs w:val="28"/>
        </w:rPr>
      </w:pPr>
      <w:r w:rsidRPr="004E745D">
        <w:rPr>
          <w:sz w:val="28"/>
          <w:szCs w:val="28"/>
        </w:rPr>
        <w:t>The researcher visited the selected site to collect data from subjects from out patients clinic in Dermatologic Hospital in spring season</w:t>
      </w:r>
    </w:p>
    <w:p w:rsidR="004E745D" w:rsidRPr="004E745D" w:rsidRDefault="004E745D" w:rsidP="004E745D">
      <w:pPr>
        <w:numPr>
          <w:ilvl w:val="0"/>
          <w:numId w:val="8"/>
        </w:numPr>
        <w:bidi w:val="0"/>
        <w:spacing w:after="200" w:line="360" w:lineRule="auto"/>
        <w:ind w:right="-54"/>
        <w:jc w:val="lowKashida"/>
        <w:rPr>
          <w:sz w:val="28"/>
          <w:szCs w:val="28"/>
        </w:rPr>
      </w:pPr>
      <w:r w:rsidRPr="004E745D">
        <w:rPr>
          <w:sz w:val="28"/>
          <w:szCs w:val="28"/>
        </w:rPr>
        <w:t>Questionnaire sheets were distributed between patients in clinic and they were asked to fill them individually. Each interview lasted from 15to 30 minute</w:t>
      </w:r>
    </w:p>
    <w:p w:rsidR="004E745D" w:rsidRPr="004E745D" w:rsidRDefault="004E745D" w:rsidP="004E745D">
      <w:pPr>
        <w:numPr>
          <w:ilvl w:val="0"/>
          <w:numId w:val="8"/>
        </w:numPr>
        <w:bidi w:val="0"/>
        <w:spacing w:after="200" w:line="360" w:lineRule="auto"/>
        <w:ind w:right="-54"/>
        <w:jc w:val="lowKashida"/>
        <w:rPr>
          <w:sz w:val="28"/>
          <w:szCs w:val="28"/>
        </w:rPr>
      </w:pPr>
      <w:r w:rsidRPr="004E745D">
        <w:rPr>
          <w:sz w:val="28"/>
          <w:szCs w:val="28"/>
        </w:rPr>
        <w:t>An individual interview was conducted for illiterate participant to help them to fill the questionnaire.</w:t>
      </w:r>
    </w:p>
    <w:p w:rsidR="004E745D" w:rsidRPr="004E745D" w:rsidRDefault="004E745D" w:rsidP="004E745D">
      <w:pPr>
        <w:numPr>
          <w:ilvl w:val="0"/>
          <w:numId w:val="8"/>
        </w:numPr>
        <w:bidi w:val="0"/>
        <w:spacing w:after="200" w:line="360" w:lineRule="auto"/>
        <w:ind w:right="-54"/>
        <w:contextualSpacing/>
        <w:jc w:val="lowKashida"/>
        <w:rPr>
          <w:sz w:val="28"/>
          <w:szCs w:val="28"/>
        </w:rPr>
      </w:pPr>
      <w:r w:rsidRPr="004E745D">
        <w:rPr>
          <w:sz w:val="28"/>
          <w:szCs w:val="28"/>
        </w:rPr>
        <w:lastRenderedPageBreak/>
        <w:t>The period of study were from beginning of march, 2018 till beginning of June,2018 about two days per week (Saturday-Monday) at 9am to 12am</w:t>
      </w:r>
    </w:p>
    <w:p w:rsidR="004E745D" w:rsidRPr="00E62E68" w:rsidRDefault="004E745D" w:rsidP="00E62E68">
      <w:pPr>
        <w:bidi w:val="0"/>
        <w:spacing w:after="200" w:line="360" w:lineRule="auto"/>
        <w:ind w:left="720" w:right="-54" w:hanging="720"/>
        <w:jc w:val="lowKashida"/>
        <w:rPr>
          <w:b/>
          <w:bCs/>
          <w:sz w:val="32"/>
          <w:szCs w:val="32"/>
        </w:rPr>
      </w:pPr>
      <w:r w:rsidRPr="00E62E68">
        <w:rPr>
          <w:b/>
          <w:bCs/>
          <w:sz w:val="32"/>
          <w:szCs w:val="32"/>
        </w:rPr>
        <w:t>Statistical analysis:</w:t>
      </w:r>
    </w:p>
    <w:p w:rsidR="004E745D" w:rsidRPr="004E745D" w:rsidRDefault="00E62E68" w:rsidP="00E62E68">
      <w:pPr>
        <w:bidi w:val="0"/>
        <w:spacing w:after="200" w:line="360" w:lineRule="auto"/>
        <w:ind w:right="-54"/>
        <w:jc w:val="lowKashida"/>
        <w:rPr>
          <w:b/>
          <w:bCs/>
          <w:sz w:val="28"/>
          <w:szCs w:val="28"/>
        </w:rPr>
      </w:pPr>
      <w:r>
        <w:rPr>
          <w:rFonts w:eastAsiaTheme="minorHAnsi"/>
          <w:sz w:val="28"/>
          <w:szCs w:val="28"/>
          <w:lang w:bidi="ar-EG"/>
        </w:rPr>
        <w:t xml:space="preserve">      </w:t>
      </w:r>
      <w:r w:rsidR="004E745D" w:rsidRPr="004E745D">
        <w:rPr>
          <w:rFonts w:eastAsiaTheme="minorHAnsi"/>
          <w:sz w:val="28"/>
          <w:szCs w:val="28"/>
          <w:lang w:bidi="ar-EG"/>
        </w:rPr>
        <w:t xml:space="preserve"> Data collected from the study was coded, revised and entered using PC. Data entry and statistical analysis were done using the Statistical Package for Social Science (SPSS) version 20;</w:t>
      </w:r>
      <w:r w:rsidR="004E745D" w:rsidRPr="004E745D">
        <w:rPr>
          <w:sz w:val="28"/>
          <w:szCs w:val="28"/>
        </w:rPr>
        <w:t xml:space="preserve"> Data were presented using descriptive statistics in the form of frequencies and percentages for qualitative variables, mean and standard deviation for quantitative variables. Qualitative variables were compared using the chi-square test and correlation coefficient was used to measure the direction and strength of the correlation between variables. A statistical significant difference was considered if p was &lt;.005. A very highly statistical significant difference was considered if p was &lt;0.001.</w:t>
      </w:r>
    </w:p>
    <w:p w:rsidR="004E745D" w:rsidRPr="004E745D" w:rsidRDefault="004E745D" w:rsidP="00E62E68">
      <w:pPr>
        <w:bidi w:val="0"/>
        <w:spacing w:after="200" w:line="360" w:lineRule="auto"/>
        <w:ind w:firstLine="720"/>
        <w:jc w:val="lowKashida"/>
        <w:rPr>
          <w:rFonts w:eastAsiaTheme="minorHAnsi"/>
          <w:sz w:val="28"/>
          <w:szCs w:val="28"/>
        </w:rPr>
      </w:pPr>
    </w:p>
    <w:p w:rsidR="00B6731C" w:rsidRDefault="00E62E68" w:rsidP="00E62E68">
      <w:pPr>
        <w:tabs>
          <w:tab w:val="left" w:pos="5414"/>
        </w:tabs>
        <w:bidi w:val="0"/>
        <w:ind w:firstLine="720"/>
      </w:pPr>
      <w:r>
        <w:tab/>
      </w:r>
    </w:p>
    <w:p w:rsidR="000E48B4" w:rsidRDefault="000E48B4" w:rsidP="00E62E68">
      <w:pPr>
        <w:bidi w:val="0"/>
        <w:ind w:firstLine="720"/>
      </w:pPr>
    </w:p>
    <w:p w:rsidR="000E48B4" w:rsidRDefault="000E48B4" w:rsidP="00E62E68">
      <w:pPr>
        <w:bidi w:val="0"/>
        <w:ind w:firstLine="720"/>
      </w:pPr>
    </w:p>
    <w:p w:rsidR="000E48B4" w:rsidRDefault="000E48B4" w:rsidP="000E48B4">
      <w:pPr>
        <w:bidi w:val="0"/>
      </w:pPr>
    </w:p>
    <w:p w:rsidR="000E48B4" w:rsidRDefault="000E48B4" w:rsidP="000E48B4">
      <w:pPr>
        <w:bidi w:val="0"/>
      </w:pPr>
    </w:p>
    <w:p w:rsidR="000E48B4" w:rsidRDefault="000E48B4" w:rsidP="000E48B4">
      <w:pPr>
        <w:bidi w:val="0"/>
      </w:pPr>
    </w:p>
    <w:p w:rsidR="000E48B4" w:rsidRDefault="000E48B4" w:rsidP="000E48B4">
      <w:pPr>
        <w:bidi w:val="0"/>
      </w:pPr>
    </w:p>
    <w:p w:rsidR="000E48B4" w:rsidRDefault="000E48B4" w:rsidP="000E48B4">
      <w:pPr>
        <w:bidi w:val="0"/>
      </w:pPr>
    </w:p>
    <w:p w:rsidR="000E48B4" w:rsidRDefault="000E48B4" w:rsidP="000E48B4">
      <w:pPr>
        <w:bidi w:val="0"/>
      </w:pPr>
    </w:p>
    <w:p w:rsidR="000E48B4" w:rsidRDefault="000E48B4" w:rsidP="000E48B4">
      <w:pPr>
        <w:bidi w:val="0"/>
      </w:pPr>
    </w:p>
    <w:p w:rsidR="000E48B4" w:rsidRDefault="000E48B4" w:rsidP="000E48B4">
      <w:pPr>
        <w:bidi w:val="0"/>
      </w:pPr>
    </w:p>
    <w:p w:rsidR="000E48B4" w:rsidRDefault="000E48B4" w:rsidP="000E48B4">
      <w:pPr>
        <w:bidi w:val="0"/>
      </w:pPr>
    </w:p>
    <w:p w:rsidR="000E48B4" w:rsidRDefault="000E48B4" w:rsidP="000E48B4">
      <w:pPr>
        <w:bidi w:val="0"/>
      </w:pPr>
    </w:p>
    <w:p w:rsidR="000E48B4" w:rsidRDefault="000E48B4" w:rsidP="000E48B4">
      <w:pPr>
        <w:bidi w:val="0"/>
      </w:pPr>
    </w:p>
    <w:p w:rsidR="000E48B4" w:rsidRDefault="000E48B4" w:rsidP="000E48B4">
      <w:pPr>
        <w:bidi w:val="0"/>
      </w:pPr>
    </w:p>
    <w:p w:rsidR="000E48B4" w:rsidRDefault="000E48B4" w:rsidP="000E48B4">
      <w:pPr>
        <w:bidi w:val="0"/>
      </w:pPr>
    </w:p>
    <w:p w:rsidR="000E48B4" w:rsidRDefault="000E48B4" w:rsidP="000E48B4">
      <w:pPr>
        <w:bidi w:val="0"/>
      </w:pPr>
    </w:p>
    <w:p w:rsidR="000E48B4" w:rsidRDefault="000E48B4" w:rsidP="000E48B4">
      <w:pPr>
        <w:bidi w:val="0"/>
      </w:pPr>
    </w:p>
    <w:p w:rsidR="00523E0F" w:rsidRDefault="00523E0F" w:rsidP="00523E0F">
      <w:pPr>
        <w:bidi w:val="0"/>
      </w:pPr>
    </w:p>
    <w:p w:rsidR="000E48B4" w:rsidRDefault="000E48B4" w:rsidP="000E48B4">
      <w:pPr>
        <w:bidi w:val="0"/>
      </w:pPr>
    </w:p>
    <w:p w:rsidR="000E48B4" w:rsidRPr="00A77806" w:rsidRDefault="000E48B4" w:rsidP="00301226">
      <w:pPr>
        <w:bidi w:val="0"/>
        <w:spacing w:after="200" w:line="276" w:lineRule="auto"/>
        <w:rPr>
          <w:rFonts w:eastAsiaTheme="minorHAnsi"/>
          <w:b/>
          <w:bCs/>
          <w:sz w:val="28"/>
          <w:szCs w:val="28"/>
        </w:rPr>
      </w:pPr>
      <w:r w:rsidRPr="000E48B4">
        <w:rPr>
          <w:rFonts w:eastAsiaTheme="minorHAnsi"/>
          <w:b/>
          <w:bCs/>
          <w:sz w:val="28"/>
          <w:szCs w:val="28"/>
        </w:rPr>
        <w:lastRenderedPageBreak/>
        <w:t>Table (1)</w:t>
      </w:r>
      <w:r w:rsidRPr="000E48B4">
        <w:rPr>
          <w:rFonts w:eastAsiaTheme="minorHAnsi"/>
          <w:b/>
          <w:bCs/>
          <w:sz w:val="22"/>
          <w:szCs w:val="22"/>
        </w:rPr>
        <w:t xml:space="preserve">: </w:t>
      </w:r>
      <w:r w:rsidRPr="00A77806">
        <w:rPr>
          <w:rFonts w:eastAsiaTheme="minorHAnsi"/>
          <w:b/>
          <w:bCs/>
          <w:sz w:val="28"/>
          <w:szCs w:val="28"/>
        </w:rPr>
        <w:t xml:space="preserve">Frequency Distribution Socio Demographic Data of the Studied Sample. </w:t>
      </w:r>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3260"/>
        <w:gridCol w:w="2443"/>
        <w:gridCol w:w="2819"/>
      </w:tblGrid>
      <w:tr w:rsidR="000E48B4" w:rsidRPr="000E48B4" w:rsidTr="0046283F">
        <w:trPr>
          <w:trHeight w:val="423"/>
        </w:trPr>
        <w:tc>
          <w:tcPr>
            <w:tcW w:w="3348" w:type="dxa"/>
            <w:tcBorders>
              <w:top w:val="thinThickSmallGap" w:sz="24" w:space="0" w:color="auto"/>
              <w:bottom w:val="single" w:sz="6" w:space="0" w:color="auto"/>
            </w:tcBorders>
            <w:shd w:val="clear" w:color="auto" w:fill="D9D9D9" w:themeFill="background1" w:themeFillShade="D9"/>
          </w:tcPr>
          <w:p w:rsidR="000E48B4" w:rsidRPr="000E48B4" w:rsidRDefault="000E48B4" w:rsidP="00301226">
            <w:pPr>
              <w:bidi w:val="0"/>
              <w:rPr>
                <w:rFonts w:eastAsiaTheme="minorHAnsi"/>
                <w:b/>
                <w:bCs/>
                <w:sz w:val="28"/>
                <w:szCs w:val="28"/>
              </w:rPr>
            </w:pPr>
            <w:r w:rsidRPr="000E48B4">
              <w:rPr>
                <w:rFonts w:eastAsiaTheme="minorHAnsi"/>
                <w:b/>
                <w:bCs/>
                <w:sz w:val="28"/>
                <w:szCs w:val="28"/>
              </w:rPr>
              <w:t>Socio-Demographic Data</w:t>
            </w:r>
          </w:p>
        </w:tc>
        <w:tc>
          <w:tcPr>
            <w:tcW w:w="2556" w:type="dxa"/>
            <w:tcBorders>
              <w:top w:val="thinThickSmallGap" w:sz="24" w:space="0" w:color="auto"/>
              <w:bottom w:val="single" w:sz="6" w:space="0" w:color="auto"/>
            </w:tcBorders>
            <w:shd w:val="clear" w:color="auto" w:fill="D9D9D9" w:themeFill="background1" w:themeFillShade="D9"/>
          </w:tcPr>
          <w:p w:rsidR="000E48B4" w:rsidRPr="000E48B4" w:rsidRDefault="000E48B4" w:rsidP="00301226">
            <w:pPr>
              <w:bidi w:val="0"/>
              <w:jc w:val="center"/>
              <w:rPr>
                <w:rFonts w:eastAsiaTheme="minorHAnsi"/>
                <w:b/>
                <w:bCs/>
                <w:sz w:val="28"/>
                <w:szCs w:val="28"/>
              </w:rPr>
            </w:pPr>
            <w:r w:rsidRPr="000E48B4">
              <w:rPr>
                <w:rFonts w:eastAsiaTheme="minorHAnsi"/>
                <w:b/>
                <w:bCs/>
                <w:sz w:val="28"/>
                <w:szCs w:val="28"/>
              </w:rPr>
              <w:t>N</w:t>
            </w:r>
          </w:p>
        </w:tc>
        <w:tc>
          <w:tcPr>
            <w:tcW w:w="2952" w:type="dxa"/>
            <w:tcBorders>
              <w:top w:val="thinThickSmallGap" w:sz="24" w:space="0" w:color="auto"/>
              <w:bottom w:val="single" w:sz="6" w:space="0" w:color="auto"/>
            </w:tcBorders>
            <w:shd w:val="clear" w:color="auto" w:fill="D9D9D9" w:themeFill="background1" w:themeFillShade="D9"/>
          </w:tcPr>
          <w:p w:rsidR="000E48B4" w:rsidRPr="000E48B4" w:rsidRDefault="000E48B4" w:rsidP="00301226">
            <w:pPr>
              <w:bidi w:val="0"/>
              <w:jc w:val="center"/>
              <w:rPr>
                <w:rFonts w:eastAsiaTheme="minorHAnsi"/>
                <w:sz w:val="28"/>
                <w:szCs w:val="28"/>
              </w:rPr>
            </w:pPr>
            <w:r w:rsidRPr="000E48B4">
              <w:rPr>
                <w:rFonts w:eastAsiaTheme="minorHAnsi"/>
                <w:sz w:val="28"/>
                <w:szCs w:val="28"/>
              </w:rPr>
              <w:t>%</w:t>
            </w:r>
          </w:p>
        </w:tc>
      </w:tr>
      <w:tr w:rsidR="000E48B4" w:rsidRPr="000E48B4" w:rsidTr="0046283F">
        <w:tc>
          <w:tcPr>
            <w:tcW w:w="8856" w:type="dxa"/>
            <w:gridSpan w:val="3"/>
            <w:tcBorders>
              <w:top w:val="single" w:sz="6" w:space="0" w:color="auto"/>
              <w:bottom w:val="single" w:sz="6" w:space="0" w:color="auto"/>
            </w:tcBorders>
            <w:shd w:val="clear" w:color="auto" w:fill="auto"/>
          </w:tcPr>
          <w:p w:rsidR="000E48B4" w:rsidRPr="000E48B4" w:rsidRDefault="000E48B4" w:rsidP="00301226">
            <w:pPr>
              <w:bidi w:val="0"/>
              <w:rPr>
                <w:rFonts w:eastAsiaTheme="minorHAnsi"/>
                <w:sz w:val="28"/>
                <w:szCs w:val="28"/>
              </w:rPr>
            </w:pPr>
            <w:r w:rsidRPr="000E48B4">
              <w:rPr>
                <w:rFonts w:eastAsiaTheme="minorHAnsi"/>
                <w:b/>
                <w:bCs/>
                <w:color w:val="000000"/>
                <w:sz w:val="28"/>
                <w:szCs w:val="28"/>
              </w:rPr>
              <w:t>Sex</w:t>
            </w:r>
          </w:p>
        </w:tc>
      </w:tr>
      <w:tr w:rsidR="000E48B4" w:rsidRPr="000E48B4" w:rsidTr="0046283F">
        <w:tc>
          <w:tcPr>
            <w:tcW w:w="3348" w:type="dxa"/>
            <w:tcBorders>
              <w:top w:val="single" w:sz="6" w:space="0" w:color="auto"/>
              <w:bottom w:val="single" w:sz="6" w:space="0" w:color="auto"/>
            </w:tcBorders>
            <w:shd w:val="clear" w:color="auto" w:fill="auto"/>
          </w:tcPr>
          <w:p w:rsidR="000E48B4" w:rsidRPr="000E48B4" w:rsidRDefault="000E48B4" w:rsidP="00301226">
            <w:pPr>
              <w:bidi w:val="0"/>
              <w:rPr>
                <w:rFonts w:eastAsiaTheme="minorHAnsi"/>
                <w:sz w:val="22"/>
                <w:szCs w:val="22"/>
              </w:rPr>
            </w:pPr>
            <w:r w:rsidRPr="000E48B4">
              <w:rPr>
                <w:rFonts w:eastAsiaTheme="minorHAnsi"/>
                <w:sz w:val="22"/>
                <w:szCs w:val="22"/>
              </w:rPr>
              <w:t>Male</w:t>
            </w:r>
          </w:p>
        </w:tc>
        <w:tc>
          <w:tcPr>
            <w:tcW w:w="2556"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30</w:t>
            </w:r>
          </w:p>
        </w:tc>
        <w:tc>
          <w:tcPr>
            <w:tcW w:w="2952"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15.0</w:t>
            </w:r>
          </w:p>
        </w:tc>
      </w:tr>
      <w:tr w:rsidR="000E48B4" w:rsidRPr="000E48B4" w:rsidTr="0046283F">
        <w:tc>
          <w:tcPr>
            <w:tcW w:w="3348" w:type="dxa"/>
            <w:tcBorders>
              <w:top w:val="single" w:sz="6" w:space="0" w:color="auto"/>
              <w:bottom w:val="single" w:sz="6" w:space="0" w:color="auto"/>
            </w:tcBorders>
          </w:tcPr>
          <w:p w:rsidR="000E48B4" w:rsidRPr="000E48B4" w:rsidRDefault="000E48B4" w:rsidP="00301226">
            <w:pPr>
              <w:bidi w:val="0"/>
              <w:rPr>
                <w:rFonts w:eastAsiaTheme="minorHAnsi"/>
                <w:sz w:val="22"/>
                <w:szCs w:val="22"/>
              </w:rPr>
            </w:pPr>
            <w:r w:rsidRPr="000E48B4">
              <w:rPr>
                <w:rFonts w:eastAsiaTheme="minorHAnsi"/>
                <w:sz w:val="22"/>
                <w:szCs w:val="22"/>
              </w:rPr>
              <w:t>Female</w:t>
            </w:r>
          </w:p>
        </w:tc>
        <w:tc>
          <w:tcPr>
            <w:tcW w:w="2556" w:type="dxa"/>
            <w:tcBorders>
              <w:top w:val="single" w:sz="6" w:space="0" w:color="auto"/>
              <w:bottom w:val="single" w:sz="6" w:space="0" w:color="auto"/>
            </w:tcBorders>
            <w:vAlign w:val="center"/>
          </w:tcPr>
          <w:p w:rsidR="000E48B4" w:rsidRPr="000E48B4" w:rsidRDefault="000E48B4"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170</w:t>
            </w:r>
          </w:p>
        </w:tc>
        <w:tc>
          <w:tcPr>
            <w:tcW w:w="2952" w:type="dxa"/>
            <w:tcBorders>
              <w:top w:val="single" w:sz="6" w:space="0" w:color="auto"/>
              <w:bottom w:val="single" w:sz="6" w:space="0" w:color="auto"/>
            </w:tcBorders>
            <w:vAlign w:val="center"/>
          </w:tcPr>
          <w:p w:rsidR="000E48B4" w:rsidRPr="000E48B4" w:rsidRDefault="000E48B4" w:rsidP="00301226">
            <w:pPr>
              <w:autoSpaceDE w:val="0"/>
              <w:autoSpaceDN w:val="0"/>
              <w:bidi w:val="0"/>
              <w:adjustRightInd w:val="0"/>
              <w:ind w:right="60"/>
              <w:jc w:val="center"/>
              <w:rPr>
                <w:rFonts w:eastAsiaTheme="minorHAnsi"/>
                <w:b/>
                <w:bCs/>
                <w:color w:val="FF0000"/>
                <w:sz w:val="22"/>
                <w:szCs w:val="22"/>
              </w:rPr>
            </w:pPr>
            <w:r w:rsidRPr="000E48B4">
              <w:rPr>
                <w:rFonts w:eastAsiaTheme="minorHAnsi"/>
                <w:b/>
                <w:bCs/>
                <w:color w:val="0D0D0D" w:themeColor="text1" w:themeTint="F2"/>
                <w:sz w:val="22"/>
                <w:szCs w:val="22"/>
              </w:rPr>
              <w:t>85.0</w:t>
            </w:r>
          </w:p>
        </w:tc>
      </w:tr>
      <w:tr w:rsidR="000E48B4" w:rsidRPr="000E48B4" w:rsidTr="0046283F">
        <w:tc>
          <w:tcPr>
            <w:tcW w:w="8856" w:type="dxa"/>
            <w:gridSpan w:val="3"/>
            <w:tcBorders>
              <w:top w:val="single" w:sz="6" w:space="0" w:color="auto"/>
              <w:bottom w:val="single" w:sz="6" w:space="0" w:color="auto"/>
            </w:tcBorders>
            <w:shd w:val="clear" w:color="auto" w:fill="auto"/>
          </w:tcPr>
          <w:p w:rsidR="000E48B4" w:rsidRPr="000E48B4" w:rsidRDefault="000E48B4" w:rsidP="00301226">
            <w:pPr>
              <w:bidi w:val="0"/>
              <w:rPr>
                <w:rFonts w:eastAsiaTheme="minorHAnsi"/>
                <w:sz w:val="28"/>
                <w:szCs w:val="28"/>
              </w:rPr>
            </w:pPr>
            <w:r w:rsidRPr="000E48B4">
              <w:rPr>
                <w:rFonts w:eastAsiaTheme="minorHAnsi"/>
                <w:b/>
                <w:bCs/>
                <w:color w:val="000000"/>
                <w:sz w:val="28"/>
                <w:szCs w:val="28"/>
              </w:rPr>
              <w:t>Age</w:t>
            </w:r>
          </w:p>
        </w:tc>
      </w:tr>
      <w:tr w:rsidR="000E48B4" w:rsidRPr="000E48B4" w:rsidTr="0046283F">
        <w:tc>
          <w:tcPr>
            <w:tcW w:w="3348" w:type="dxa"/>
            <w:tcBorders>
              <w:top w:val="single" w:sz="6" w:space="0" w:color="auto"/>
              <w:bottom w:val="single" w:sz="6" w:space="0" w:color="auto"/>
            </w:tcBorders>
            <w:shd w:val="clear" w:color="auto" w:fill="auto"/>
          </w:tcPr>
          <w:p w:rsidR="000E48B4" w:rsidRPr="000E48B4" w:rsidRDefault="000E48B4" w:rsidP="00301226">
            <w:pPr>
              <w:bidi w:val="0"/>
              <w:contextualSpacing/>
              <w:rPr>
                <w:rFonts w:eastAsiaTheme="minorHAnsi"/>
                <w:sz w:val="22"/>
                <w:szCs w:val="22"/>
              </w:rPr>
            </w:pPr>
            <w:r w:rsidRPr="000E48B4">
              <w:rPr>
                <w:rFonts w:eastAsiaTheme="minorHAnsi"/>
                <w:sz w:val="22"/>
                <w:szCs w:val="22"/>
              </w:rPr>
              <w:t>12 to less 15</w:t>
            </w:r>
          </w:p>
        </w:tc>
        <w:tc>
          <w:tcPr>
            <w:tcW w:w="2556"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sz w:val="22"/>
                <w:szCs w:val="22"/>
              </w:rPr>
            </w:pPr>
            <w:r w:rsidRPr="000E48B4">
              <w:rPr>
                <w:rFonts w:eastAsiaTheme="minorHAnsi"/>
                <w:sz w:val="22"/>
                <w:szCs w:val="22"/>
              </w:rPr>
              <w:t>18</w:t>
            </w:r>
          </w:p>
        </w:tc>
        <w:tc>
          <w:tcPr>
            <w:tcW w:w="2952"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sz w:val="22"/>
                <w:szCs w:val="22"/>
              </w:rPr>
            </w:pPr>
            <w:r w:rsidRPr="000E48B4">
              <w:rPr>
                <w:rFonts w:eastAsiaTheme="minorHAnsi"/>
                <w:sz w:val="22"/>
                <w:szCs w:val="22"/>
              </w:rPr>
              <w:t>9.0</w:t>
            </w:r>
          </w:p>
        </w:tc>
      </w:tr>
      <w:tr w:rsidR="000E48B4" w:rsidRPr="000E48B4" w:rsidTr="0046283F">
        <w:tc>
          <w:tcPr>
            <w:tcW w:w="3348" w:type="dxa"/>
            <w:tcBorders>
              <w:top w:val="single" w:sz="6" w:space="0" w:color="auto"/>
            </w:tcBorders>
          </w:tcPr>
          <w:p w:rsidR="000E48B4" w:rsidRPr="000E48B4" w:rsidRDefault="000E48B4" w:rsidP="00301226">
            <w:pPr>
              <w:bidi w:val="0"/>
              <w:contextualSpacing/>
              <w:rPr>
                <w:rFonts w:eastAsiaTheme="minorHAnsi"/>
                <w:sz w:val="22"/>
                <w:szCs w:val="22"/>
              </w:rPr>
            </w:pPr>
            <w:r w:rsidRPr="000E48B4">
              <w:rPr>
                <w:rFonts w:eastAsiaTheme="minorHAnsi"/>
                <w:sz w:val="22"/>
                <w:szCs w:val="22"/>
              </w:rPr>
              <w:t>15 to less17</w:t>
            </w:r>
          </w:p>
        </w:tc>
        <w:tc>
          <w:tcPr>
            <w:tcW w:w="2556" w:type="dxa"/>
            <w:tcBorders>
              <w:top w:val="single" w:sz="6" w:space="0" w:color="auto"/>
            </w:tcBorders>
            <w:vAlign w:val="center"/>
          </w:tcPr>
          <w:p w:rsidR="000E48B4" w:rsidRPr="000E48B4" w:rsidRDefault="000E48B4" w:rsidP="00301226">
            <w:pPr>
              <w:autoSpaceDE w:val="0"/>
              <w:autoSpaceDN w:val="0"/>
              <w:bidi w:val="0"/>
              <w:adjustRightInd w:val="0"/>
              <w:spacing w:line="320" w:lineRule="atLeast"/>
              <w:ind w:right="60"/>
              <w:jc w:val="center"/>
              <w:rPr>
                <w:rFonts w:eastAsiaTheme="minorHAnsi"/>
                <w:sz w:val="22"/>
                <w:szCs w:val="22"/>
              </w:rPr>
            </w:pPr>
            <w:r w:rsidRPr="000E48B4">
              <w:rPr>
                <w:rFonts w:eastAsiaTheme="minorHAnsi"/>
                <w:sz w:val="22"/>
                <w:szCs w:val="22"/>
              </w:rPr>
              <w:t>49</w:t>
            </w:r>
          </w:p>
        </w:tc>
        <w:tc>
          <w:tcPr>
            <w:tcW w:w="2952" w:type="dxa"/>
            <w:tcBorders>
              <w:top w:val="single" w:sz="6" w:space="0" w:color="auto"/>
            </w:tcBorders>
            <w:vAlign w:val="center"/>
          </w:tcPr>
          <w:p w:rsidR="000E48B4" w:rsidRPr="000E48B4" w:rsidRDefault="000E48B4" w:rsidP="00301226">
            <w:pPr>
              <w:autoSpaceDE w:val="0"/>
              <w:autoSpaceDN w:val="0"/>
              <w:bidi w:val="0"/>
              <w:adjustRightInd w:val="0"/>
              <w:spacing w:line="320" w:lineRule="atLeast"/>
              <w:ind w:right="60"/>
              <w:jc w:val="center"/>
              <w:rPr>
                <w:rFonts w:eastAsiaTheme="minorHAnsi"/>
                <w:sz w:val="22"/>
                <w:szCs w:val="22"/>
              </w:rPr>
            </w:pPr>
            <w:r w:rsidRPr="000E48B4">
              <w:rPr>
                <w:rFonts w:eastAsiaTheme="minorHAnsi"/>
                <w:sz w:val="22"/>
                <w:szCs w:val="22"/>
              </w:rPr>
              <w:t>24.5</w:t>
            </w:r>
          </w:p>
        </w:tc>
      </w:tr>
      <w:tr w:rsidR="000E48B4" w:rsidRPr="000E48B4" w:rsidTr="0046283F">
        <w:tc>
          <w:tcPr>
            <w:tcW w:w="3348" w:type="dxa"/>
          </w:tcPr>
          <w:p w:rsidR="000E48B4" w:rsidRPr="000E48B4" w:rsidRDefault="000E48B4" w:rsidP="00301226">
            <w:pPr>
              <w:bidi w:val="0"/>
              <w:contextualSpacing/>
              <w:rPr>
                <w:rFonts w:eastAsiaTheme="minorHAnsi"/>
                <w:sz w:val="22"/>
                <w:szCs w:val="22"/>
              </w:rPr>
            </w:pPr>
            <w:r w:rsidRPr="000E48B4">
              <w:rPr>
                <w:rFonts w:eastAsiaTheme="minorHAnsi"/>
                <w:sz w:val="22"/>
                <w:szCs w:val="22"/>
              </w:rPr>
              <w:t>17to less 19</w:t>
            </w:r>
          </w:p>
        </w:tc>
        <w:tc>
          <w:tcPr>
            <w:tcW w:w="2556" w:type="dxa"/>
            <w:vAlign w:val="center"/>
          </w:tcPr>
          <w:p w:rsidR="000E48B4" w:rsidRPr="000E48B4" w:rsidRDefault="000E48B4" w:rsidP="00301226">
            <w:pPr>
              <w:autoSpaceDE w:val="0"/>
              <w:autoSpaceDN w:val="0"/>
              <w:bidi w:val="0"/>
              <w:adjustRightInd w:val="0"/>
              <w:spacing w:line="320" w:lineRule="atLeast"/>
              <w:ind w:right="60"/>
              <w:jc w:val="center"/>
              <w:rPr>
                <w:rFonts w:eastAsiaTheme="minorHAnsi"/>
                <w:sz w:val="22"/>
                <w:szCs w:val="22"/>
              </w:rPr>
            </w:pPr>
            <w:r w:rsidRPr="000E48B4">
              <w:rPr>
                <w:rFonts w:eastAsiaTheme="minorHAnsi"/>
                <w:sz w:val="22"/>
                <w:szCs w:val="22"/>
              </w:rPr>
              <w:t>133</w:t>
            </w:r>
          </w:p>
        </w:tc>
        <w:tc>
          <w:tcPr>
            <w:tcW w:w="2952" w:type="dxa"/>
            <w:vAlign w:val="center"/>
          </w:tcPr>
          <w:p w:rsidR="000E48B4" w:rsidRPr="000E48B4" w:rsidRDefault="000E48B4" w:rsidP="00301226">
            <w:pPr>
              <w:autoSpaceDE w:val="0"/>
              <w:autoSpaceDN w:val="0"/>
              <w:bidi w:val="0"/>
              <w:adjustRightInd w:val="0"/>
              <w:spacing w:line="320" w:lineRule="atLeast"/>
              <w:ind w:right="60"/>
              <w:jc w:val="center"/>
              <w:rPr>
                <w:rFonts w:eastAsiaTheme="minorHAnsi"/>
                <w:b/>
                <w:bCs/>
                <w:sz w:val="22"/>
                <w:szCs w:val="22"/>
              </w:rPr>
            </w:pPr>
            <w:r w:rsidRPr="000E48B4">
              <w:rPr>
                <w:rFonts w:eastAsiaTheme="minorHAnsi"/>
                <w:b/>
                <w:bCs/>
                <w:sz w:val="22"/>
                <w:szCs w:val="22"/>
              </w:rPr>
              <w:t>66.5</w:t>
            </w:r>
          </w:p>
        </w:tc>
      </w:tr>
      <w:tr w:rsidR="000E48B4" w:rsidRPr="000E48B4" w:rsidTr="0046283F">
        <w:tc>
          <w:tcPr>
            <w:tcW w:w="3348" w:type="dxa"/>
            <w:tcBorders>
              <w:top w:val="single" w:sz="6" w:space="0" w:color="auto"/>
              <w:bottom w:val="single" w:sz="6" w:space="0" w:color="auto"/>
            </w:tcBorders>
            <w:shd w:val="clear" w:color="auto" w:fill="auto"/>
          </w:tcPr>
          <w:p w:rsidR="000E48B4" w:rsidRPr="000E48B4" w:rsidRDefault="000E48B4" w:rsidP="00301226">
            <w:pPr>
              <w:bidi w:val="0"/>
              <w:contextualSpacing/>
              <w:rPr>
                <w:rFonts w:eastAsiaTheme="minorHAnsi"/>
                <w:sz w:val="22"/>
                <w:szCs w:val="22"/>
              </w:rPr>
            </w:pPr>
            <w:r w:rsidRPr="000E48B4">
              <w:rPr>
                <w:rFonts w:eastAsiaTheme="minorHAnsi"/>
                <w:sz w:val="22"/>
                <w:szCs w:val="22"/>
              </w:rPr>
              <w:t>Mean± SD</w:t>
            </w:r>
          </w:p>
        </w:tc>
        <w:tc>
          <w:tcPr>
            <w:tcW w:w="5508" w:type="dxa"/>
            <w:gridSpan w:val="2"/>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ind w:right="60"/>
              <w:jc w:val="center"/>
              <w:rPr>
                <w:rFonts w:eastAsiaTheme="minorHAnsi"/>
                <w:b/>
                <w:bCs/>
                <w:color w:val="0D0D0D" w:themeColor="text1" w:themeTint="F2"/>
                <w:sz w:val="22"/>
                <w:szCs w:val="22"/>
              </w:rPr>
            </w:pPr>
            <w:r w:rsidRPr="000E48B4">
              <w:rPr>
                <w:rFonts w:eastAsiaTheme="minorHAnsi"/>
                <w:b/>
                <w:bCs/>
                <w:color w:val="0D0D0D" w:themeColor="text1" w:themeTint="F2"/>
                <w:sz w:val="22"/>
                <w:szCs w:val="22"/>
              </w:rPr>
              <w:t>15.4±2.08</w:t>
            </w:r>
          </w:p>
        </w:tc>
      </w:tr>
      <w:tr w:rsidR="000E48B4" w:rsidRPr="000E48B4" w:rsidTr="0046283F">
        <w:tc>
          <w:tcPr>
            <w:tcW w:w="8856" w:type="dxa"/>
            <w:gridSpan w:val="3"/>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ind w:right="60"/>
              <w:rPr>
                <w:rFonts w:eastAsiaTheme="minorHAnsi"/>
                <w:color w:val="000000"/>
                <w:sz w:val="28"/>
                <w:szCs w:val="28"/>
              </w:rPr>
            </w:pPr>
            <w:r w:rsidRPr="000E48B4">
              <w:rPr>
                <w:rFonts w:eastAsiaTheme="minorHAnsi"/>
                <w:b/>
                <w:bCs/>
                <w:color w:val="000000"/>
                <w:sz w:val="28"/>
                <w:szCs w:val="28"/>
              </w:rPr>
              <w:t>Residence</w:t>
            </w:r>
          </w:p>
        </w:tc>
      </w:tr>
      <w:tr w:rsidR="000E48B4" w:rsidRPr="000E48B4" w:rsidTr="0046283F">
        <w:tc>
          <w:tcPr>
            <w:tcW w:w="3348" w:type="dxa"/>
            <w:tcBorders>
              <w:top w:val="single" w:sz="6" w:space="0" w:color="auto"/>
              <w:bottom w:val="single" w:sz="6" w:space="0" w:color="auto"/>
            </w:tcBorders>
            <w:shd w:val="clear" w:color="auto" w:fill="auto"/>
          </w:tcPr>
          <w:p w:rsidR="000E48B4" w:rsidRPr="000E48B4" w:rsidRDefault="000E48B4" w:rsidP="00301226">
            <w:pPr>
              <w:bidi w:val="0"/>
              <w:contextualSpacing/>
              <w:rPr>
                <w:rFonts w:eastAsiaTheme="minorHAnsi"/>
                <w:sz w:val="22"/>
                <w:szCs w:val="22"/>
              </w:rPr>
            </w:pPr>
            <w:r w:rsidRPr="000E48B4">
              <w:rPr>
                <w:rFonts w:eastAsiaTheme="minorHAnsi"/>
                <w:sz w:val="22"/>
                <w:szCs w:val="22"/>
              </w:rPr>
              <w:t>Rural</w:t>
            </w:r>
          </w:p>
        </w:tc>
        <w:tc>
          <w:tcPr>
            <w:tcW w:w="2556"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146</w:t>
            </w:r>
          </w:p>
        </w:tc>
        <w:tc>
          <w:tcPr>
            <w:tcW w:w="2952"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ind w:right="60"/>
              <w:jc w:val="center"/>
              <w:rPr>
                <w:rFonts w:eastAsiaTheme="minorHAnsi"/>
                <w:b/>
                <w:bCs/>
                <w:color w:val="0D0D0D" w:themeColor="text1" w:themeTint="F2"/>
                <w:sz w:val="22"/>
                <w:szCs w:val="22"/>
              </w:rPr>
            </w:pPr>
            <w:r w:rsidRPr="000E48B4">
              <w:rPr>
                <w:rFonts w:eastAsiaTheme="minorHAnsi"/>
                <w:b/>
                <w:bCs/>
                <w:color w:val="0D0D0D" w:themeColor="text1" w:themeTint="F2"/>
                <w:sz w:val="22"/>
                <w:szCs w:val="22"/>
              </w:rPr>
              <w:t>73.0</w:t>
            </w:r>
          </w:p>
        </w:tc>
      </w:tr>
      <w:tr w:rsidR="000E48B4" w:rsidRPr="000E48B4" w:rsidTr="0046283F">
        <w:tc>
          <w:tcPr>
            <w:tcW w:w="3348" w:type="dxa"/>
            <w:tcBorders>
              <w:top w:val="single" w:sz="6" w:space="0" w:color="auto"/>
              <w:bottom w:val="single" w:sz="6" w:space="0" w:color="auto"/>
            </w:tcBorders>
            <w:shd w:val="clear" w:color="auto" w:fill="auto"/>
          </w:tcPr>
          <w:p w:rsidR="000E48B4" w:rsidRPr="000E48B4" w:rsidRDefault="000E48B4" w:rsidP="00301226">
            <w:pPr>
              <w:bidi w:val="0"/>
              <w:contextualSpacing/>
              <w:rPr>
                <w:rFonts w:eastAsiaTheme="minorHAnsi"/>
                <w:sz w:val="22"/>
                <w:szCs w:val="22"/>
              </w:rPr>
            </w:pPr>
            <w:r w:rsidRPr="000E48B4">
              <w:rPr>
                <w:rFonts w:eastAsiaTheme="minorHAnsi"/>
                <w:sz w:val="22"/>
                <w:szCs w:val="22"/>
              </w:rPr>
              <w:t>Urban</w:t>
            </w:r>
          </w:p>
        </w:tc>
        <w:tc>
          <w:tcPr>
            <w:tcW w:w="2556"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54</w:t>
            </w:r>
          </w:p>
        </w:tc>
        <w:tc>
          <w:tcPr>
            <w:tcW w:w="2952"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27.0</w:t>
            </w:r>
          </w:p>
        </w:tc>
      </w:tr>
      <w:tr w:rsidR="000E48B4" w:rsidRPr="000E48B4" w:rsidTr="0046283F">
        <w:tc>
          <w:tcPr>
            <w:tcW w:w="8856" w:type="dxa"/>
            <w:gridSpan w:val="3"/>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ind w:right="60"/>
              <w:rPr>
                <w:rFonts w:eastAsiaTheme="minorHAnsi"/>
                <w:b/>
                <w:bCs/>
                <w:color w:val="000000"/>
                <w:sz w:val="22"/>
                <w:szCs w:val="22"/>
              </w:rPr>
            </w:pPr>
            <w:r w:rsidRPr="000E48B4">
              <w:rPr>
                <w:rFonts w:eastAsiaTheme="minorHAnsi"/>
                <w:b/>
                <w:bCs/>
                <w:color w:val="000000"/>
                <w:sz w:val="28"/>
                <w:szCs w:val="28"/>
              </w:rPr>
              <w:t>Education</w:t>
            </w:r>
          </w:p>
        </w:tc>
      </w:tr>
      <w:tr w:rsidR="000E48B4" w:rsidRPr="000E48B4" w:rsidTr="0046283F">
        <w:tc>
          <w:tcPr>
            <w:tcW w:w="3348" w:type="dxa"/>
            <w:tcBorders>
              <w:top w:val="single" w:sz="6" w:space="0" w:color="auto"/>
              <w:bottom w:val="single" w:sz="6" w:space="0" w:color="auto"/>
            </w:tcBorders>
            <w:shd w:val="clear" w:color="auto" w:fill="auto"/>
          </w:tcPr>
          <w:p w:rsidR="000E48B4" w:rsidRPr="000E48B4" w:rsidRDefault="000E48B4" w:rsidP="00301226">
            <w:pPr>
              <w:bidi w:val="0"/>
              <w:contextualSpacing/>
              <w:rPr>
                <w:rFonts w:eastAsiaTheme="minorHAnsi"/>
                <w:sz w:val="22"/>
                <w:szCs w:val="22"/>
              </w:rPr>
            </w:pPr>
            <w:r w:rsidRPr="000E48B4">
              <w:rPr>
                <w:rFonts w:eastAsiaTheme="minorHAnsi"/>
                <w:sz w:val="22"/>
                <w:szCs w:val="22"/>
              </w:rPr>
              <w:t>Illiterate</w:t>
            </w:r>
          </w:p>
        </w:tc>
        <w:tc>
          <w:tcPr>
            <w:tcW w:w="2556"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7</w:t>
            </w:r>
          </w:p>
        </w:tc>
        <w:tc>
          <w:tcPr>
            <w:tcW w:w="2952"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3.5</w:t>
            </w:r>
          </w:p>
        </w:tc>
      </w:tr>
      <w:tr w:rsidR="000E48B4" w:rsidRPr="000E48B4" w:rsidTr="0046283F">
        <w:tc>
          <w:tcPr>
            <w:tcW w:w="3348" w:type="dxa"/>
            <w:tcBorders>
              <w:top w:val="single" w:sz="6" w:space="0" w:color="auto"/>
              <w:bottom w:val="single" w:sz="6" w:space="0" w:color="auto"/>
            </w:tcBorders>
            <w:shd w:val="clear" w:color="auto" w:fill="auto"/>
          </w:tcPr>
          <w:p w:rsidR="000E48B4" w:rsidRPr="000E48B4" w:rsidRDefault="000E48B4" w:rsidP="00301226">
            <w:pPr>
              <w:bidi w:val="0"/>
              <w:contextualSpacing/>
              <w:rPr>
                <w:rFonts w:eastAsiaTheme="minorHAnsi"/>
                <w:sz w:val="22"/>
                <w:szCs w:val="22"/>
              </w:rPr>
            </w:pPr>
            <w:r w:rsidRPr="000E48B4">
              <w:rPr>
                <w:rFonts w:eastAsiaTheme="minorHAnsi"/>
                <w:sz w:val="22"/>
                <w:szCs w:val="22"/>
              </w:rPr>
              <w:t>Basic education</w:t>
            </w:r>
          </w:p>
        </w:tc>
        <w:tc>
          <w:tcPr>
            <w:tcW w:w="2556"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18</w:t>
            </w:r>
          </w:p>
        </w:tc>
        <w:tc>
          <w:tcPr>
            <w:tcW w:w="2952"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9.0</w:t>
            </w:r>
          </w:p>
        </w:tc>
      </w:tr>
      <w:tr w:rsidR="000E48B4" w:rsidRPr="000E48B4" w:rsidTr="0046283F">
        <w:tc>
          <w:tcPr>
            <w:tcW w:w="3348" w:type="dxa"/>
            <w:tcBorders>
              <w:top w:val="single" w:sz="6" w:space="0" w:color="auto"/>
              <w:bottom w:val="single" w:sz="6" w:space="0" w:color="auto"/>
            </w:tcBorders>
            <w:shd w:val="clear" w:color="auto" w:fill="auto"/>
          </w:tcPr>
          <w:p w:rsidR="000E48B4" w:rsidRPr="000E48B4" w:rsidRDefault="000E48B4" w:rsidP="00301226">
            <w:pPr>
              <w:bidi w:val="0"/>
              <w:contextualSpacing/>
              <w:rPr>
                <w:rFonts w:eastAsiaTheme="minorHAnsi"/>
                <w:sz w:val="22"/>
                <w:szCs w:val="22"/>
              </w:rPr>
            </w:pPr>
            <w:r w:rsidRPr="000E48B4">
              <w:rPr>
                <w:rFonts w:eastAsiaTheme="minorHAnsi"/>
                <w:sz w:val="22"/>
                <w:szCs w:val="22"/>
              </w:rPr>
              <w:t>Diploma</w:t>
            </w:r>
          </w:p>
        </w:tc>
        <w:tc>
          <w:tcPr>
            <w:tcW w:w="2556"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73</w:t>
            </w:r>
          </w:p>
        </w:tc>
        <w:tc>
          <w:tcPr>
            <w:tcW w:w="2952"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36.5</w:t>
            </w:r>
          </w:p>
        </w:tc>
      </w:tr>
      <w:tr w:rsidR="000E48B4" w:rsidRPr="000E48B4" w:rsidTr="0046283F">
        <w:tc>
          <w:tcPr>
            <w:tcW w:w="3348" w:type="dxa"/>
            <w:tcBorders>
              <w:top w:val="single" w:sz="6" w:space="0" w:color="auto"/>
              <w:bottom w:val="single" w:sz="6" w:space="0" w:color="auto"/>
            </w:tcBorders>
            <w:shd w:val="clear" w:color="auto" w:fill="auto"/>
          </w:tcPr>
          <w:p w:rsidR="000E48B4" w:rsidRPr="000E48B4" w:rsidRDefault="000E48B4" w:rsidP="00301226">
            <w:pPr>
              <w:bidi w:val="0"/>
              <w:contextualSpacing/>
              <w:rPr>
                <w:rFonts w:eastAsiaTheme="minorHAnsi"/>
                <w:sz w:val="22"/>
                <w:szCs w:val="22"/>
              </w:rPr>
            </w:pPr>
            <w:r w:rsidRPr="000E48B4">
              <w:rPr>
                <w:rFonts w:eastAsiaTheme="minorHAnsi"/>
                <w:sz w:val="22"/>
                <w:szCs w:val="22"/>
              </w:rPr>
              <w:t>High graduate</w:t>
            </w:r>
          </w:p>
        </w:tc>
        <w:tc>
          <w:tcPr>
            <w:tcW w:w="2556"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102</w:t>
            </w:r>
          </w:p>
        </w:tc>
        <w:tc>
          <w:tcPr>
            <w:tcW w:w="2952"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ind w:right="60"/>
              <w:jc w:val="center"/>
              <w:rPr>
                <w:rFonts w:eastAsiaTheme="minorHAnsi"/>
                <w:b/>
                <w:bCs/>
                <w:color w:val="0D0D0D" w:themeColor="text1" w:themeTint="F2"/>
                <w:sz w:val="22"/>
                <w:szCs w:val="22"/>
              </w:rPr>
            </w:pPr>
            <w:r w:rsidRPr="000E48B4">
              <w:rPr>
                <w:rFonts w:eastAsiaTheme="minorHAnsi"/>
                <w:b/>
                <w:bCs/>
                <w:color w:val="0D0D0D" w:themeColor="text1" w:themeTint="F2"/>
                <w:sz w:val="22"/>
                <w:szCs w:val="22"/>
              </w:rPr>
              <w:t>51.0</w:t>
            </w:r>
          </w:p>
        </w:tc>
      </w:tr>
      <w:tr w:rsidR="000E48B4" w:rsidRPr="000E48B4" w:rsidTr="0046283F">
        <w:tc>
          <w:tcPr>
            <w:tcW w:w="8856" w:type="dxa"/>
            <w:gridSpan w:val="3"/>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ind w:right="60"/>
              <w:rPr>
                <w:rFonts w:eastAsiaTheme="minorHAnsi"/>
                <w:color w:val="000000"/>
                <w:sz w:val="22"/>
                <w:szCs w:val="22"/>
              </w:rPr>
            </w:pPr>
            <w:r w:rsidRPr="000E48B4">
              <w:rPr>
                <w:rFonts w:eastAsiaTheme="minorHAnsi"/>
                <w:b/>
                <w:bCs/>
                <w:color w:val="000000"/>
                <w:sz w:val="28"/>
                <w:szCs w:val="28"/>
              </w:rPr>
              <w:t>Work</w:t>
            </w:r>
          </w:p>
        </w:tc>
      </w:tr>
      <w:tr w:rsidR="000E48B4" w:rsidRPr="000E48B4" w:rsidTr="0046283F">
        <w:tc>
          <w:tcPr>
            <w:tcW w:w="3348" w:type="dxa"/>
            <w:tcBorders>
              <w:top w:val="single" w:sz="6" w:space="0" w:color="auto"/>
              <w:bottom w:val="single" w:sz="6" w:space="0" w:color="auto"/>
            </w:tcBorders>
            <w:shd w:val="clear" w:color="auto" w:fill="auto"/>
          </w:tcPr>
          <w:p w:rsidR="000E48B4" w:rsidRPr="000E48B4" w:rsidRDefault="000E48B4" w:rsidP="00301226">
            <w:pPr>
              <w:tabs>
                <w:tab w:val="left" w:pos="1145"/>
              </w:tabs>
              <w:bidi w:val="0"/>
              <w:contextualSpacing/>
              <w:rPr>
                <w:rFonts w:eastAsiaTheme="minorHAnsi"/>
                <w:sz w:val="22"/>
                <w:szCs w:val="22"/>
              </w:rPr>
            </w:pPr>
            <w:r w:rsidRPr="000E48B4">
              <w:rPr>
                <w:rFonts w:eastAsiaTheme="minorHAnsi"/>
                <w:sz w:val="22"/>
                <w:szCs w:val="22"/>
              </w:rPr>
              <w:t xml:space="preserve"> Unemployed</w:t>
            </w:r>
          </w:p>
        </w:tc>
        <w:tc>
          <w:tcPr>
            <w:tcW w:w="2556"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144</w:t>
            </w:r>
          </w:p>
        </w:tc>
        <w:tc>
          <w:tcPr>
            <w:tcW w:w="2952"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ind w:right="60"/>
              <w:jc w:val="center"/>
              <w:rPr>
                <w:rFonts w:eastAsiaTheme="minorHAnsi"/>
                <w:b/>
                <w:bCs/>
                <w:color w:val="0D0D0D" w:themeColor="text1" w:themeTint="F2"/>
                <w:sz w:val="22"/>
                <w:szCs w:val="22"/>
              </w:rPr>
            </w:pPr>
            <w:r w:rsidRPr="000E48B4">
              <w:rPr>
                <w:rFonts w:eastAsiaTheme="minorHAnsi"/>
                <w:b/>
                <w:bCs/>
                <w:color w:val="0D0D0D" w:themeColor="text1" w:themeTint="F2"/>
                <w:sz w:val="22"/>
                <w:szCs w:val="22"/>
              </w:rPr>
              <w:t>72.0</w:t>
            </w:r>
          </w:p>
        </w:tc>
      </w:tr>
      <w:tr w:rsidR="000E48B4" w:rsidRPr="000E48B4" w:rsidTr="0046283F">
        <w:tc>
          <w:tcPr>
            <w:tcW w:w="3348" w:type="dxa"/>
            <w:tcBorders>
              <w:top w:val="single" w:sz="6" w:space="0" w:color="auto"/>
              <w:bottom w:val="single" w:sz="6" w:space="0" w:color="auto"/>
            </w:tcBorders>
            <w:shd w:val="clear" w:color="auto" w:fill="auto"/>
          </w:tcPr>
          <w:p w:rsidR="000E48B4" w:rsidRPr="000E48B4" w:rsidRDefault="000E48B4" w:rsidP="00301226">
            <w:pPr>
              <w:bidi w:val="0"/>
              <w:rPr>
                <w:rFonts w:eastAsiaTheme="minorHAnsi"/>
                <w:sz w:val="22"/>
                <w:szCs w:val="22"/>
              </w:rPr>
            </w:pPr>
            <w:r w:rsidRPr="000E48B4">
              <w:rPr>
                <w:rFonts w:eastAsiaTheme="minorHAnsi"/>
                <w:sz w:val="22"/>
                <w:szCs w:val="22"/>
              </w:rPr>
              <w:t>Employed</w:t>
            </w:r>
          </w:p>
        </w:tc>
        <w:tc>
          <w:tcPr>
            <w:tcW w:w="2556"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56</w:t>
            </w:r>
          </w:p>
        </w:tc>
        <w:tc>
          <w:tcPr>
            <w:tcW w:w="2952"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28.0</w:t>
            </w:r>
          </w:p>
        </w:tc>
      </w:tr>
      <w:tr w:rsidR="000E48B4" w:rsidRPr="000E48B4" w:rsidTr="0046283F">
        <w:tc>
          <w:tcPr>
            <w:tcW w:w="8856" w:type="dxa"/>
            <w:gridSpan w:val="3"/>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ind w:right="60"/>
              <w:rPr>
                <w:rFonts w:eastAsiaTheme="minorHAnsi"/>
                <w:b/>
                <w:bCs/>
                <w:color w:val="000000"/>
                <w:sz w:val="28"/>
                <w:szCs w:val="28"/>
              </w:rPr>
            </w:pPr>
            <w:r w:rsidRPr="000E48B4">
              <w:rPr>
                <w:rFonts w:eastAsiaTheme="minorHAnsi"/>
                <w:b/>
                <w:bCs/>
                <w:color w:val="000000"/>
                <w:sz w:val="28"/>
                <w:szCs w:val="28"/>
              </w:rPr>
              <w:t>Marital</w:t>
            </w:r>
          </w:p>
        </w:tc>
      </w:tr>
      <w:tr w:rsidR="000E48B4" w:rsidRPr="000E48B4" w:rsidTr="0046283F">
        <w:tc>
          <w:tcPr>
            <w:tcW w:w="3348" w:type="dxa"/>
            <w:tcBorders>
              <w:top w:val="single" w:sz="6" w:space="0" w:color="auto"/>
              <w:bottom w:val="single" w:sz="6" w:space="0" w:color="auto"/>
            </w:tcBorders>
            <w:shd w:val="clear" w:color="auto" w:fill="auto"/>
          </w:tcPr>
          <w:p w:rsidR="000E48B4" w:rsidRPr="000E48B4" w:rsidRDefault="000E48B4" w:rsidP="00301226">
            <w:pPr>
              <w:tabs>
                <w:tab w:val="left" w:pos="2498"/>
              </w:tabs>
              <w:bidi w:val="0"/>
              <w:contextualSpacing/>
              <w:rPr>
                <w:rFonts w:eastAsiaTheme="minorHAnsi"/>
                <w:sz w:val="22"/>
                <w:szCs w:val="22"/>
              </w:rPr>
            </w:pPr>
            <w:r w:rsidRPr="000E48B4">
              <w:rPr>
                <w:rFonts w:eastAsiaTheme="minorHAnsi"/>
                <w:sz w:val="22"/>
                <w:szCs w:val="22"/>
              </w:rPr>
              <w:t>Married</w:t>
            </w:r>
          </w:p>
        </w:tc>
        <w:tc>
          <w:tcPr>
            <w:tcW w:w="2556"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40</w:t>
            </w:r>
          </w:p>
        </w:tc>
        <w:tc>
          <w:tcPr>
            <w:tcW w:w="2952"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20.0</w:t>
            </w:r>
          </w:p>
        </w:tc>
      </w:tr>
      <w:tr w:rsidR="000E48B4" w:rsidRPr="000E48B4" w:rsidTr="0046283F">
        <w:tc>
          <w:tcPr>
            <w:tcW w:w="3348" w:type="dxa"/>
            <w:tcBorders>
              <w:top w:val="single" w:sz="6" w:space="0" w:color="auto"/>
              <w:bottom w:val="thickThinSmallGap" w:sz="24" w:space="0" w:color="auto"/>
            </w:tcBorders>
            <w:shd w:val="clear" w:color="auto" w:fill="auto"/>
          </w:tcPr>
          <w:p w:rsidR="000E48B4" w:rsidRPr="000E48B4" w:rsidRDefault="000E48B4" w:rsidP="00301226">
            <w:pPr>
              <w:tabs>
                <w:tab w:val="left" w:pos="2498"/>
              </w:tabs>
              <w:bidi w:val="0"/>
              <w:contextualSpacing/>
              <w:rPr>
                <w:rFonts w:eastAsiaTheme="minorHAnsi"/>
                <w:sz w:val="22"/>
                <w:szCs w:val="22"/>
              </w:rPr>
            </w:pPr>
            <w:r w:rsidRPr="000E48B4">
              <w:rPr>
                <w:rFonts w:eastAsiaTheme="minorHAnsi"/>
                <w:sz w:val="22"/>
                <w:szCs w:val="22"/>
              </w:rPr>
              <w:t>Single</w:t>
            </w:r>
          </w:p>
        </w:tc>
        <w:tc>
          <w:tcPr>
            <w:tcW w:w="2556" w:type="dxa"/>
            <w:tcBorders>
              <w:top w:val="single" w:sz="6" w:space="0" w:color="auto"/>
              <w:bottom w:val="thickThinSmallGap" w:sz="24" w:space="0" w:color="auto"/>
            </w:tcBorders>
            <w:shd w:val="clear" w:color="auto" w:fill="auto"/>
            <w:vAlign w:val="center"/>
          </w:tcPr>
          <w:p w:rsidR="000E48B4" w:rsidRPr="000E48B4" w:rsidRDefault="000E48B4"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160</w:t>
            </w:r>
          </w:p>
        </w:tc>
        <w:tc>
          <w:tcPr>
            <w:tcW w:w="2952" w:type="dxa"/>
            <w:tcBorders>
              <w:top w:val="single" w:sz="6" w:space="0" w:color="auto"/>
              <w:bottom w:val="thickThinSmallGap" w:sz="24" w:space="0" w:color="auto"/>
            </w:tcBorders>
            <w:shd w:val="clear" w:color="auto" w:fill="auto"/>
            <w:vAlign w:val="center"/>
          </w:tcPr>
          <w:p w:rsidR="000E48B4" w:rsidRPr="000E48B4" w:rsidRDefault="000E48B4" w:rsidP="00301226">
            <w:pPr>
              <w:autoSpaceDE w:val="0"/>
              <w:autoSpaceDN w:val="0"/>
              <w:bidi w:val="0"/>
              <w:adjustRightInd w:val="0"/>
              <w:ind w:right="60"/>
              <w:jc w:val="center"/>
              <w:rPr>
                <w:rFonts w:eastAsiaTheme="minorHAnsi"/>
                <w:b/>
                <w:bCs/>
                <w:color w:val="0D0D0D" w:themeColor="text1" w:themeTint="F2"/>
                <w:sz w:val="22"/>
                <w:szCs w:val="22"/>
              </w:rPr>
            </w:pPr>
            <w:r w:rsidRPr="000E48B4">
              <w:rPr>
                <w:rFonts w:eastAsiaTheme="minorHAnsi"/>
                <w:b/>
                <w:bCs/>
                <w:color w:val="0D0D0D" w:themeColor="text1" w:themeTint="F2"/>
                <w:sz w:val="22"/>
                <w:szCs w:val="22"/>
              </w:rPr>
              <w:t>80.0</w:t>
            </w:r>
          </w:p>
        </w:tc>
      </w:tr>
    </w:tbl>
    <w:p w:rsidR="000E48B4" w:rsidRPr="000E48B4" w:rsidRDefault="000E48B4" w:rsidP="00301226">
      <w:pPr>
        <w:autoSpaceDE w:val="0"/>
        <w:autoSpaceDN w:val="0"/>
        <w:bidi w:val="0"/>
        <w:adjustRightInd w:val="0"/>
        <w:rPr>
          <w:rFonts w:eastAsiaTheme="minorHAnsi"/>
          <w:sz w:val="22"/>
          <w:szCs w:val="22"/>
        </w:rPr>
      </w:pPr>
    </w:p>
    <w:p w:rsidR="000E48B4" w:rsidRPr="000E48B4" w:rsidRDefault="000E48B4" w:rsidP="00301226">
      <w:pPr>
        <w:autoSpaceDE w:val="0"/>
        <w:autoSpaceDN w:val="0"/>
        <w:bidi w:val="0"/>
        <w:adjustRightInd w:val="0"/>
        <w:rPr>
          <w:rFonts w:eastAsiaTheme="minorHAnsi"/>
          <w:sz w:val="22"/>
          <w:szCs w:val="22"/>
        </w:rPr>
      </w:pPr>
    </w:p>
    <w:p w:rsidR="000E48B4" w:rsidRPr="004B55A2" w:rsidRDefault="000E48B4" w:rsidP="00301226">
      <w:pPr>
        <w:autoSpaceDE w:val="0"/>
        <w:autoSpaceDN w:val="0"/>
        <w:bidi w:val="0"/>
        <w:adjustRightInd w:val="0"/>
        <w:spacing w:line="360" w:lineRule="auto"/>
        <w:ind w:right="-540"/>
        <w:jc w:val="lowKashida"/>
        <w:rPr>
          <w:rFonts w:eastAsiaTheme="minorHAnsi"/>
          <w:sz w:val="28"/>
          <w:szCs w:val="28"/>
        </w:rPr>
      </w:pPr>
      <w:r w:rsidRPr="000E48B4">
        <w:rPr>
          <w:rFonts w:eastAsiaTheme="minorHAnsi"/>
          <w:sz w:val="22"/>
          <w:szCs w:val="22"/>
        </w:rPr>
        <w:t xml:space="preserve"> </w:t>
      </w:r>
      <w:r w:rsidRPr="004B55A2">
        <w:rPr>
          <w:rFonts w:eastAsiaTheme="minorHAnsi"/>
          <w:sz w:val="28"/>
          <w:szCs w:val="28"/>
        </w:rPr>
        <w:t>This table shows that: Majority of the sample is female (85%). Regarding age, mean age is 15.4±2.08 years. More than half of studied sample (51%) are highly educated and most of them (80%) are single.</w:t>
      </w:r>
    </w:p>
    <w:p w:rsidR="000E48B4" w:rsidRPr="004B55A2" w:rsidRDefault="000E48B4" w:rsidP="00301226">
      <w:pPr>
        <w:autoSpaceDE w:val="0"/>
        <w:autoSpaceDN w:val="0"/>
        <w:bidi w:val="0"/>
        <w:adjustRightInd w:val="0"/>
        <w:spacing w:line="400" w:lineRule="atLeast"/>
        <w:rPr>
          <w:rFonts w:eastAsiaTheme="minorHAnsi"/>
        </w:rPr>
      </w:pPr>
    </w:p>
    <w:p w:rsidR="000E48B4" w:rsidRPr="004B55A2" w:rsidRDefault="000E48B4" w:rsidP="00301226">
      <w:pPr>
        <w:autoSpaceDE w:val="0"/>
        <w:autoSpaceDN w:val="0"/>
        <w:bidi w:val="0"/>
        <w:adjustRightInd w:val="0"/>
        <w:spacing w:line="400" w:lineRule="atLeast"/>
        <w:rPr>
          <w:rFonts w:eastAsiaTheme="minorHAnsi"/>
        </w:rPr>
      </w:pPr>
    </w:p>
    <w:p w:rsidR="000E48B4" w:rsidRPr="000E48B4" w:rsidRDefault="000E48B4" w:rsidP="00301226">
      <w:pPr>
        <w:autoSpaceDE w:val="0"/>
        <w:autoSpaceDN w:val="0"/>
        <w:bidi w:val="0"/>
        <w:adjustRightInd w:val="0"/>
        <w:spacing w:line="400" w:lineRule="atLeast"/>
        <w:rPr>
          <w:rFonts w:eastAsiaTheme="minorHAnsi"/>
          <w:b/>
          <w:bCs/>
        </w:rPr>
      </w:pPr>
    </w:p>
    <w:p w:rsidR="000E48B4" w:rsidRPr="000E48B4" w:rsidRDefault="000E48B4" w:rsidP="00301226">
      <w:pPr>
        <w:autoSpaceDE w:val="0"/>
        <w:autoSpaceDN w:val="0"/>
        <w:bidi w:val="0"/>
        <w:adjustRightInd w:val="0"/>
        <w:spacing w:line="400" w:lineRule="atLeast"/>
        <w:rPr>
          <w:rFonts w:eastAsiaTheme="minorHAnsi"/>
          <w:b/>
          <w:bCs/>
        </w:rPr>
      </w:pPr>
    </w:p>
    <w:p w:rsidR="000E48B4" w:rsidRPr="000E48B4" w:rsidRDefault="000E48B4" w:rsidP="00301226">
      <w:pPr>
        <w:autoSpaceDE w:val="0"/>
        <w:autoSpaceDN w:val="0"/>
        <w:bidi w:val="0"/>
        <w:adjustRightInd w:val="0"/>
        <w:spacing w:line="400" w:lineRule="atLeast"/>
        <w:rPr>
          <w:rFonts w:eastAsiaTheme="minorHAnsi"/>
          <w:b/>
          <w:bCs/>
        </w:rPr>
      </w:pPr>
    </w:p>
    <w:p w:rsidR="000E48B4" w:rsidRDefault="000E48B4" w:rsidP="00301226">
      <w:pPr>
        <w:autoSpaceDE w:val="0"/>
        <w:autoSpaceDN w:val="0"/>
        <w:bidi w:val="0"/>
        <w:adjustRightInd w:val="0"/>
        <w:spacing w:line="400" w:lineRule="atLeast"/>
        <w:rPr>
          <w:rFonts w:eastAsiaTheme="minorHAnsi"/>
          <w:b/>
          <w:bCs/>
        </w:rPr>
      </w:pPr>
    </w:p>
    <w:p w:rsidR="00301226" w:rsidRDefault="00301226" w:rsidP="00301226">
      <w:pPr>
        <w:autoSpaceDE w:val="0"/>
        <w:autoSpaceDN w:val="0"/>
        <w:bidi w:val="0"/>
        <w:adjustRightInd w:val="0"/>
        <w:spacing w:line="400" w:lineRule="atLeast"/>
        <w:rPr>
          <w:rFonts w:eastAsiaTheme="minorHAnsi"/>
          <w:b/>
          <w:bCs/>
        </w:rPr>
      </w:pPr>
    </w:p>
    <w:p w:rsidR="00301226" w:rsidRPr="000E48B4" w:rsidRDefault="00301226" w:rsidP="00301226">
      <w:pPr>
        <w:autoSpaceDE w:val="0"/>
        <w:autoSpaceDN w:val="0"/>
        <w:bidi w:val="0"/>
        <w:adjustRightInd w:val="0"/>
        <w:spacing w:line="400" w:lineRule="atLeast"/>
        <w:rPr>
          <w:rFonts w:eastAsiaTheme="minorHAnsi"/>
          <w:b/>
          <w:bCs/>
        </w:rPr>
      </w:pPr>
    </w:p>
    <w:p w:rsidR="000E48B4" w:rsidRPr="000E48B4" w:rsidRDefault="000E48B4" w:rsidP="00301226">
      <w:pPr>
        <w:autoSpaceDE w:val="0"/>
        <w:autoSpaceDN w:val="0"/>
        <w:bidi w:val="0"/>
        <w:adjustRightInd w:val="0"/>
        <w:spacing w:line="400" w:lineRule="atLeast"/>
        <w:rPr>
          <w:rFonts w:eastAsiaTheme="minorHAnsi"/>
          <w:b/>
          <w:bCs/>
        </w:rPr>
      </w:pPr>
    </w:p>
    <w:p w:rsidR="000E48B4" w:rsidRPr="00E74823" w:rsidRDefault="00E74823" w:rsidP="00E74823">
      <w:pPr>
        <w:autoSpaceDE w:val="0"/>
        <w:autoSpaceDN w:val="0"/>
        <w:bidi w:val="0"/>
        <w:adjustRightInd w:val="0"/>
        <w:spacing w:line="400" w:lineRule="atLeast"/>
        <w:ind w:hanging="270"/>
        <w:rPr>
          <w:rFonts w:eastAsiaTheme="minorHAnsi"/>
          <w:b/>
          <w:bCs/>
          <w:sz w:val="28"/>
          <w:szCs w:val="28"/>
        </w:rPr>
      </w:pPr>
      <w:r>
        <w:rPr>
          <w:rFonts w:eastAsiaTheme="minorHAnsi"/>
          <w:b/>
          <w:bCs/>
          <w:sz w:val="28"/>
          <w:szCs w:val="28"/>
        </w:rPr>
        <w:lastRenderedPageBreak/>
        <w:t xml:space="preserve">Table </w:t>
      </w:r>
      <w:r w:rsidR="000E48B4" w:rsidRPr="000E48B4">
        <w:rPr>
          <w:rFonts w:eastAsiaTheme="minorHAnsi"/>
          <w:b/>
          <w:bCs/>
          <w:sz w:val="28"/>
          <w:szCs w:val="28"/>
        </w:rPr>
        <w:t>(2)</w:t>
      </w:r>
      <w:r w:rsidR="000E48B4" w:rsidRPr="000E48B4">
        <w:rPr>
          <w:rFonts w:eastAsiaTheme="minorHAnsi"/>
          <w:b/>
          <w:bCs/>
        </w:rPr>
        <w:t>:</w:t>
      </w:r>
      <w:r w:rsidR="000E48B4" w:rsidRPr="000E48B4">
        <w:rPr>
          <w:rFonts w:eastAsiaTheme="minorHAnsi"/>
          <w:b/>
          <w:bCs/>
          <w:sz w:val="28"/>
          <w:szCs w:val="28"/>
        </w:rPr>
        <w:t xml:space="preserve">  </w:t>
      </w:r>
      <w:r w:rsidR="000E48B4" w:rsidRPr="00E74823">
        <w:rPr>
          <w:rFonts w:eastAsiaTheme="minorHAnsi"/>
          <w:b/>
          <w:bCs/>
          <w:sz w:val="28"/>
          <w:szCs w:val="28"/>
        </w:rPr>
        <w:t>Frequency Distribution of the Clinical Data of the Studied Sample</w:t>
      </w:r>
    </w:p>
    <w:tbl>
      <w:tblPr>
        <w:tblStyle w:val="TableGrid"/>
        <w:tblpPr w:leftFromText="180" w:rightFromText="180" w:vertAnchor="text" w:horzAnchor="margin" w:tblpY="323"/>
        <w:tblW w:w="8910"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5130"/>
        <w:gridCol w:w="1832"/>
        <w:gridCol w:w="1948"/>
      </w:tblGrid>
      <w:tr w:rsidR="00301226" w:rsidRPr="000E48B4" w:rsidTr="00301226">
        <w:trPr>
          <w:trHeight w:val="440"/>
        </w:trPr>
        <w:tc>
          <w:tcPr>
            <w:tcW w:w="5130" w:type="dxa"/>
            <w:tcBorders>
              <w:top w:val="thinThickSmallGap" w:sz="24" w:space="0" w:color="auto"/>
              <w:bottom w:val="single" w:sz="6" w:space="0" w:color="auto"/>
            </w:tcBorders>
            <w:shd w:val="clear" w:color="auto" w:fill="D9D9D9" w:themeFill="background1" w:themeFillShade="D9"/>
          </w:tcPr>
          <w:p w:rsidR="00301226" w:rsidRPr="000E48B4" w:rsidRDefault="00301226" w:rsidP="00301226">
            <w:pPr>
              <w:autoSpaceDE w:val="0"/>
              <w:autoSpaceDN w:val="0"/>
              <w:bidi w:val="0"/>
              <w:adjustRightInd w:val="0"/>
              <w:spacing w:line="400" w:lineRule="atLeast"/>
              <w:rPr>
                <w:rFonts w:eastAsiaTheme="minorHAnsi"/>
                <w:sz w:val="28"/>
                <w:szCs w:val="28"/>
              </w:rPr>
            </w:pPr>
            <w:r w:rsidRPr="000E48B4">
              <w:rPr>
                <w:rFonts w:eastAsiaTheme="minorHAnsi"/>
                <w:b/>
                <w:bCs/>
                <w:sz w:val="28"/>
                <w:szCs w:val="28"/>
              </w:rPr>
              <w:t>Clinical Data</w:t>
            </w:r>
            <w:r w:rsidRPr="000E48B4">
              <w:rPr>
                <w:rFonts w:eastAsiaTheme="minorHAnsi"/>
                <w:sz w:val="28"/>
                <w:szCs w:val="28"/>
              </w:rPr>
              <w:t xml:space="preserve"> </w:t>
            </w:r>
          </w:p>
        </w:tc>
        <w:tc>
          <w:tcPr>
            <w:tcW w:w="1832" w:type="dxa"/>
            <w:tcBorders>
              <w:top w:val="thinThickSmallGap" w:sz="24" w:space="0" w:color="auto"/>
              <w:bottom w:val="single" w:sz="6" w:space="0" w:color="auto"/>
            </w:tcBorders>
            <w:shd w:val="clear" w:color="auto" w:fill="D9D9D9" w:themeFill="background1" w:themeFillShade="D9"/>
          </w:tcPr>
          <w:p w:rsidR="00301226" w:rsidRPr="000E48B4" w:rsidRDefault="00301226" w:rsidP="00301226">
            <w:pPr>
              <w:autoSpaceDE w:val="0"/>
              <w:autoSpaceDN w:val="0"/>
              <w:bidi w:val="0"/>
              <w:adjustRightInd w:val="0"/>
              <w:spacing w:line="400" w:lineRule="atLeast"/>
              <w:jc w:val="center"/>
              <w:rPr>
                <w:rFonts w:eastAsiaTheme="minorHAnsi"/>
                <w:sz w:val="28"/>
                <w:szCs w:val="28"/>
              </w:rPr>
            </w:pPr>
            <w:r w:rsidRPr="000E48B4">
              <w:rPr>
                <w:rFonts w:eastAsiaTheme="minorHAnsi"/>
                <w:sz w:val="28"/>
                <w:szCs w:val="28"/>
              </w:rPr>
              <w:t>N</w:t>
            </w:r>
          </w:p>
        </w:tc>
        <w:tc>
          <w:tcPr>
            <w:tcW w:w="1948" w:type="dxa"/>
            <w:tcBorders>
              <w:top w:val="thinThickSmallGap" w:sz="24" w:space="0" w:color="auto"/>
              <w:bottom w:val="single" w:sz="6" w:space="0" w:color="auto"/>
            </w:tcBorders>
            <w:shd w:val="clear" w:color="auto" w:fill="D9D9D9" w:themeFill="background1" w:themeFillShade="D9"/>
          </w:tcPr>
          <w:p w:rsidR="00301226" w:rsidRPr="000E48B4" w:rsidRDefault="00301226" w:rsidP="00301226">
            <w:pPr>
              <w:autoSpaceDE w:val="0"/>
              <w:autoSpaceDN w:val="0"/>
              <w:bidi w:val="0"/>
              <w:adjustRightInd w:val="0"/>
              <w:spacing w:line="400" w:lineRule="atLeast"/>
              <w:jc w:val="center"/>
              <w:rPr>
                <w:rFonts w:eastAsiaTheme="minorHAnsi"/>
                <w:sz w:val="28"/>
                <w:szCs w:val="28"/>
              </w:rPr>
            </w:pPr>
            <w:r w:rsidRPr="000E48B4">
              <w:rPr>
                <w:rFonts w:eastAsiaTheme="minorHAnsi"/>
                <w:sz w:val="28"/>
                <w:szCs w:val="28"/>
              </w:rPr>
              <w:t>%</w:t>
            </w:r>
          </w:p>
        </w:tc>
      </w:tr>
      <w:tr w:rsidR="00301226" w:rsidRPr="000E48B4" w:rsidTr="00301226">
        <w:tc>
          <w:tcPr>
            <w:tcW w:w="8910" w:type="dxa"/>
            <w:gridSpan w:val="3"/>
            <w:tcBorders>
              <w:top w:val="single" w:sz="6" w:space="0" w:color="auto"/>
              <w:bottom w:val="single" w:sz="6" w:space="0" w:color="auto"/>
            </w:tcBorders>
            <w:shd w:val="clear" w:color="auto" w:fill="auto"/>
          </w:tcPr>
          <w:p w:rsidR="00301226" w:rsidRPr="000E48B4" w:rsidRDefault="00301226" w:rsidP="00301226">
            <w:pPr>
              <w:autoSpaceDE w:val="0"/>
              <w:autoSpaceDN w:val="0"/>
              <w:bidi w:val="0"/>
              <w:adjustRightInd w:val="0"/>
              <w:rPr>
                <w:rFonts w:eastAsiaTheme="minorHAnsi"/>
                <w:sz w:val="28"/>
                <w:szCs w:val="28"/>
              </w:rPr>
            </w:pPr>
            <w:r w:rsidRPr="000E48B4">
              <w:rPr>
                <w:rFonts w:eastAsiaTheme="minorHAnsi"/>
                <w:b/>
                <w:bCs/>
                <w:sz w:val="28"/>
                <w:szCs w:val="28"/>
              </w:rPr>
              <w:t>Family history of acne</w:t>
            </w:r>
          </w:p>
        </w:tc>
      </w:tr>
      <w:tr w:rsidR="00301226" w:rsidRPr="000E48B4" w:rsidTr="00301226">
        <w:tc>
          <w:tcPr>
            <w:tcW w:w="5130"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rPr>
                <w:rFonts w:eastAsiaTheme="minorHAnsi"/>
                <w:color w:val="000000"/>
                <w:sz w:val="22"/>
                <w:szCs w:val="22"/>
              </w:rPr>
            </w:pPr>
            <w:r w:rsidRPr="000E48B4">
              <w:rPr>
                <w:rFonts w:eastAsiaTheme="minorHAnsi"/>
                <w:color w:val="000000"/>
                <w:sz w:val="22"/>
                <w:szCs w:val="22"/>
              </w:rPr>
              <w:t>Yes</w:t>
            </w:r>
          </w:p>
        </w:tc>
        <w:tc>
          <w:tcPr>
            <w:tcW w:w="1832"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126</w:t>
            </w:r>
          </w:p>
        </w:tc>
        <w:tc>
          <w:tcPr>
            <w:tcW w:w="1948"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b/>
                <w:bCs/>
                <w:color w:val="FF0000"/>
                <w:sz w:val="22"/>
                <w:szCs w:val="22"/>
              </w:rPr>
            </w:pPr>
            <w:r w:rsidRPr="000E48B4">
              <w:rPr>
                <w:rFonts w:eastAsiaTheme="minorHAnsi"/>
                <w:b/>
                <w:bCs/>
                <w:color w:val="000000" w:themeColor="text1"/>
                <w:sz w:val="22"/>
                <w:szCs w:val="22"/>
              </w:rPr>
              <w:t>63.0</w:t>
            </w:r>
          </w:p>
        </w:tc>
      </w:tr>
      <w:tr w:rsidR="00301226" w:rsidRPr="000E48B4" w:rsidTr="00301226">
        <w:trPr>
          <w:trHeight w:val="372"/>
        </w:trPr>
        <w:tc>
          <w:tcPr>
            <w:tcW w:w="5130"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rPr>
                <w:rFonts w:eastAsiaTheme="minorHAnsi"/>
                <w:color w:val="000000"/>
                <w:sz w:val="22"/>
                <w:szCs w:val="22"/>
              </w:rPr>
            </w:pPr>
            <w:r w:rsidRPr="000E48B4">
              <w:rPr>
                <w:rFonts w:eastAsiaTheme="minorHAnsi"/>
                <w:color w:val="000000"/>
                <w:sz w:val="22"/>
                <w:szCs w:val="22"/>
              </w:rPr>
              <w:t>No</w:t>
            </w:r>
          </w:p>
        </w:tc>
        <w:tc>
          <w:tcPr>
            <w:tcW w:w="1832"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74</w:t>
            </w:r>
          </w:p>
        </w:tc>
        <w:tc>
          <w:tcPr>
            <w:tcW w:w="1948"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37.0</w:t>
            </w:r>
          </w:p>
        </w:tc>
      </w:tr>
      <w:tr w:rsidR="00301226" w:rsidRPr="000E48B4" w:rsidTr="00301226">
        <w:trPr>
          <w:trHeight w:val="255"/>
        </w:trPr>
        <w:tc>
          <w:tcPr>
            <w:tcW w:w="8910" w:type="dxa"/>
            <w:gridSpan w:val="3"/>
            <w:tcBorders>
              <w:top w:val="single" w:sz="6" w:space="0" w:color="auto"/>
              <w:bottom w:val="single" w:sz="6" w:space="0" w:color="auto"/>
            </w:tcBorders>
            <w:shd w:val="clear" w:color="auto" w:fill="auto"/>
          </w:tcPr>
          <w:p w:rsidR="00301226" w:rsidRPr="000E48B4" w:rsidRDefault="00301226" w:rsidP="00301226">
            <w:pPr>
              <w:autoSpaceDE w:val="0"/>
              <w:autoSpaceDN w:val="0"/>
              <w:bidi w:val="0"/>
              <w:adjustRightInd w:val="0"/>
              <w:rPr>
                <w:rFonts w:eastAsiaTheme="minorHAnsi"/>
                <w:b/>
                <w:bCs/>
                <w:sz w:val="28"/>
                <w:szCs w:val="28"/>
              </w:rPr>
            </w:pPr>
            <w:r w:rsidRPr="000E48B4">
              <w:rPr>
                <w:rFonts w:eastAsiaTheme="minorHAnsi"/>
                <w:b/>
                <w:bCs/>
                <w:sz w:val="28"/>
                <w:szCs w:val="28"/>
              </w:rPr>
              <w:t>Numbers visit to dermatologist in month</w:t>
            </w:r>
          </w:p>
        </w:tc>
      </w:tr>
      <w:tr w:rsidR="00301226" w:rsidRPr="000E48B4" w:rsidTr="00301226">
        <w:tc>
          <w:tcPr>
            <w:tcW w:w="5130" w:type="dxa"/>
            <w:tcBorders>
              <w:top w:val="single" w:sz="6" w:space="0" w:color="auto"/>
              <w:bottom w:val="single" w:sz="6" w:space="0" w:color="auto"/>
            </w:tcBorders>
            <w:shd w:val="clear" w:color="auto" w:fill="auto"/>
          </w:tcPr>
          <w:p w:rsidR="00301226" w:rsidRPr="000E48B4" w:rsidRDefault="00301226" w:rsidP="00301226">
            <w:pPr>
              <w:bidi w:val="0"/>
              <w:contextualSpacing/>
              <w:rPr>
                <w:rFonts w:eastAsiaTheme="minorHAnsi"/>
                <w:sz w:val="22"/>
                <w:szCs w:val="22"/>
              </w:rPr>
            </w:pPr>
            <w:r w:rsidRPr="000E48B4">
              <w:rPr>
                <w:rFonts w:eastAsiaTheme="minorHAnsi"/>
                <w:sz w:val="22"/>
                <w:szCs w:val="22"/>
              </w:rPr>
              <w:t>one visit</w:t>
            </w:r>
          </w:p>
        </w:tc>
        <w:tc>
          <w:tcPr>
            <w:tcW w:w="1832"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93</w:t>
            </w:r>
          </w:p>
        </w:tc>
        <w:tc>
          <w:tcPr>
            <w:tcW w:w="1948"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b/>
                <w:bCs/>
                <w:color w:val="000000" w:themeColor="text1"/>
                <w:sz w:val="22"/>
                <w:szCs w:val="22"/>
              </w:rPr>
            </w:pPr>
            <w:r w:rsidRPr="000E48B4">
              <w:rPr>
                <w:rFonts w:eastAsiaTheme="minorHAnsi"/>
                <w:b/>
                <w:bCs/>
                <w:color w:val="000000" w:themeColor="text1"/>
                <w:sz w:val="22"/>
                <w:szCs w:val="22"/>
              </w:rPr>
              <w:t>46.5</w:t>
            </w:r>
          </w:p>
        </w:tc>
      </w:tr>
      <w:tr w:rsidR="00301226" w:rsidRPr="000E48B4" w:rsidTr="00301226">
        <w:tc>
          <w:tcPr>
            <w:tcW w:w="5130" w:type="dxa"/>
            <w:tcBorders>
              <w:top w:val="single" w:sz="6" w:space="0" w:color="auto"/>
              <w:bottom w:val="single" w:sz="6" w:space="0" w:color="auto"/>
            </w:tcBorders>
            <w:shd w:val="clear" w:color="auto" w:fill="auto"/>
          </w:tcPr>
          <w:p w:rsidR="00301226" w:rsidRPr="000E48B4" w:rsidRDefault="00301226" w:rsidP="00301226">
            <w:pPr>
              <w:bidi w:val="0"/>
              <w:contextualSpacing/>
              <w:rPr>
                <w:rFonts w:eastAsiaTheme="minorHAnsi"/>
                <w:sz w:val="22"/>
                <w:szCs w:val="22"/>
              </w:rPr>
            </w:pPr>
            <w:r w:rsidRPr="000E48B4">
              <w:rPr>
                <w:rFonts w:eastAsiaTheme="minorHAnsi"/>
                <w:sz w:val="22"/>
                <w:szCs w:val="22"/>
              </w:rPr>
              <w:t>two visits</w:t>
            </w:r>
          </w:p>
        </w:tc>
        <w:tc>
          <w:tcPr>
            <w:tcW w:w="1832"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61</w:t>
            </w:r>
          </w:p>
        </w:tc>
        <w:tc>
          <w:tcPr>
            <w:tcW w:w="1948"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30.5</w:t>
            </w:r>
          </w:p>
        </w:tc>
      </w:tr>
      <w:tr w:rsidR="00301226" w:rsidRPr="000E48B4" w:rsidTr="00301226">
        <w:tc>
          <w:tcPr>
            <w:tcW w:w="5130" w:type="dxa"/>
            <w:tcBorders>
              <w:top w:val="single" w:sz="6" w:space="0" w:color="auto"/>
              <w:bottom w:val="single" w:sz="6" w:space="0" w:color="auto"/>
            </w:tcBorders>
            <w:shd w:val="clear" w:color="auto" w:fill="auto"/>
          </w:tcPr>
          <w:p w:rsidR="00301226" w:rsidRPr="000E48B4" w:rsidRDefault="00301226" w:rsidP="00301226">
            <w:pPr>
              <w:bidi w:val="0"/>
              <w:contextualSpacing/>
              <w:rPr>
                <w:rFonts w:eastAsiaTheme="minorHAnsi"/>
                <w:sz w:val="22"/>
                <w:szCs w:val="22"/>
              </w:rPr>
            </w:pPr>
            <w:r w:rsidRPr="000E48B4">
              <w:rPr>
                <w:rFonts w:eastAsiaTheme="minorHAnsi"/>
                <w:sz w:val="22"/>
                <w:szCs w:val="22"/>
              </w:rPr>
              <w:t>Three visits</w:t>
            </w:r>
          </w:p>
        </w:tc>
        <w:tc>
          <w:tcPr>
            <w:tcW w:w="1832"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16</w:t>
            </w:r>
          </w:p>
        </w:tc>
        <w:tc>
          <w:tcPr>
            <w:tcW w:w="1948"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8.0</w:t>
            </w:r>
          </w:p>
        </w:tc>
      </w:tr>
      <w:tr w:rsidR="00301226" w:rsidRPr="000E48B4" w:rsidTr="00301226">
        <w:tc>
          <w:tcPr>
            <w:tcW w:w="5130" w:type="dxa"/>
            <w:tcBorders>
              <w:top w:val="single" w:sz="6" w:space="0" w:color="auto"/>
              <w:bottom w:val="single" w:sz="6" w:space="0" w:color="auto"/>
            </w:tcBorders>
            <w:shd w:val="clear" w:color="auto" w:fill="auto"/>
          </w:tcPr>
          <w:p w:rsidR="00301226" w:rsidRPr="000E48B4" w:rsidRDefault="00301226" w:rsidP="00301226">
            <w:pPr>
              <w:bidi w:val="0"/>
              <w:contextualSpacing/>
              <w:rPr>
                <w:rFonts w:eastAsiaTheme="minorHAnsi"/>
                <w:sz w:val="22"/>
                <w:szCs w:val="22"/>
              </w:rPr>
            </w:pPr>
            <w:r w:rsidRPr="000E48B4">
              <w:rPr>
                <w:rFonts w:eastAsiaTheme="minorHAnsi"/>
                <w:sz w:val="22"/>
                <w:szCs w:val="22"/>
              </w:rPr>
              <w:t>More than three visits</w:t>
            </w:r>
          </w:p>
        </w:tc>
        <w:tc>
          <w:tcPr>
            <w:tcW w:w="1832"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30</w:t>
            </w:r>
          </w:p>
        </w:tc>
        <w:tc>
          <w:tcPr>
            <w:tcW w:w="1948"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15.0</w:t>
            </w:r>
          </w:p>
        </w:tc>
      </w:tr>
      <w:tr w:rsidR="00301226" w:rsidRPr="000E48B4" w:rsidTr="00301226">
        <w:tc>
          <w:tcPr>
            <w:tcW w:w="5130" w:type="dxa"/>
            <w:tcBorders>
              <w:top w:val="single" w:sz="6" w:space="0" w:color="auto"/>
              <w:bottom w:val="single" w:sz="6" w:space="0" w:color="auto"/>
            </w:tcBorders>
            <w:shd w:val="clear" w:color="auto" w:fill="auto"/>
          </w:tcPr>
          <w:p w:rsidR="00301226" w:rsidRPr="000E48B4" w:rsidRDefault="00301226" w:rsidP="00301226">
            <w:pPr>
              <w:bidi w:val="0"/>
              <w:contextualSpacing/>
              <w:rPr>
                <w:rFonts w:eastAsiaTheme="minorHAnsi"/>
                <w:sz w:val="22"/>
                <w:szCs w:val="22"/>
              </w:rPr>
            </w:pPr>
            <w:r w:rsidRPr="000E48B4">
              <w:rPr>
                <w:rFonts w:eastAsiaTheme="minorHAnsi"/>
                <w:sz w:val="22"/>
                <w:szCs w:val="22"/>
              </w:rPr>
              <w:t>Mean± SD</w:t>
            </w:r>
          </w:p>
        </w:tc>
        <w:tc>
          <w:tcPr>
            <w:tcW w:w="3780" w:type="dxa"/>
            <w:gridSpan w:val="2"/>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b/>
                <w:bCs/>
                <w:color w:val="000000" w:themeColor="text1"/>
                <w:sz w:val="22"/>
                <w:szCs w:val="22"/>
              </w:rPr>
            </w:pPr>
            <w:r w:rsidRPr="000E48B4">
              <w:rPr>
                <w:rFonts w:eastAsiaTheme="minorHAnsi"/>
                <w:b/>
                <w:bCs/>
                <w:color w:val="000000" w:themeColor="text1"/>
                <w:sz w:val="22"/>
                <w:szCs w:val="22"/>
              </w:rPr>
              <w:t>2.02±1.33</w:t>
            </w:r>
          </w:p>
        </w:tc>
      </w:tr>
      <w:tr w:rsidR="00301226" w:rsidRPr="000E48B4" w:rsidTr="00301226">
        <w:tc>
          <w:tcPr>
            <w:tcW w:w="8910" w:type="dxa"/>
            <w:gridSpan w:val="3"/>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rPr>
                <w:rFonts w:eastAsiaTheme="minorHAnsi"/>
                <w:b/>
                <w:bCs/>
                <w:sz w:val="28"/>
                <w:szCs w:val="28"/>
              </w:rPr>
            </w:pPr>
            <w:r w:rsidRPr="000E48B4">
              <w:rPr>
                <w:rFonts w:eastAsiaTheme="minorHAnsi"/>
                <w:b/>
                <w:bCs/>
                <w:sz w:val="28"/>
                <w:szCs w:val="28"/>
              </w:rPr>
              <w:t>Response to treatment</w:t>
            </w:r>
          </w:p>
        </w:tc>
      </w:tr>
      <w:tr w:rsidR="00301226" w:rsidRPr="000E48B4" w:rsidTr="00301226">
        <w:tc>
          <w:tcPr>
            <w:tcW w:w="5130"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rPr>
                <w:rFonts w:eastAsiaTheme="minorHAnsi"/>
                <w:color w:val="000000"/>
                <w:sz w:val="22"/>
                <w:szCs w:val="22"/>
              </w:rPr>
            </w:pPr>
            <w:r w:rsidRPr="000E48B4">
              <w:rPr>
                <w:rFonts w:eastAsiaTheme="minorHAnsi"/>
                <w:color w:val="000000"/>
                <w:sz w:val="22"/>
                <w:szCs w:val="22"/>
              </w:rPr>
              <w:t>Yes</w:t>
            </w:r>
          </w:p>
        </w:tc>
        <w:tc>
          <w:tcPr>
            <w:tcW w:w="1832"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130</w:t>
            </w:r>
          </w:p>
        </w:tc>
        <w:tc>
          <w:tcPr>
            <w:tcW w:w="1948"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b/>
                <w:bCs/>
                <w:color w:val="000000" w:themeColor="text1"/>
                <w:sz w:val="22"/>
                <w:szCs w:val="22"/>
              </w:rPr>
            </w:pPr>
            <w:r w:rsidRPr="000E48B4">
              <w:rPr>
                <w:rFonts w:eastAsiaTheme="minorHAnsi"/>
                <w:b/>
                <w:bCs/>
                <w:color w:val="000000" w:themeColor="text1"/>
                <w:sz w:val="22"/>
                <w:szCs w:val="22"/>
              </w:rPr>
              <w:t>65.0</w:t>
            </w:r>
          </w:p>
        </w:tc>
      </w:tr>
      <w:tr w:rsidR="00301226" w:rsidRPr="000E48B4" w:rsidTr="00301226">
        <w:tc>
          <w:tcPr>
            <w:tcW w:w="5130"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rPr>
                <w:rFonts w:eastAsiaTheme="minorHAnsi"/>
                <w:color w:val="000000"/>
                <w:sz w:val="22"/>
                <w:szCs w:val="22"/>
              </w:rPr>
            </w:pPr>
            <w:r w:rsidRPr="000E48B4">
              <w:rPr>
                <w:rFonts w:eastAsiaTheme="minorHAnsi"/>
                <w:color w:val="000000"/>
                <w:sz w:val="22"/>
                <w:szCs w:val="22"/>
              </w:rPr>
              <w:t>No</w:t>
            </w:r>
          </w:p>
        </w:tc>
        <w:tc>
          <w:tcPr>
            <w:tcW w:w="1832"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70</w:t>
            </w:r>
          </w:p>
        </w:tc>
        <w:tc>
          <w:tcPr>
            <w:tcW w:w="1948"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35.0</w:t>
            </w:r>
          </w:p>
        </w:tc>
      </w:tr>
      <w:tr w:rsidR="00301226" w:rsidRPr="000E48B4" w:rsidTr="00301226">
        <w:tc>
          <w:tcPr>
            <w:tcW w:w="8910" w:type="dxa"/>
            <w:gridSpan w:val="3"/>
            <w:tcBorders>
              <w:top w:val="single" w:sz="6" w:space="0" w:color="auto"/>
              <w:bottom w:val="single" w:sz="6" w:space="0" w:color="auto"/>
            </w:tcBorders>
            <w:shd w:val="clear" w:color="auto" w:fill="auto"/>
          </w:tcPr>
          <w:p w:rsidR="00301226" w:rsidRPr="000E48B4" w:rsidRDefault="00301226" w:rsidP="00301226">
            <w:pPr>
              <w:autoSpaceDE w:val="0"/>
              <w:autoSpaceDN w:val="0"/>
              <w:bidi w:val="0"/>
              <w:adjustRightInd w:val="0"/>
              <w:rPr>
                <w:rFonts w:eastAsiaTheme="minorHAnsi"/>
                <w:b/>
                <w:bCs/>
                <w:sz w:val="28"/>
                <w:szCs w:val="28"/>
              </w:rPr>
            </w:pPr>
            <w:r w:rsidRPr="000E48B4">
              <w:rPr>
                <w:rFonts w:eastAsiaTheme="minorHAnsi"/>
                <w:b/>
                <w:bCs/>
                <w:sz w:val="28"/>
                <w:szCs w:val="28"/>
              </w:rPr>
              <w:t>How long did it take for the appearance of response</w:t>
            </w:r>
          </w:p>
        </w:tc>
      </w:tr>
      <w:tr w:rsidR="00301226" w:rsidRPr="000E48B4" w:rsidTr="00301226">
        <w:tc>
          <w:tcPr>
            <w:tcW w:w="5130" w:type="dxa"/>
            <w:tcBorders>
              <w:top w:val="single" w:sz="6" w:space="0" w:color="auto"/>
              <w:bottom w:val="single" w:sz="6" w:space="0" w:color="auto"/>
            </w:tcBorders>
            <w:shd w:val="clear" w:color="auto" w:fill="auto"/>
          </w:tcPr>
          <w:p w:rsidR="00301226" w:rsidRPr="000E48B4" w:rsidRDefault="00301226" w:rsidP="00301226">
            <w:pPr>
              <w:bidi w:val="0"/>
              <w:contextualSpacing/>
              <w:rPr>
                <w:rFonts w:eastAsiaTheme="minorHAnsi"/>
                <w:sz w:val="22"/>
                <w:szCs w:val="22"/>
              </w:rPr>
            </w:pPr>
            <w:r w:rsidRPr="000E48B4">
              <w:rPr>
                <w:rFonts w:eastAsiaTheme="minorHAnsi"/>
                <w:sz w:val="22"/>
                <w:szCs w:val="22"/>
              </w:rPr>
              <w:t>After two weeks</w:t>
            </w:r>
          </w:p>
        </w:tc>
        <w:tc>
          <w:tcPr>
            <w:tcW w:w="1832"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sz w:val="22"/>
                <w:szCs w:val="22"/>
              </w:rPr>
            </w:pPr>
            <w:r w:rsidRPr="000E48B4">
              <w:rPr>
                <w:rFonts w:eastAsiaTheme="minorHAnsi"/>
                <w:sz w:val="22"/>
                <w:szCs w:val="22"/>
              </w:rPr>
              <w:t>39</w:t>
            </w:r>
          </w:p>
        </w:tc>
        <w:tc>
          <w:tcPr>
            <w:tcW w:w="1948"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sz w:val="22"/>
                <w:szCs w:val="22"/>
              </w:rPr>
            </w:pPr>
            <w:r w:rsidRPr="000E48B4">
              <w:rPr>
                <w:rFonts w:eastAsiaTheme="minorHAnsi"/>
                <w:sz w:val="22"/>
                <w:szCs w:val="22"/>
              </w:rPr>
              <w:t>30.0</w:t>
            </w:r>
          </w:p>
        </w:tc>
      </w:tr>
      <w:tr w:rsidR="00301226" w:rsidRPr="000E48B4" w:rsidTr="00301226">
        <w:tc>
          <w:tcPr>
            <w:tcW w:w="5130" w:type="dxa"/>
            <w:tcBorders>
              <w:top w:val="single" w:sz="6" w:space="0" w:color="auto"/>
              <w:bottom w:val="single" w:sz="6" w:space="0" w:color="auto"/>
            </w:tcBorders>
            <w:shd w:val="clear" w:color="auto" w:fill="auto"/>
          </w:tcPr>
          <w:p w:rsidR="00301226" w:rsidRPr="000E48B4" w:rsidRDefault="00301226" w:rsidP="00301226">
            <w:pPr>
              <w:bidi w:val="0"/>
              <w:contextualSpacing/>
              <w:rPr>
                <w:rFonts w:eastAsiaTheme="minorHAnsi"/>
                <w:sz w:val="22"/>
                <w:szCs w:val="22"/>
              </w:rPr>
            </w:pPr>
            <w:r w:rsidRPr="000E48B4">
              <w:rPr>
                <w:rFonts w:eastAsiaTheme="minorHAnsi"/>
                <w:sz w:val="22"/>
                <w:szCs w:val="22"/>
              </w:rPr>
              <w:t xml:space="preserve">After one month </w:t>
            </w:r>
          </w:p>
        </w:tc>
        <w:tc>
          <w:tcPr>
            <w:tcW w:w="1832"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sz w:val="22"/>
                <w:szCs w:val="22"/>
              </w:rPr>
            </w:pPr>
            <w:r w:rsidRPr="000E48B4">
              <w:rPr>
                <w:rFonts w:eastAsiaTheme="minorHAnsi"/>
                <w:sz w:val="22"/>
                <w:szCs w:val="22"/>
              </w:rPr>
              <w:t>39</w:t>
            </w:r>
          </w:p>
        </w:tc>
        <w:tc>
          <w:tcPr>
            <w:tcW w:w="1948"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sz w:val="22"/>
                <w:szCs w:val="22"/>
              </w:rPr>
            </w:pPr>
            <w:r w:rsidRPr="000E48B4">
              <w:rPr>
                <w:rFonts w:eastAsiaTheme="minorHAnsi"/>
                <w:sz w:val="22"/>
                <w:szCs w:val="22"/>
              </w:rPr>
              <w:t>30.0</w:t>
            </w:r>
          </w:p>
        </w:tc>
      </w:tr>
      <w:tr w:rsidR="00301226" w:rsidRPr="000E48B4" w:rsidTr="00301226">
        <w:tc>
          <w:tcPr>
            <w:tcW w:w="5130" w:type="dxa"/>
            <w:tcBorders>
              <w:top w:val="single" w:sz="6" w:space="0" w:color="auto"/>
              <w:bottom w:val="single" w:sz="6" w:space="0" w:color="auto"/>
            </w:tcBorders>
            <w:shd w:val="clear" w:color="auto" w:fill="auto"/>
          </w:tcPr>
          <w:p w:rsidR="00301226" w:rsidRPr="000E48B4" w:rsidRDefault="00301226" w:rsidP="00301226">
            <w:pPr>
              <w:bidi w:val="0"/>
              <w:contextualSpacing/>
              <w:rPr>
                <w:rFonts w:eastAsiaTheme="minorHAnsi"/>
                <w:sz w:val="22"/>
                <w:szCs w:val="22"/>
              </w:rPr>
            </w:pPr>
            <w:r w:rsidRPr="000E48B4">
              <w:rPr>
                <w:rFonts w:eastAsiaTheme="minorHAnsi"/>
                <w:sz w:val="22"/>
                <w:szCs w:val="22"/>
              </w:rPr>
              <w:t xml:space="preserve">After two months </w:t>
            </w:r>
          </w:p>
        </w:tc>
        <w:tc>
          <w:tcPr>
            <w:tcW w:w="1832"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sz w:val="22"/>
                <w:szCs w:val="22"/>
              </w:rPr>
            </w:pPr>
            <w:r w:rsidRPr="000E48B4">
              <w:rPr>
                <w:rFonts w:eastAsiaTheme="minorHAnsi"/>
                <w:sz w:val="22"/>
                <w:szCs w:val="22"/>
              </w:rPr>
              <w:t>37</w:t>
            </w:r>
          </w:p>
        </w:tc>
        <w:tc>
          <w:tcPr>
            <w:tcW w:w="1948"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sz w:val="22"/>
                <w:szCs w:val="22"/>
              </w:rPr>
            </w:pPr>
            <w:r w:rsidRPr="000E48B4">
              <w:rPr>
                <w:rFonts w:eastAsiaTheme="minorHAnsi"/>
                <w:sz w:val="22"/>
                <w:szCs w:val="22"/>
              </w:rPr>
              <w:t>28.5</w:t>
            </w:r>
          </w:p>
        </w:tc>
      </w:tr>
      <w:tr w:rsidR="00301226" w:rsidRPr="000E48B4" w:rsidTr="00301226">
        <w:tc>
          <w:tcPr>
            <w:tcW w:w="5130" w:type="dxa"/>
            <w:tcBorders>
              <w:top w:val="single" w:sz="6" w:space="0" w:color="auto"/>
              <w:bottom w:val="single" w:sz="6" w:space="0" w:color="auto"/>
            </w:tcBorders>
            <w:shd w:val="clear" w:color="auto" w:fill="auto"/>
          </w:tcPr>
          <w:p w:rsidR="00301226" w:rsidRPr="000E48B4" w:rsidRDefault="00301226" w:rsidP="00301226">
            <w:pPr>
              <w:bidi w:val="0"/>
              <w:contextualSpacing/>
              <w:rPr>
                <w:rFonts w:eastAsiaTheme="minorHAnsi"/>
                <w:sz w:val="22"/>
                <w:szCs w:val="22"/>
              </w:rPr>
            </w:pPr>
            <w:r w:rsidRPr="000E48B4">
              <w:rPr>
                <w:rFonts w:eastAsiaTheme="minorHAnsi"/>
                <w:sz w:val="22"/>
                <w:szCs w:val="22"/>
              </w:rPr>
              <w:t xml:space="preserve">More than two months </w:t>
            </w:r>
          </w:p>
        </w:tc>
        <w:tc>
          <w:tcPr>
            <w:tcW w:w="1832"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sz w:val="22"/>
                <w:szCs w:val="22"/>
              </w:rPr>
            </w:pPr>
            <w:r w:rsidRPr="000E48B4">
              <w:rPr>
                <w:rFonts w:eastAsiaTheme="minorHAnsi"/>
                <w:sz w:val="22"/>
                <w:szCs w:val="22"/>
              </w:rPr>
              <w:t>15</w:t>
            </w:r>
          </w:p>
        </w:tc>
        <w:tc>
          <w:tcPr>
            <w:tcW w:w="1948"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sz w:val="22"/>
                <w:szCs w:val="22"/>
              </w:rPr>
            </w:pPr>
            <w:r w:rsidRPr="000E48B4">
              <w:rPr>
                <w:rFonts w:eastAsiaTheme="minorHAnsi"/>
                <w:sz w:val="22"/>
                <w:szCs w:val="22"/>
              </w:rPr>
              <w:t>11.5</w:t>
            </w:r>
          </w:p>
        </w:tc>
      </w:tr>
      <w:tr w:rsidR="00301226" w:rsidRPr="000E48B4" w:rsidTr="00301226">
        <w:tc>
          <w:tcPr>
            <w:tcW w:w="8910" w:type="dxa"/>
            <w:gridSpan w:val="3"/>
            <w:tcBorders>
              <w:top w:val="single" w:sz="6" w:space="0" w:color="auto"/>
              <w:bottom w:val="single" w:sz="6" w:space="0" w:color="auto"/>
            </w:tcBorders>
            <w:shd w:val="clear" w:color="auto" w:fill="auto"/>
          </w:tcPr>
          <w:p w:rsidR="00301226" w:rsidRPr="000E48B4" w:rsidRDefault="00301226" w:rsidP="00301226">
            <w:pPr>
              <w:autoSpaceDE w:val="0"/>
              <w:autoSpaceDN w:val="0"/>
              <w:bidi w:val="0"/>
              <w:adjustRightInd w:val="0"/>
              <w:rPr>
                <w:rFonts w:eastAsiaTheme="minorHAnsi"/>
                <w:b/>
                <w:bCs/>
                <w:sz w:val="28"/>
                <w:szCs w:val="28"/>
              </w:rPr>
            </w:pPr>
            <w:r w:rsidRPr="000E48B4">
              <w:rPr>
                <w:rFonts w:eastAsiaTheme="minorHAnsi"/>
                <w:b/>
                <w:bCs/>
                <w:sz w:val="28"/>
                <w:szCs w:val="28"/>
              </w:rPr>
              <w:t>Age of first appearance of acne</w:t>
            </w:r>
          </w:p>
        </w:tc>
      </w:tr>
      <w:tr w:rsidR="00301226" w:rsidRPr="000E48B4" w:rsidTr="00301226">
        <w:tc>
          <w:tcPr>
            <w:tcW w:w="5130" w:type="dxa"/>
            <w:tcBorders>
              <w:top w:val="single" w:sz="6" w:space="0" w:color="auto"/>
              <w:bottom w:val="single" w:sz="6" w:space="0" w:color="auto"/>
            </w:tcBorders>
            <w:shd w:val="clear" w:color="auto" w:fill="auto"/>
          </w:tcPr>
          <w:p w:rsidR="00301226" w:rsidRPr="000E48B4" w:rsidRDefault="00301226" w:rsidP="00301226">
            <w:pPr>
              <w:bidi w:val="0"/>
              <w:contextualSpacing/>
              <w:rPr>
                <w:rFonts w:eastAsiaTheme="minorHAnsi"/>
                <w:sz w:val="22"/>
                <w:szCs w:val="22"/>
              </w:rPr>
            </w:pPr>
            <w:r w:rsidRPr="000E48B4">
              <w:rPr>
                <w:rFonts w:eastAsiaTheme="minorHAnsi"/>
                <w:sz w:val="22"/>
                <w:szCs w:val="22"/>
              </w:rPr>
              <w:t>Less than 12</w:t>
            </w:r>
          </w:p>
        </w:tc>
        <w:tc>
          <w:tcPr>
            <w:tcW w:w="1832"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39</w:t>
            </w:r>
          </w:p>
        </w:tc>
        <w:tc>
          <w:tcPr>
            <w:tcW w:w="1948"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30.0</w:t>
            </w:r>
          </w:p>
        </w:tc>
      </w:tr>
      <w:tr w:rsidR="00301226" w:rsidRPr="000E48B4" w:rsidTr="00301226">
        <w:tc>
          <w:tcPr>
            <w:tcW w:w="5130" w:type="dxa"/>
            <w:tcBorders>
              <w:top w:val="single" w:sz="6" w:space="0" w:color="auto"/>
              <w:bottom w:val="single" w:sz="6" w:space="0" w:color="auto"/>
            </w:tcBorders>
            <w:shd w:val="clear" w:color="auto" w:fill="auto"/>
          </w:tcPr>
          <w:p w:rsidR="00301226" w:rsidRPr="000E48B4" w:rsidRDefault="00301226" w:rsidP="00301226">
            <w:pPr>
              <w:bidi w:val="0"/>
              <w:contextualSpacing/>
              <w:rPr>
                <w:rFonts w:eastAsiaTheme="minorHAnsi"/>
                <w:sz w:val="22"/>
                <w:szCs w:val="22"/>
              </w:rPr>
            </w:pPr>
            <w:r w:rsidRPr="000E48B4">
              <w:rPr>
                <w:rFonts w:eastAsiaTheme="minorHAnsi"/>
                <w:sz w:val="22"/>
                <w:szCs w:val="22"/>
              </w:rPr>
              <w:t>12 to less 15</w:t>
            </w:r>
          </w:p>
        </w:tc>
        <w:tc>
          <w:tcPr>
            <w:tcW w:w="1832"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39</w:t>
            </w:r>
          </w:p>
        </w:tc>
        <w:tc>
          <w:tcPr>
            <w:tcW w:w="1948"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30.0</w:t>
            </w:r>
          </w:p>
        </w:tc>
      </w:tr>
      <w:tr w:rsidR="00301226" w:rsidRPr="000E48B4" w:rsidTr="00301226">
        <w:tc>
          <w:tcPr>
            <w:tcW w:w="5130" w:type="dxa"/>
            <w:tcBorders>
              <w:top w:val="single" w:sz="6" w:space="0" w:color="auto"/>
              <w:bottom w:val="single" w:sz="6" w:space="0" w:color="auto"/>
            </w:tcBorders>
            <w:shd w:val="clear" w:color="auto" w:fill="auto"/>
          </w:tcPr>
          <w:p w:rsidR="00301226" w:rsidRPr="000E48B4" w:rsidRDefault="00301226" w:rsidP="00301226">
            <w:pPr>
              <w:bidi w:val="0"/>
              <w:contextualSpacing/>
              <w:rPr>
                <w:rFonts w:eastAsiaTheme="minorHAnsi"/>
                <w:sz w:val="22"/>
                <w:szCs w:val="22"/>
              </w:rPr>
            </w:pPr>
            <w:r w:rsidRPr="000E48B4">
              <w:rPr>
                <w:rFonts w:eastAsiaTheme="minorHAnsi"/>
                <w:sz w:val="22"/>
                <w:szCs w:val="22"/>
              </w:rPr>
              <w:t>15 to less 17</w:t>
            </w:r>
          </w:p>
        </w:tc>
        <w:tc>
          <w:tcPr>
            <w:tcW w:w="1832"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37</w:t>
            </w:r>
          </w:p>
        </w:tc>
        <w:tc>
          <w:tcPr>
            <w:tcW w:w="1948"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28.5</w:t>
            </w:r>
          </w:p>
        </w:tc>
      </w:tr>
      <w:tr w:rsidR="00301226" w:rsidRPr="000E48B4" w:rsidTr="00301226">
        <w:tc>
          <w:tcPr>
            <w:tcW w:w="5130" w:type="dxa"/>
            <w:tcBorders>
              <w:top w:val="single" w:sz="6" w:space="0" w:color="auto"/>
              <w:bottom w:val="single" w:sz="6" w:space="0" w:color="auto"/>
            </w:tcBorders>
            <w:shd w:val="clear" w:color="auto" w:fill="auto"/>
          </w:tcPr>
          <w:p w:rsidR="00301226" w:rsidRPr="000E48B4" w:rsidRDefault="00301226" w:rsidP="00301226">
            <w:pPr>
              <w:bidi w:val="0"/>
              <w:contextualSpacing/>
              <w:rPr>
                <w:rFonts w:eastAsiaTheme="minorHAnsi"/>
                <w:sz w:val="22"/>
                <w:szCs w:val="22"/>
              </w:rPr>
            </w:pPr>
            <w:r w:rsidRPr="000E48B4">
              <w:rPr>
                <w:rFonts w:eastAsiaTheme="minorHAnsi"/>
                <w:sz w:val="22"/>
                <w:szCs w:val="22"/>
              </w:rPr>
              <w:t>17 to 18</w:t>
            </w:r>
          </w:p>
        </w:tc>
        <w:tc>
          <w:tcPr>
            <w:tcW w:w="1832"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15</w:t>
            </w:r>
          </w:p>
        </w:tc>
        <w:tc>
          <w:tcPr>
            <w:tcW w:w="1948"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11.5</w:t>
            </w:r>
          </w:p>
        </w:tc>
      </w:tr>
      <w:tr w:rsidR="00301226" w:rsidRPr="000E48B4" w:rsidTr="00301226">
        <w:tc>
          <w:tcPr>
            <w:tcW w:w="5130" w:type="dxa"/>
            <w:tcBorders>
              <w:top w:val="single" w:sz="6" w:space="0" w:color="auto"/>
              <w:bottom w:val="single" w:sz="6" w:space="0" w:color="auto"/>
            </w:tcBorders>
            <w:shd w:val="clear" w:color="auto" w:fill="auto"/>
          </w:tcPr>
          <w:p w:rsidR="00301226" w:rsidRPr="000E48B4" w:rsidRDefault="00301226" w:rsidP="00301226">
            <w:pPr>
              <w:bidi w:val="0"/>
              <w:contextualSpacing/>
              <w:rPr>
                <w:rFonts w:eastAsiaTheme="minorHAnsi"/>
                <w:sz w:val="22"/>
                <w:szCs w:val="22"/>
              </w:rPr>
            </w:pPr>
            <w:r w:rsidRPr="000E48B4">
              <w:rPr>
                <w:rFonts w:eastAsiaTheme="minorHAnsi"/>
                <w:sz w:val="22"/>
                <w:szCs w:val="22"/>
              </w:rPr>
              <w:t>Mean± SD</w:t>
            </w:r>
          </w:p>
        </w:tc>
        <w:tc>
          <w:tcPr>
            <w:tcW w:w="3780" w:type="dxa"/>
            <w:gridSpan w:val="2"/>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b/>
                <w:bCs/>
                <w:color w:val="000000" w:themeColor="text1"/>
                <w:sz w:val="22"/>
                <w:szCs w:val="22"/>
              </w:rPr>
            </w:pPr>
            <w:r w:rsidRPr="000E48B4">
              <w:rPr>
                <w:rFonts w:eastAsiaTheme="minorHAnsi"/>
                <w:b/>
                <w:bCs/>
                <w:color w:val="000000" w:themeColor="text1"/>
                <w:sz w:val="22"/>
                <w:szCs w:val="22"/>
              </w:rPr>
              <w:t>15.4±2.08</w:t>
            </w:r>
          </w:p>
        </w:tc>
      </w:tr>
      <w:tr w:rsidR="00301226" w:rsidRPr="000E48B4" w:rsidTr="00301226">
        <w:tc>
          <w:tcPr>
            <w:tcW w:w="8910" w:type="dxa"/>
            <w:gridSpan w:val="3"/>
            <w:tcBorders>
              <w:top w:val="single" w:sz="6" w:space="0" w:color="auto"/>
              <w:bottom w:val="single" w:sz="6" w:space="0" w:color="auto"/>
            </w:tcBorders>
            <w:shd w:val="clear" w:color="auto" w:fill="auto"/>
          </w:tcPr>
          <w:p w:rsidR="00301226" w:rsidRPr="000E48B4" w:rsidRDefault="00301226" w:rsidP="00301226">
            <w:pPr>
              <w:autoSpaceDE w:val="0"/>
              <w:autoSpaceDN w:val="0"/>
              <w:bidi w:val="0"/>
              <w:adjustRightInd w:val="0"/>
              <w:rPr>
                <w:rFonts w:eastAsiaTheme="minorHAnsi"/>
                <w:b/>
                <w:bCs/>
                <w:sz w:val="28"/>
                <w:szCs w:val="28"/>
              </w:rPr>
            </w:pPr>
            <w:r w:rsidRPr="000E48B4">
              <w:rPr>
                <w:rFonts w:eastAsiaTheme="minorHAnsi"/>
                <w:b/>
                <w:bCs/>
                <w:sz w:val="28"/>
                <w:szCs w:val="28"/>
              </w:rPr>
              <w:t>In any seasonal acne increase in appearance</w:t>
            </w:r>
          </w:p>
        </w:tc>
      </w:tr>
      <w:tr w:rsidR="00301226" w:rsidRPr="000E48B4" w:rsidTr="00301226">
        <w:tc>
          <w:tcPr>
            <w:tcW w:w="5130" w:type="dxa"/>
            <w:tcBorders>
              <w:top w:val="single" w:sz="6" w:space="0" w:color="auto"/>
              <w:bottom w:val="single" w:sz="6" w:space="0" w:color="auto"/>
            </w:tcBorders>
            <w:shd w:val="clear" w:color="auto" w:fill="auto"/>
          </w:tcPr>
          <w:p w:rsidR="00301226" w:rsidRPr="000E48B4" w:rsidRDefault="00301226" w:rsidP="00301226">
            <w:pPr>
              <w:bidi w:val="0"/>
              <w:contextualSpacing/>
              <w:rPr>
                <w:rFonts w:eastAsiaTheme="minorHAnsi"/>
                <w:sz w:val="22"/>
                <w:szCs w:val="22"/>
              </w:rPr>
            </w:pPr>
            <w:r w:rsidRPr="000E48B4">
              <w:rPr>
                <w:rFonts w:eastAsiaTheme="minorHAnsi"/>
                <w:sz w:val="22"/>
                <w:szCs w:val="22"/>
              </w:rPr>
              <w:t xml:space="preserve">In Winter </w:t>
            </w:r>
          </w:p>
        </w:tc>
        <w:tc>
          <w:tcPr>
            <w:tcW w:w="1832"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35</w:t>
            </w:r>
          </w:p>
        </w:tc>
        <w:tc>
          <w:tcPr>
            <w:tcW w:w="1948"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17.5</w:t>
            </w:r>
          </w:p>
        </w:tc>
      </w:tr>
      <w:tr w:rsidR="00301226" w:rsidRPr="000E48B4" w:rsidTr="00301226">
        <w:tc>
          <w:tcPr>
            <w:tcW w:w="5130" w:type="dxa"/>
            <w:tcBorders>
              <w:top w:val="single" w:sz="6" w:space="0" w:color="auto"/>
              <w:bottom w:val="single" w:sz="6" w:space="0" w:color="auto"/>
            </w:tcBorders>
            <w:shd w:val="clear" w:color="auto" w:fill="auto"/>
          </w:tcPr>
          <w:p w:rsidR="00301226" w:rsidRPr="000E48B4" w:rsidRDefault="00301226" w:rsidP="00301226">
            <w:pPr>
              <w:bidi w:val="0"/>
              <w:contextualSpacing/>
              <w:rPr>
                <w:rFonts w:eastAsiaTheme="minorHAnsi"/>
                <w:sz w:val="22"/>
                <w:szCs w:val="22"/>
              </w:rPr>
            </w:pPr>
            <w:r w:rsidRPr="000E48B4">
              <w:rPr>
                <w:rFonts w:eastAsiaTheme="minorHAnsi"/>
                <w:sz w:val="22"/>
                <w:szCs w:val="22"/>
              </w:rPr>
              <w:t>In spring</w:t>
            </w:r>
          </w:p>
        </w:tc>
        <w:tc>
          <w:tcPr>
            <w:tcW w:w="1832"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16</w:t>
            </w:r>
          </w:p>
        </w:tc>
        <w:tc>
          <w:tcPr>
            <w:tcW w:w="1948" w:type="dxa"/>
            <w:tcBorders>
              <w:top w:val="single" w:sz="6" w:space="0" w:color="auto"/>
              <w:bottom w:val="single" w:sz="6"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8.0</w:t>
            </w:r>
          </w:p>
        </w:tc>
      </w:tr>
      <w:tr w:rsidR="00301226" w:rsidRPr="000E48B4" w:rsidTr="00301226">
        <w:tc>
          <w:tcPr>
            <w:tcW w:w="5130" w:type="dxa"/>
            <w:tcBorders>
              <w:top w:val="single" w:sz="6" w:space="0" w:color="auto"/>
              <w:bottom w:val="single" w:sz="6" w:space="0" w:color="auto"/>
            </w:tcBorders>
            <w:shd w:val="clear" w:color="auto" w:fill="auto"/>
          </w:tcPr>
          <w:p w:rsidR="00301226" w:rsidRPr="00C55920" w:rsidRDefault="00301226" w:rsidP="00301226">
            <w:pPr>
              <w:bidi w:val="0"/>
              <w:contextualSpacing/>
              <w:rPr>
                <w:rFonts w:eastAsiaTheme="minorHAnsi"/>
                <w:sz w:val="22"/>
                <w:szCs w:val="22"/>
                <w:highlight w:val="yellow"/>
              </w:rPr>
            </w:pPr>
            <w:r w:rsidRPr="00C55920">
              <w:rPr>
                <w:rFonts w:eastAsiaTheme="minorHAnsi"/>
                <w:sz w:val="22"/>
                <w:szCs w:val="22"/>
                <w:highlight w:val="yellow"/>
              </w:rPr>
              <w:t>In Summer</w:t>
            </w:r>
          </w:p>
        </w:tc>
        <w:tc>
          <w:tcPr>
            <w:tcW w:w="1832" w:type="dxa"/>
            <w:tcBorders>
              <w:top w:val="single" w:sz="6" w:space="0" w:color="auto"/>
              <w:bottom w:val="single" w:sz="6" w:space="0" w:color="auto"/>
            </w:tcBorders>
            <w:shd w:val="clear" w:color="auto" w:fill="auto"/>
            <w:vAlign w:val="center"/>
          </w:tcPr>
          <w:p w:rsidR="00301226" w:rsidRPr="00C55920" w:rsidRDefault="00301226" w:rsidP="00301226">
            <w:pPr>
              <w:autoSpaceDE w:val="0"/>
              <w:autoSpaceDN w:val="0"/>
              <w:bidi w:val="0"/>
              <w:adjustRightInd w:val="0"/>
              <w:ind w:right="60"/>
              <w:jc w:val="center"/>
              <w:rPr>
                <w:rFonts w:eastAsiaTheme="minorHAnsi"/>
                <w:color w:val="000000"/>
                <w:sz w:val="22"/>
                <w:szCs w:val="22"/>
                <w:highlight w:val="yellow"/>
              </w:rPr>
            </w:pPr>
            <w:r w:rsidRPr="00C55920">
              <w:rPr>
                <w:rFonts w:eastAsiaTheme="minorHAnsi"/>
                <w:color w:val="000000"/>
                <w:sz w:val="22"/>
                <w:szCs w:val="22"/>
                <w:highlight w:val="yellow"/>
              </w:rPr>
              <w:t>145</w:t>
            </w:r>
          </w:p>
        </w:tc>
        <w:tc>
          <w:tcPr>
            <w:tcW w:w="1948" w:type="dxa"/>
            <w:tcBorders>
              <w:top w:val="single" w:sz="6" w:space="0" w:color="auto"/>
              <w:bottom w:val="single" w:sz="6" w:space="0" w:color="auto"/>
            </w:tcBorders>
            <w:shd w:val="clear" w:color="auto" w:fill="auto"/>
            <w:vAlign w:val="center"/>
          </w:tcPr>
          <w:p w:rsidR="00301226" w:rsidRPr="00C55920" w:rsidRDefault="00301226" w:rsidP="00301226">
            <w:pPr>
              <w:autoSpaceDE w:val="0"/>
              <w:autoSpaceDN w:val="0"/>
              <w:bidi w:val="0"/>
              <w:adjustRightInd w:val="0"/>
              <w:ind w:right="60"/>
              <w:jc w:val="center"/>
              <w:rPr>
                <w:rFonts w:eastAsiaTheme="minorHAnsi"/>
                <w:b/>
                <w:bCs/>
                <w:color w:val="000000" w:themeColor="text1"/>
                <w:sz w:val="22"/>
                <w:szCs w:val="22"/>
                <w:highlight w:val="yellow"/>
              </w:rPr>
            </w:pPr>
            <w:r w:rsidRPr="00C55920">
              <w:rPr>
                <w:rFonts w:eastAsiaTheme="minorHAnsi"/>
                <w:b/>
                <w:bCs/>
                <w:color w:val="000000" w:themeColor="text1"/>
                <w:sz w:val="22"/>
                <w:szCs w:val="22"/>
                <w:highlight w:val="yellow"/>
              </w:rPr>
              <w:t>72.5</w:t>
            </w:r>
          </w:p>
        </w:tc>
      </w:tr>
      <w:tr w:rsidR="00301226" w:rsidRPr="000E48B4" w:rsidTr="00301226">
        <w:tc>
          <w:tcPr>
            <w:tcW w:w="5130" w:type="dxa"/>
            <w:tcBorders>
              <w:top w:val="single" w:sz="6" w:space="0" w:color="auto"/>
              <w:bottom w:val="thickThinSmallGap" w:sz="24" w:space="0" w:color="auto"/>
            </w:tcBorders>
            <w:shd w:val="clear" w:color="auto" w:fill="auto"/>
          </w:tcPr>
          <w:p w:rsidR="00301226" w:rsidRPr="000E48B4" w:rsidRDefault="00301226" w:rsidP="00301226">
            <w:pPr>
              <w:bidi w:val="0"/>
              <w:contextualSpacing/>
              <w:rPr>
                <w:rFonts w:eastAsiaTheme="minorHAnsi"/>
                <w:sz w:val="22"/>
                <w:szCs w:val="22"/>
              </w:rPr>
            </w:pPr>
            <w:r w:rsidRPr="000E48B4">
              <w:rPr>
                <w:rFonts w:eastAsiaTheme="minorHAnsi"/>
                <w:sz w:val="22"/>
                <w:szCs w:val="22"/>
              </w:rPr>
              <w:t>In Autumn</w:t>
            </w:r>
          </w:p>
        </w:tc>
        <w:tc>
          <w:tcPr>
            <w:tcW w:w="1832" w:type="dxa"/>
            <w:tcBorders>
              <w:top w:val="single" w:sz="6" w:space="0" w:color="auto"/>
              <w:bottom w:val="thickThinSmallGap" w:sz="24"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4</w:t>
            </w:r>
          </w:p>
        </w:tc>
        <w:tc>
          <w:tcPr>
            <w:tcW w:w="1948" w:type="dxa"/>
            <w:tcBorders>
              <w:top w:val="single" w:sz="6" w:space="0" w:color="auto"/>
              <w:bottom w:val="thickThinSmallGap" w:sz="24" w:space="0" w:color="auto"/>
            </w:tcBorders>
            <w:shd w:val="clear" w:color="auto" w:fill="auto"/>
            <w:vAlign w:val="center"/>
          </w:tcPr>
          <w:p w:rsidR="00301226" w:rsidRPr="000E48B4" w:rsidRDefault="00301226" w:rsidP="00301226">
            <w:pPr>
              <w:autoSpaceDE w:val="0"/>
              <w:autoSpaceDN w:val="0"/>
              <w:bidi w:val="0"/>
              <w:adjustRightInd w:val="0"/>
              <w:ind w:right="60"/>
              <w:jc w:val="center"/>
              <w:rPr>
                <w:rFonts w:eastAsiaTheme="minorHAnsi"/>
                <w:color w:val="000000"/>
                <w:sz w:val="22"/>
                <w:szCs w:val="22"/>
              </w:rPr>
            </w:pPr>
            <w:r w:rsidRPr="000E48B4">
              <w:rPr>
                <w:rFonts w:eastAsiaTheme="minorHAnsi"/>
                <w:color w:val="000000"/>
                <w:sz w:val="22"/>
                <w:szCs w:val="22"/>
              </w:rPr>
              <w:t>2.0</w:t>
            </w:r>
          </w:p>
        </w:tc>
      </w:tr>
    </w:tbl>
    <w:p w:rsidR="000E48B4" w:rsidRPr="000E48B4" w:rsidRDefault="000E48B4" w:rsidP="00301226">
      <w:pPr>
        <w:autoSpaceDE w:val="0"/>
        <w:autoSpaceDN w:val="0"/>
        <w:bidi w:val="0"/>
        <w:adjustRightInd w:val="0"/>
        <w:spacing w:line="400" w:lineRule="atLeast"/>
        <w:rPr>
          <w:rFonts w:eastAsiaTheme="minorHAnsi"/>
          <w:sz w:val="28"/>
          <w:szCs w:val="28"/>
        </w:rPr>
      </w:pPr>
      <w:r w:rsidRPr="000E48B4">
        <w:rPr>
          <w:rFonts w:eastAsiaTheme="minorHAnsi"/>
          <w:sz w:val="28"/>
          <w:szCs w:val="28"/>
        </w:rPr>
        <w:t xml:space="preserve"> </w:t>
      </w:r>
    </w:p>
    <w:p w:rsidR="000E48B4" w:rsidRPr="000E48B4" w:rsidRDefault="000E48B4" w:rsidP="00301226">
      <w:pPr>
        <w:autoSpaceDE w:val="0"/>
        <w:autoSpaceDN w:val="0"/>
        <w:bidi w:val="0"/>
        <w:adjustRightInd w:val="0"/>
        <w:rPr>
          <w:rFonts w:eastAsiaTheme="minorHAnsi"/>
          <w:sz w:val="22"/>
          <w:szCs w:val="22"/>
        </w:rPr>
      </w:pPr>
    </w:p>
    <w:p w:rsidR="000E48B4" w:rsidRPr="004B55A2" w:rsidRDefault="000E48B4" w:rsidP="00301226">
      <w:pPr>
        <w:autoSpaceDE w:val="0"/>
        <w:autoSpaceDN w:val="0"/>
        <w:bidi w:val="0"/>
        <w:adjustRightInd w:val="0"/>
        <w:spacing w:line="360" w:lineRule="auto"/>
        <w:jc w:val="lowKashida"/>
        <w:rPr>
          <w:rFonts w:eastAsiaTheme="minorHAnsi"/>
          <w:sz w:val="28"/>
          <w:szCs w:val="28"/>
        </w:rPr>
      </w:pPr>
      <w:r w:rsidRPr="004B55A2">
        <w:rPr>
          <w:rFonts w:eastAsiaTheme="minorHAnsi"/>
          <w:sz w:val="28"/>
          <w:szCs w:val="28"/>
        </w:rPr>
        <w:t>This table reveals that, near to two third (63%) of studied samples have a positive history of acne, 65% of them are responsi</w:t>
      </w:r>
      <w:r w:rsidR="004B55A2" w:rsidRPr="004B55A2">
        <w:rPr>
          <w:rFonts w:eastAsiaTheme="minorHAnsi"/>
          <w:sz w:val="28"/>
          <w:szCs w:val="28"/>
        </w:rPr>
        <w:t>ve to treatment. Nearly three-</w:t>
      </w:r>
      <w:r w:rsidRPr="004B55A2">
        <w:rPr>
          <w:rFonts w:eastAsiaTheme="minorHAnsi"/>
          <w:sz w:val="28"/>
          <w:szCs w:val="28"/>
        </w:rPr>
        <w:t>quarters of the studied samples (72.5%) shows an increase of acne in summer and the mean age of first appearance to acne was 15.4±2.08</w:t>
      </w:r>
      <w:r w:rsidRPr="004B55A2">
        <w:rPr>
          <w:rFonts w:eastAsiaTheme="minorHAnsi"/>
          <w:color w:val="000000"/>
          <w:sz w:val="28"/>
          <w:szCs w:val="28"/>
        </w:rPr>
        <w:t xml:space="preserve"> years </w:t>
      </w:r>
    </w:p>
    <w:p w:rsidR="000E48B4" w:rsidRDefault="000E48B4" w:rsidP="00301226">
      <w:pPr>
        <w:autoSpaceDE w:val="0"/>
        <w:autoSpaceDN w:val="0"/>
        <w:bidi w:val="0"/>
        <w:adjustRightInd w:val="0"/>
        <w:spacing w:line="400" w:lineRule="atLeast"/>
        <w:rPr>
          <w:rFonts w:eastAsiaTheme="minorHAnsi"/>
          <w:sz w:val="28"/>
          <w:szCs w:val="28"/>
        </w:rPr>
      </w:pPr>
    </w:p>
    <w:p w:rsidR="00C55920" w:rsidRPr="000E48B4" w:rsidRDefault="00C55920" w:rsidP="00C55920">
      <w:pPr>
        <w:autoSpaceDE w:val="0"/>
        <w:autoSpaceDN w:val="0"/>
        <w:bidi w:val="0"/>
        <w:adjustRightInd w:val="0"/>
        <w:spacing w:line="400" w:lineRule="atLeast"/>
        <w:rPr>
          <w:rFonts w:eastAsiaTheme="minorHAnsi"/>
          <w:b/>
          <w:bCs/>
          <w:sz w:val="22"/>
          <w:szCs w:val="22"/>
        </w:rPr>
      </w:pPr>
    </w:p>
    <w:tbl>
      <w:tblPr>
        <w:tblStyle w:val="TableGrid"/>
        <w:tblpPr w:leftFromText="180" w:rightFromText="180" w:vertAnchor="text" w:horzAnchor="margin" w:tblpXSpec="center" w:tblpY="696"/>
        <w:tblW w:w="10151"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2771"/>
        <w:gridCol w:w="1080"/>
        <w:gridCol w:w="765"/>
        <w:gridCol w:w="1035"/>
        <w:gridCol w:w="810"/>
        <w:gridCol w:w="900"/>
        <w:gridCol w:w="1080"/>
        <w:gridCol w:w="720"/>
        <w:gridCol w:w="990"/>
      </w:tblGrid>
      <w:tr w:rsidR="0046283F" w:rsidRPr="000E48B4" w:rsidTr="00E74823">
        <w:tc>
          <w:tcPr>
            <w:tcW w:w="2771" w:type="dxa"/>
            <w:vMerge w:val="restart"/>
            <w:shd w:val="clear" w:color="auto" w:fill="BFBFBF" w:themeFill="background1" w:themeFillShade="BF"/>
          </w:tcPr>
          <w:p w:rsidR="0046283F" w:rsidRPr="00E74823" w:rsidRDefault="0046283F" w:rsidP="00E74823">
            <w:pPr>
              <w:autoSpaceDE w:val="0"/>
              <w:autoSpaceDN w:val="0"/>
              <w:bidi w:val="0"/>
              <w:adjustRightInd w:val="0"/>
              <w:spacing w:line="276" w:lineRule="auto"/>
              <w:rPr>
                <w:rFonts w:eastAsiaTheme="minorHAnsi"/>
                <w:b/>
                <w:bCs/>
                <w:sz w:val="28"/>
                <w:szCs w:val="28"/>
              </w:rPr>
            </w:pPr>
            <w:r w:rsidRPr="00E74823">
              <w:rPr>
                <w:rFonts w:eastAsiaTheme="minorHAnsi"/>
                <w:b/>
                <w:bCs/>
                <w:sz w:val="28"/>
                <w:szCs w:val="28"/>
              </w:rPr>
              <w:lastRenderedPageBreak/>
              <w:t>Beck Depression  Scale Items</w:t>
            </w:r>
          </w:p>
        </w:tc>
        <w:tc>
          <w:tcPr>
            <w:tcW w:w="1845" w:type="dxa"/>
            <w:gridSpan w:val="2"/>
            <w:shd w:val="clear" w:color="auto" w:fill="BFBFBF" w:themeFill="background1" w:themeFillShade="BF"/>
          </w:tcPr>
          <w:p w:rsidR="0046283F" w:rsidRPr="00E74823" w:rsidRDefault="0046283F" w:rsidP="00E74823">
            <w:pPr>
              <w:autoSpaceDE w:val="0"/>
              <w:autoSpaceDN w:val="0"/>
              <w:bidi w:val="0"/>
              <w:adjustRightInd w:val="0"/>
              <w:spacing w:line="276" w:lineRule="auto"/>
              <w:jc w:val="center"/>
              <w:rPr>
                <w:rFonts w:eastAsiaTheme="minorHAnsi"/>
                <w:b/>
                <w:bCs/>
                <w:sz w:val="28"/>
                <w:szCs w:val="28"/>
              </w:rPr>
            </w:pPr>
            <w:r w:rsidRPr="00E74823">
              <w:rPr>
                <w:rFonts w:eastAsiaTheme="minorHAnsi"/>
                <w:b/>
                <w:bCs/>
                <w:sz w:val="28"/>
                <w:szCs w:val="28"/>
              </w:rPr>
              <w:t>Severe</w:t>
            </w:r>
          </w:p>
        </w:tc>
        <w:tc>
          <w:tcPr>
            <w:tcW w:w="1845" w:type="dxa"/>
            <w:gridSpan w:val="2"/>
            <w:shd w:val="clear" w:color="auto" w:fill="BFBFBF" w:themeFill="background1" w:themeFillShade="BF"/>
          </w:tcPr>
          <w:p w:rsidR="0046283F" w:rsidRPr="00E74823" w:rsidRDefault="0046283F" w:rsidP="00E74823">
            <w:pPr>
              <w:autoSpaceDE w:val="0"/>
              <w:autoSpaceDN w:val="0"/>
              <w:bidi w:val="0"/>
              <w:adjustRightInd w:val="0"/>
              <w:spacing w:line="276" w:lineRule="auto"/>
              <w:jc w:val="center"/>
              <w:rPr>
                <w:rFonts w:eastAsiaTheme="minorHAnsi"/>
                <w:b/>
                <w:bCs/>
                <w:sz w:val="28"/>
                <w:szCs w:val="28"/>
              </w:rPr>
            </w:pPr>
            <w:r w:rsidRPr="00E74823">
              <w:rPr>
                <w:rFonts w:eastAsiaTheme="minorHAnsi"/>
                <w:b/>
                <w:bCs/>
                <w:sz w:val="28"/>
                <w:szCs w:val="28"/>
              </w:rPr>
              <w:t>Moderate</w:t>
            </w:r>
          </w:p>
        </w:tc>
        <w:tc>
          <w:tcPr>
            <w:tcW w:w="1980" w:type="dxa"/>
            <w:gridSpan w:val="2"/>
            <w:shd w:val="clear" w:color="auto" w:fill="BFBFBF" w:themeFill="background1" w:themeFillShade="BF"/>
          </w:tcPr>
          <w:p w:rsidR="0046283F" w:rsidRPr="00E74823" w:rsidRDefault="0046283F" w:rsidP="00E74823">
            <w:pPr>
              <w:autoSpaceDE w:val="0"/>
              <w:autoSpaceDN w:val="0"/>
              <w:bidi w:val="0"/>
              <w:adjustRightInd w:val="0"/>
              <w:spacing w:line="276" w:lineRule="auto"/>
              <w:jc w:val="center"/>
              <w:rPr>
                <w:rFonts w:eastAsiaTheme="minorHAnsi"/>
                <w:b/>
                <w:bCs/>
                <w:sz w:val="28"/>
                <w:szCs w:val="28"/>
              </w:rPr>
            </w:pPr>
            <w:r w:rsidRPr="00E74823">
              <w:rPr>
                <w:rFonts w:eastAsiaTheme="minorHAnsi"/>
                <w:b/>
                <w:bCs/>
                <w:sz w:val="28"/>
                <w:szCs w:val="28"/>
              </w:rPr>
              <w:t>Mild</w:t>
            </w:r>
          </w:p>
        </w:tc>
        <w:tc>
          <w:tcPr>
            <w:tcW w:w="1710" w:type="dxa"/>
            <w:gridSpan w:val="2"/>
            <w:shd w:val="clear" w:color="auto" w:fill="BFBFBF" w:themeFill="background1" w:themeFillShade="BF"/>
          </w:tcPr>
          <w:p w:rsidR="0046283F" w:rsidRPr="00E74823" w:rsidRDefault="0046283F" w:rsidP="00E74823">
            <w:pPr>
              <w:autoSpaceDE w:val="0"/>
              <w:autoSpaceDN w:val="0"/>
              <w:bidi w:val="0"/>
              <w:adjustRightInd w:val="0"/>
              <w:spacing w:line="276" w:lineRule="auto"/>
              <w:jc w:val="center"/>
              <w:rPr>
                <w:rFonts w:eastAsiaTheme="minorHAnsi"/>
                <w:b/>
                <w:bCs/>
                <w:sz w:val="28"/>
                <w:szCs w:val="28"/>
              </w:rPr>
            </w:pPr>
            <w:r w:rsidRPr="00E74823">
              <w:rPr>
                <w:rFonts w:eastAsiaTheme="minorHAnsi"/>
                <w:b/>
                <w:bCs/>
                <w:sz w:val="28"/>
                <w:szCs w:val="28"/>
              </w:rPr>
              <w:t>No</w:t>
            </w:r>
          </w:p>
        </w:tc>
      </w:tr>
      <w:tr w:rsidR="0046283F" w:rsidRPr="000E48B4" w:rsidTr="00E74823">
        <w:tc>
          <w:tcPr>
            <w:tcW w:w="2771" w:type="dxa"/>
            <w:vMerge/>
            <w:shd w:val="clear" w:color="auto" w:fill="BFBFBF" w:themeFill="background1" w:themeFillShade="BF"/>
          </w:tcPr>
          <w:p w:rsidR="0046283F" w:rsidRPr="00E74823" w:rsidRDefault="0046283F" w:rsidP="00E74823">
            <w:pPr>
              <w:autoSpaceDE w:val="0"/>
              <w:autoSpaceDN w:val="0"/>
              <w:bidi w:val="0"/>
              <w:adjustRightInd w:val="0"/>
              <w:spacing w:line="276" w:lineRule="auto"/>
              <w:jc w:val="center"/>
              <w:rPr>
                <w:rFonts w:eastAsiaTheme="minorHAnsi"/>
                <w:b/>
                <w:bCs/>
                <w:sz w:val="28"/>
                <w:szCs w:val="28"/>
              </w:rPr>
            </w:pPr>
          </w:p>
        </w:tc>
        <w:tc>
          <w:tcPr>
            <w:tcW w:w="1080" w:type="dxa"/>
            <w:shd w:val="clear" w:color="auto" w:fill="BFBFBF" w:themeFill="background1" w:themeFillShade="BF"/>
          </w:tcPr>
          <w:p w:rsidR="0046283F" w:rsidRPr="00E74823" w:rsidRDefault="0046283F" w:rsidP="00E74823">
            <w:pPr>
              <w:autoSpaceDE w:val="0"/>
              <w:autoSpaceDN w:val="0"/>
              <w:bidi w:val="0"/>
              <w:adjustRightInd w:val="0"/>
              <w:spacing w:line="276" w:lineRule="auto"/>
              <w:jc w:val="center"/>
              <w:rPr>
                <w:rFonts w:eastAsiaTheme="minorHAnsi"/>
                <w:b/>
                <w:bCs/>
                <w:sz w:val="28"/>
                <w:szCs w:val="28"/>
              </w:rPr>
            </w:pPr>
            <w:r w:rsidRPr="00E74823">
              <w:rPr>
                <w:rFonts w:eastAsiaTheme="minorHAnsi"/>
                <w:b/>
                <w:bCs/>
                <w:sz w:val="28"/>
                <w:szCs w:val="28"/>
              </w:rPr>
              <w:t>N</w:t>
            </w:r>
          </w:p>
        </w:tc>
        <w:tc>
          <w:tcPr>
            <w:tcW w:w="765" w:type="dxa"/>
            <w:shd w:val="clear" w:color="auto" w:fill="BFBFBF" w:themeFill="background1" w:themeFillShade="BF"/>
          </w:tcPr>
          <w:p w:rsidR="0046283F" w:rsidRPr="00E74823" w:rsidRDefault="0046283F" w:rsidP="00E74823">
            <w:pPr>
              <w:autoSpaceDE w:val="0"/>
              <w:autoSpaceDN w:val="0"/>
              <w:bidi w:val="0"/>
              <w:adjustRightInd w:val="0"/>
              <w:spacing w:line="276" w:lineRule="auto"/>
              <w:jc w:val="center"/>
              <w:rPr>
                <w:rFonts w:eastAsiaTheme="minorHAnsi"/>
                <w:b/>
                <w:bCs/>
                <w:sz w:val="28"/>
                <w:szCs w:val="28"/>
              </w:rPr>
            </w:pPr>
            <w:r w:rsidRPr="00E74823">
              <w:rPr>
                <w:rFonts w:eastAsiaTheme="minorHAnsi"/>
                <w:b/>
                <w:bCs/>
                <w:sz w:val="28"/>
                <w:szCs w:val="28"/>
              </w:rPr>
              <w:t>%</w:t>
            </w:r>
          </w:p>
        </w:tc>
        <w:tc>
          <w:tcPr>
            <w:tcW w:w="1035" w:type="dxa"/>
            <w:shd w:val="clear" w:color="auto" w:fill="BFBFBF" w:themeFill="background1" w:themeFillShade="BF"/>
          </w:tcPr>
          <w:p w:rsidR="0046283F" w:rsidRPr="00E74823" w:rsidRDefault="0046283F" w:rsidP="00E74823">
            <w:pPr>
              <w:autoSpaceDE w:val="0"/>
              <w:autoSpaceDN w:val="0"/>
              <w:bidi w:val="0"/>
              <w:adjustRightInd w:val="0"/>
              <w:spacing w:line="276" w:lineRule="auto"/>
              <w:jc w:val="center"/>
              <w:rPr>
                <w:rFonts w:eastAsiaTheme="minorHAnsi"/>
                <w:b/>
                <w:bCs/>
                <w:sz w:val="28"/>
                <w:szCs w:val="28"/>
              </w:rPr>
            </w:pPr>
            <w:r w:rsidRPr="00E74823">
              <w:rPr>
                <w:rFonts w:eastAsiaTheme="minorHAnsi"/>
                <w:b/>
                <w:bCs/>
                <w:sz w:val="28"/>
                <w:szCs w:val="28"/>
              </w:rPr>
              <w:t>N</w:t>
            </w:r>
          </w:p>
        </w:tc>
        <w:tc>
          <w:tcPr>
            <w:tcW w:w="810" w:type="dxa"/>
            <w:shd w:val="clear" w:color="auto" w:fill="BFBFBF" w:themeFill="background1" w:themeFillShade="BF"/>
          </w:tcPr>
          <w:p w:rsidR="0046283F" w:rsidRPr="00E74823" w:rsidRDefault="0046283F" w:rsidP="00E74823">
            <w:pPr>
              <w:autoSpaceDE w:val="0"/>
              <w:autoSpaceDN w:val="0"/>
              <w:bidi w:val="0"/>
              <w:adjustRightInd w:val="0"/>
              <w:spacing w:line="276" w:lineRule="auto"/>
              <w:jc w:val="center"/>
              <w:rPr>
                <w:rFonts w:eastAsiaTheme="minorHAnsi"/>
                <w:b/>
                <w:bCs/>
                <w:sz w:val="28"/>
                <w:szCs w:val="28"/>
              </w:rPr>
            </w:pPr>
            <w:r w:rsidRPr="00E74823">
              <w:rPr>
                <w:rFonts w:eastAsiaTheme="minorHAnsi"/>
                <w:b/>
                <w:bCs/>
                <w:sz w:val="28"/>
                <w:szCs w:val="28"/>
              </w:rPr>
              <w:t>%</w:t>
            </w:r>
          </w:p>
        </w:tc>
        <w:tc>
          <w:tcPr>
            <w:tcW w:w="900" w:type="dxa"/>
            <w:shd w:val="clear" w:color="auto" w:fill="BFBFBF" w:themeFill="background1" w:themeFillShade="BF"/>
          </w:tcPr>
          <w:p w:rsidR="0046283F" w:rsidRPr="00E74823" w:rsidRDefault="0046283F" w:rsidP="00E74823">
            <w:pPr>
              <w:autoSpaceDE w:val="0"/>
              <w:autoSpaceDN w:val="0"/>
              <w:bidi w:val="0"/>
              <w:adjustRightInd w:val="0"/>
              <w:spacing w:line="276" w:lineRule="auto"/>
              <w:jc w:val="center"/>
              <w:rPr>
                <w:rFonts w:eastAsiaTheme="minorHAnsi"/>
                <w:b/>
                <w:bCs/>
                <w:sz w:val="28"/>
                <w:szCs w:val="28"/>
              </w:rPr>
            </w:pPr>
            <w:r w:rsidRPr="00E74823">
              <w:rPr>
                <w:rFonts w:eastAsiaTheme="minorHAnsi"/>
                <w:b/>
                <w:bCs/>
                <w:sz w:val="28"/>
                <w:szCs w:val="28"/>
              </w:rPr>
              <w:t>N</w:t>
            </w:r>
          </w:p>
        </w:tc>
        <w:tc>
          <w:tcPr>
            <w:tcW w:w="1080" w:type="dxa"/>
            <w:shd w:val="clear" w:color="auto" w:fill="BFBFBF" w:themeFill="background1" w:themeFillShade="BF"/>
          </w:tcPr>
          <w:p w:rsidR="0046283F" w:rsidRPr="00E74823" w:rsidRDefault="0046283F" w:rsidP="00E74823">
            <w:pPr>
              <w:autoSpaceDE w:val="0"/>
              <w:autoSpaceDN w:val="0"/>
              <w:bidi w:val="0"/>
              <w:adjustRightInd w:val="0"/>
              <w:spacing w:line="276" w:lineRule="auto"/>
              <w:jc w:val="center"/>
              <w:rPr>
                <w:rFonts w:eastAsiaTheme="minorHAnsi"/>
                <w:b/>
                <w:bCs/>
                <w:sz w:val="28"/>
                <w:szCs w:val="28"/>
              </w:rPr>
            </w:pPr>
            <w:r w:rsidRPr="00E74823">
              <w:rPr>
                <w:rFonts w:eastAsiaTheme="minorHAnsi"/>
                <w:b/>
                <w:bCs/>
                <w:sz w:val="28"/>
                <w:szCs w:val="28"/>
              </w:rPr>
              <w:t>%</w:t>
            </w:r>
          </w:p>
        </w:tc>
        <w:tc>
          <w:tcPr>
            <w:tcW w:w="720" w:type="dxa"/>
            <w:shd w:val="clear" w:color="auto" w:fill="BFBFBF" w:themeFill="background1" w:themeFillShade="BF"/>
          </w:tcPr>
          <w:p w:rsidR="0046283F" w:rsidRPr="00E74823" w:rsidRDefault="0046283F" w:rsidP="00E74823">
            <w:pPr>
              <w:autoSpaceDE w:val="0"/>
              <w:autoSpaceDN w:val="0"/>
              <w:bidi w:val="0"/>
              <w:adjustRightInd w:val="0"/>
              <w:spacing w:line="276" w:lineRule="auto"/>
              <w:jc w:val="center"/>
              <w:rPr>
                <w:rFonts w:eastAsiaTheme="minorHAnsi"/>
                <w:b/>
                <w:bCs/>
                <w:sz w:val="28"/>
                <w:szCs w:val="28"/>
              </w:rPr>
            </w:pPr>
            <w:r w:rsidRPr="00E74823">
              <w:rPr>
                <w:rFonts w:eastAsiaTheme="minorHAnsi"/>
                <w:b/>
                <w:bCs/>
                <w:sz w:val="28"/>
                <w:szCs w:val="28"/>
              </w:rPr>
              <w:t>N</w:t>
            </w:r>
          </w:p>
        </w:tc>
        <w:tc>
          <w:tcPr>
            <w:tcW w:w="990" w:type="dxa"/>
            <w:shd w:val="clear" w:color="auto" w:fill="BFBFBF" w:themeFill="background1" w:themeFillShade="BF"/>
          </w:tcPr>
          <w:p w:rsidR="0046283F" w:rsidRPr="00E74823" w:rsidRDefault="0046283F" w:rsidP="00E74823">
            <w:pPr>
              <w:autoSpaceDE w:val="0"/>
              <w:autoSpaceDN w:val="0"/>
              <w:bidi w:val="0"/>
              <w:adjustRightInd w:val="0"/>
              <w:spacing w:line="276" w:lineRule="auto"/>
              <w:jc w:val="center"/>
              <w:rPr>
                <w:rFonts w:eastAsiaTheme="minorHAnsi"/>
                <w:b/>
                <w:bCs/>
                <w:sz w:val="28"/>
                <w:szCs w:val="28"/>
              </w:rPr>
            </w:pPr>
            <w:r w:rsidRPr="00E74823">
              <w:rPr>
                <w:rFonts w:eastAsiaTheme="minorHAnsi"/>
                <w:b/>
                <w:bCs/>
                <w:sz w:val="28"/>
                <w:szCs w:val="28"/>
              </w:rPr>
              <w:t>%</w:t>
            </w:r>
          </w:p>
        </w:tc>
      </w:tr>
      <w:tr w:rsidR="0046283F" w:rsidRPr="000E48B4" w:rsidTr="00E74823">
        <w:trPr>
          <w:trHeight w:val="344"/>
        </w:trPr>
        <w:tc>
          <w:tcPr>
            <w:tcW w:w="2771" w:type="dxa"/>
          </w:tcPr>
          <w:p w:rsidR="0046283F" w:rsidRPr="000E48B4" w:rsidRDefault="0046283F" w:rsidP="00E74823">
            <w:pPr>
              <w:bidi w:val="0"/>
              <w:spacing w:line="276" w:lineRule="auto"/>
              <w:rPr>
                <w:rFonts w:eastAsiaTheme="minorHAnsi"/>
                <w:sz w:val="28"/>
                <w:szCs w:val="28"/>
              </w:rPr>
            </w:pPr>
            <w:r w:rsidRPr="000E48B4">
              <w:rPr>
                <w:rFonts w:eastAsiaTheme="minorHAnsi"/>
                <w:sz w:val="28"/>
                <w:szCs w:val="28"/>
              </w:rPr>
              <w:t>Sadness</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12</w:t>
            </w:r>
          </w:p>
        </w:tc>
        <w:tc>
          <w:tcPr>
            <w:tcW w:w="76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6.0</w:t>
            </w:r>
          </w:p>
        </w:tc>
        <w:tc>
          <w:tcPr>
            <w:tcW w:w="103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22</w:t>
            </w:r>
          </w:p>
        </w:tc>
        <w:tc>
          <w:tcPr>
            <w:tcW w:w="81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11.0</w:t>
            </w:r>
          </w:p>
        </w:tc>
        <w:tc>
          <w:tcPr>
            <w:tcW w:w="90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105</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b/>
                <w:bCs/>
                <w:color w:val="404040" w:themeColor="text1" w:themeTint="BF"/>
              </w:rPr>
            </w:pPr>
            <w:r w:rsidRPr="000E48B4">
              <w:rPr>
                <w:rFonts w:eastAsiaTheme="minorHAnsi"/>
                <w:b/>
                <w:bCs/>
                <w:color w:val="404040" w:themeColor="text1" w:themeTint="BF"/>
              </w:rPr>
              <w:t>52.5</w:t>
            </w:r>
          </w:p>
        </w:tc>
        <w:tc>
          <w:tcPr>
            <w:tcW w:w="72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61</w:t>
            </w:r>
          </w:p>
        </w:tc>
        <w:tc>
          <w:tcPr>
            <w:tcW w:w="99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30.5</w:t>
            </w:r>
          </w:p>
        </w:tc>
      </w:tr>
      <w:tr w:rsidR="0046283F" w:rsidRPr="000E48B4" w:rsidTr="00E74823">
        <w:tc>
          <w:tcPr>
            <w:tcW w:w="2771" w:type="dxa"/>
          </w:tcPr>
          <w:p w:rsidR="0046283F" w:rsidRPr="000E48B4" w:rsidRDefault="0046283F" w:rsidP="00E74823">
            <w:pPr>
              <w:autoSpaceDE w:val="0"/>
              <w:autoSpaceDN w:val="0"/>
              <w:bidi w:val="0"/>
              <w:adjustRightInd w:val="0"/>
              <w:spacing w:line="276" w:lineRule="auto"/>
              <w:rPr>
                <w:rFonts w:eastAsiaTheme="minorHAnsi"/>
                <w:sz w:val="28"/>
                <w:szCs w:val="28"/>
              </w:rPr>
            </w:pPr>
            <w:r w:rsidRPr="000E48B4">
              <w:rPr>
                <w:rFonts w:eastAsiaTheme="minorHAnsi"/>
                <w:sz w:val="28"/>
                <w:szCs w:val="28"/>
              </w:rPr>
              <w:t>Pessimism</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29</w:t>
            </w:r>
          </w:p>
        </w:tc>
        <w:tc>
          <w:tcPr>
            <w:tcW w:w="76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b/>
                <w:bCs/>
                <w:color w:val="404040" w:themeColor="text1" w:themeTint="BF"/>
              </w:rPr>
            </w:pPr>
            <w:r w:rsidRPr="000E48B4">
              <w:rPr>
                <w:rFonts w:eastAsiaTheme="minorHAnsi"/>
                <w:b/>
                <w:bCs/>
                <w:color w:val="404040" w:themeColor="text1" w:themeTint="BF"/>
              </w:rPr>
              <w:t>14.5</w:t>
            </w:r>
          </w:p>
        </w:tc>
        <w:tc>
          <w:tcPr>
            <w:tcW w:w="103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26</w:t>
            </w:r>
          </w:p>
        </w:tc>
        <w:tc>
          <w:tcPr>
            <w:tcW w:w="81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13.0</w:t>
            </w:r>
          </w:p>
        </w:tc>
        <w:tc>
          <w:tcPr>
            <w:tcW w:w="90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59</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29.5</w:t>
            </w:r>
          </w:p>
        </w:tc>
        <w:tc>
          <w:tcPr>
            <w:tcW w:w="72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86</w:t>
            </w:r>
          </w:p>
        </w:tc>
        <w:tc>
          <w:tcPr>
            <w:tcW w:w="99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43.0</w:t>
            </w:r>
          </w:p>
        </w:tc>
      </w:tr>
      <w:tr w:rsidR="0046283F" w:rsidRPr="000E48B4" w:rsidTr="00E74823">
        <w:trPr>
          <w:trHeight w:val="272"/>
        </w:trPr>
        <w:tc>
          <w:tcPr>
            <w:tcW w:w="2771" w:type="dxa"/>
          </w:tcPr>
          <w:p w:rsidR="0046283F" w:rsidRPr="000E48B4" w:rsidRDefault="0046283F" w:rsidP="00E74823">
            <w:pPr>
              <w:bidi w:val="0"/>
              <w:spacing w:line="276" w:lineRule="auto"/>
              <w:rPr>
                <w:rFonts w:eastAsiaTheme="minorHAnsi"/>
                <w:sz w:val="28"/>
                <w:szCs w:val="28"/>
              </w:rPr>
            </w:pPr>
            <w:r w:rsidRPr="000E48B4">
              <w:rPr>
                <w:rFonts w:eastAsiaTheme="minorHAnsi"/>
                <w:sz w:val="28"/>
                <w:szCs w:val="28"/>
              </w:rPr>
              <w:t>Past failure</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3</w:t>
            </w:r>
          </w:p>
        </w:tc>
        <w:tc>
          <w:tcPr>
            <w:tcW w:w="76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1.5</w:t>
            </w:r>
          </w:p>
        </w:tc>
        <w:tc>
          <w:tcPr>
            <w:tcW w:w="103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44</w:t>
            </w:r>
          </w:p>
        </w:tc>
        <w:tc>
          <w:tcPr>
            <w:tcW w:w="81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22.0</w:t>
            </w:r>
          </w:p>
        </w:tc>
        <w:tc>
          <w:tcPr>
            <w:tcW w:w="90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35</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17.5</w:t>
            </w:r>
          </w:p>
        </w:tc>
        <w:tc>
          <w:tcPr>
            <w:tcW w:w="72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118</w:t>
            </w:r>
          </w:p>
        </w:tc>
        <w:tc>
          <w:tcPr>
            <w:tcW w:w="99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59.0</w:t>
            </w:r>
          </w:p>
        </w:tc>
      </w:tr>
      <w:tr w:rsidR="0046283F" w:rsidRPr="000E48B4" w:rsidTr="00E74823">
        <w:tc>
          <w:tcPr>
            <w:tcW w:w="2771" w:type="dxa"/>
          </w:tcPr>
          <w:p w:rsidR="0046283F" w:rsidRPr="000E48B4" w:rsidRDefault="0046283F" w:rsidP="00E74823">
            <w:pPr>
              <w:autoSpaceDE w:val="0"/>
              <w:autoSpaceDN w:val="0"/>
              <w:bidi w:val="0"/>
              <w:adjustRightInd w:val="0"/>
              <w:spacing w:line="276" w:lineRule="auto"/>
              <w:rPr>
                <w:rFonts w:eastAsiaTheme="minorHAnsi"/>
                <w:sz w:val="28"/>
                <w:szCs w:val="28"/>
              </w:rPr>
            </w:pPr>
            <w:r w:rsidRPr="000E48B4">
              <w:rPr>
                <w:rFonts w:eastAsiaTheme="minorHAnsi"/>
                <w:sz w:val="28"/>
                <w:szCs w:val="28"/>
              </w:rPr>
              <w:t>Loss of pleasure</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19</w:t>
            </w:r>
          </w:p>
        </w:tc>
        <w:tc>
          <w:tcPr>
            <w:tcW w:w="76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9.5</w:t>
            </w:r>
          </w:p>
        </w:tc>
        <w:tc>
          <w:tcPr>
            <w:tcW w:w="103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33</w:t>
            </w:r>
          </w:p>
        </w:tc>
        <w:tc>
          <w:tcPr>
            <w:tcW w:w="81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16.5</w:t>
            </w:r>
          </w:p>
        </w:tc>
        <w:tc>
          <w:tcPr>
            <w:tcW w:w="90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82</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41.0</w:t>
            </w:r>
          </w:p>
        </w:tc>
        <w:tc>
          <w:tcPr>
            <w:tcW w:w="72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66</w:t>
            </w:r>
          </w:p>
        </w:tc>
        <w:tc>
          <w:tcPr>
            <w:tcW w:w="99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33.0</w:t>
            </w:r>
          </w:p>
        </w:tc>
      </w:tr>
      <w:tr w:rsidR="0046283F" w:rsidRPr="000E48B4" w:rsidTr="00E74823">
        <w:tc>
          <w:tcPr>
            <w:tcW w:w="2771" w:type="dxa"/>
          </w:tcPr>
          <w:p w:rsidR="0046283F" w:rsidRPr="000E48B4" w:rsidRDefault="0046283F" w:rsidP="00E74823">
            <w:pPr>
              <w:bidi w:val="0"/>
              <w:spacing w:line="276" w:lineRule="auto"/>
              <w:rPr>
                <w:rFonts w:eastAsiaTheme="minorHAnsi"/>
                <w:sz w:val="28"/>
                <w:szCs w:val="28"/>
              </w:rPr>
            </w:pPr>
            <w:r w:rsidRPr="000E48B4">
              <w:rPr>
                <w:rFonts w:eastAsiaTheme="minorHAnsi"/>
                <w:sz w:val="28"/>
                <w:szCs w:val="28"/>
              </w:rPr>
              <w:t>Guilty feelings</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6</w:t>
            </w:r>
          </w:p>
        </w:tc>
        <w:tc>
          <w:tcPr>
            <w:tcW w:w="76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3.0</w:t>
            </w:r>
          </w:p>
        </w:tc>
        <w:tc>
          <w:tcPr>
            <w:tcW w:w="103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45</w:t>
            </w:r>
          </w:p>
        </w:tc>
        <w:tc>
          <w:tcPr>
            <w:tcW w:w="81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22.5</w:t>
            </w:r>
          </w:p>
        </w:tc>
        <w:tc>
          <w:tcPr>
            <w:tcW w:w="90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48</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24.0</w:t>
            </w:r>
          </w:p>
        </w:tc>
        <w:tc>
          <w:tcPr>
            <w:tcW w:w="72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101</w:t>
            </w:r>
          </w:p>
        </w:tc>
        <w:tc>
          <w:tcPr>
            <w:tcW w:w="99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50.5</w:t>
            </w:r>
          </w:p>
        </w:tc>
      </w:tr>
      <w:tr w:rsidR="0046283F" w:rsidRPr="000E48B4" w:rsidTr="00E74823">
        <w:tc>
          <w:tcPr>
            <w:tcW w:w="2771" w:type="dxa"/>
          </w:tcPr>
          <w:p w:rsidR="0046283F" w:rsidRPr="000E48B4" w:rsidRDefault="0046283F" w:rsidP="00E74823">
            <w:pPr>
              <w:autoSpaceDE w:val="0"/>
              <w:autoSpaceDN w:val="0"/>
              <w:bidi w:val="0"/>
              <w:adjustRightInd w:val="0"/>
              <w:spacing w:line="276" w:lineRule="auto"/>
              <w:rPr>
                <w:rFonts w:eastAsiaTheme="minorHAnsi"/>
                <w:sz w:val="28"/>
                <w:szCs w:val="28"/>
              </w:rPr>
            </w:pPr>
            <w:r w:rsidRPr="000E48B4">
              <w:rPr>
                <w:rFonts w:eastAsiaTheme="minorHAnsi"/>
                <w:sz w:val="28"/>
                <w:szCs w:val="28"/>
              </w:rPr>
              <w:t>Punishment feelings</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11</w:t>
            </w:r>
          </w:p>
        </w:tc>
        <w:tc>
          <w:tcPr>
            <w:tcW w:w="76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5.5</w:t>
            </w:r>
          </w:p>
        </w:tc>
        <w:tc>
          <w:tcPr>
            <w:tcW w:w="103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31</w:t>
            </w:r>
          </w:p>
        </w:tc>
        <w:tc>
          <w:tcPr>
            <w:tcW w:w="81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15.5</w:t>
            </w:r>
          </w:p>
        </w:tc>
        <w:tc>
          <w:tcPr>
            <w:tcW w:w="90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78</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39.0</w:t>
            </w:r>
          </w:p>
        </w:tc>
        <w:tc>
          <w:tcPr>
            <w:tcW w:w="72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80</w:t>
            </w:r>
          </w:p>
        </w:tc>
        <w:tc>
          <w:tcPr>
            <w:tcW w:w="99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40.0</w:t>
            </w:r>
          </w:p>
        </w:tc>
      </w:tr>
      <w:tr w:rsidR="0046283F" w:rsidRPr="000E48B4" w:rsidTr="00E74823">
        <w:tc>
          <w:tcPr>
            <w:tcW w:w="2771" w:type="dxa"/>
          </w:tcPr>
          <w:p w:rsidR="0046283F" w:rsidRPr="000E48B4" w:rsidRDefault="0046283F" w:rsidP="00E74823">
            <w:pPr>
              <w:autoSpaceDE w:val="0"/>
              <w:autoSpaceDN w:val="0"/>
              <w:bidi w:val="0"/>
              <w:adjustRightInd w:val="0"/>
              <w:spacing w:line="276" w:lineRule="auto"/>
              <w:rPr>
                <w:rFonts w:eastAsiaTheme="minorHAnsi"/>
                <w:sz w:val="28"/>
                <w:szCs w:val="28"/>
              </w:rPr>
            </w:pPr>
            <w:r w:rsidRPr="000E48B4">
              <w:rPr>
                <w:rFonts w:eastAsiaTheme="minorHAnsi"/>
                <w:sz w:val="28"/>
                <w:szCs w:val="28"/>
              </w:rPr>
              <w:t>Self-dislike</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6</w:t>
            </w:r>
          </w:p>
        </w:tc>
        <w:tc>
          <w:tcPr>
            <w:tcW w:w="76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3.0</w:t>
            </w:r>
          </w:p>
        </w:tc>
        <w:tc>
          <w:tcPr>
            <w:tcW w:w="103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19</w:t>
            </w:r>
          </w:p>
        </w:tc>
        <w:tc>
          <w:tcPr>
            <w:tcW w:w="81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9.5</w:t>
            </w:r>
          </w:p>
        </w:tc>
        <w:tc>
          <w:tcPr>
            <w:tcW w:w="90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43</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21.5</w:t>
            </w:r>
          </w:p>
        </w:tc>
        <w:tc>
          <w:tcPr>
            <w:tcW w:w="72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132</w:t>
            </w:r>
          </w:p>
        </w:tc>
        <w:tc>
          <w:tcPr>
            <w:tcW w:w="99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66.0</w:t>
            </w:r>
          </w:p>
        </w:tc>
      </w:tr>
      <w:tr w:rsidR="0046283F" w:rsidRPr="000E48B4" w:rsidTr="00E74823">
        <w:tc>
          <w:tcPr>
            <w:tcW w:w="2771" w:type="dxa"/>
          </w:tcPr>
          <w:p w:rsidR="0046283F" w:rsidRPr="000E48B4" w:rsidRDefault="0046283F" w:rsidP="00E74823">
            <w:pPr>
              <w:autoSpaceDE w:val="0"/>
              <w:autoSpaceDN w:val="0"/>
              <w:bidi w:val="0"/>
              <w:adjustRightInd w:val="0"/>
              <w:spacing w:line="276" w:lineRule="auto"/>
              <w:rPr>
                <w:rFonts w:eastAsiaTheme="minorHAnsi"/>
                <w:sz w:val="28"/>
                <w:szCs w:val="28"/>
              </w:rPr>
            </w:pPr>
            <w:r w:rsidRPr="000E48B4">
              <w:rPr>
                <w:rFonts w:eastAsiaTheme="minorHAnsi"/>
                <w:sz w:val="28"/>
                <w:szCs w:val="28"/>
              </w:rPr>
              <w:t>Self-criticalness</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18</w:t>
            </w:r>
          </w:p>
        </w:tc>
        <w:tc>
          <w:tcPr>
            <w:tcW w:w="76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9.0</w:t>
            </w:r>
          </w:p>
        </w:tc>
        <w:tc>
          <w:tcPr>
            <w:tcW w:w="103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64</w:t>
            </w:r>
          </w:p>
        </w:tc>
        <w:tc>
          <w:tcPr>
            <w:tcW w:w="81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b/>
                <w:bCs/>
                <w:color w:val="404040" w:themeColor="text1" w:themeTint="BF"/>
              </w:rPr>
            </w:pPr>
            <w:r w:rsidRPr="000E48B4">
              <w:rPr>
                <w:rFonts w:eastAsiaTheme="minorHAnsi"/>
                <w:b/>
                <w:bCs/>
                <w:color w:val="404040" w:themeColor="text1" w:themeTint="BF"/>
              </w:rPr>
              <w:t>32.0</w:t>
            </w:r>
          </w:p>
        </w:tc>
        <w:tc>
          <w:tcPr>
            <w:tcW w:w="90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57</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28.5</w:t>
            </w:r>
          </w:p>
        </w:tc>
        <w:tc>
          <w:tcPr>
            <w:tcW w:w="72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61</w:t>
            </w:r>
          </w:p>
        </w:tc>
        <w:tc>
          <w:tcPr>
            <w:tcW w:w="99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30.5</w:t>
            </w:r>
          </w:p>
        </w:tc>
      </w:tr>
      <w:tr w:rsidR="0046283F" w:rsidRPr="000E48B4" w:rsidTr="00E74823">
        <w:trPr>
          <w:trHeight w:val="309"/>
        </w:trPr>
        <w:tc>
          <w:tcPr>
            <w:tcW w:w="2771" w:type="dxa"/>
          </w:tcPr>
          <w:p w:rsidR="0046283F" w:rsidRPr="000E48B4" w:rsidRDefault="0046283F" w:rsidP="00E74823">
            <w:pPr>
              <w:bidi w:val="0"/>
              <w:spacing w:line="276" w:lineRule="auto"/>
              <w:rPr>
                <w:rFonts w:eastAsiaTheme="minorHAnsi"/>
                <w:sz w:val="28"/>
                <w:szCs w:val="28"/>
              </w:rPr>
            </w:pPr>
            <w:r w:rsidRPr="000E48B4">
              <w:rPr>
                <w:rFonts w:eastAsiaTheme="minorHAnsi"/>
                <w:sz w:val="28"/>
                <w:szCs w:val="28"/>
              </w:rPr>
              <w:t>Suicidal thoughts or wishes</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5</w:t>
            </w:r>
          </w:p>
        </w:tc>
        <w:tc>
          <w:tcPr>
            <w:tcW w:w="76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2.5</w:t>
            </w:r>
          </w:p>
        </w:tc>
        <w:tc>
          <w:tcPr>
            <w:tcW w:w="103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18</w:t>
            </w:r>
          </w:p>
        </w:tc>
        <w:tc>
          <w:tcPr>
            <w:tcW w:w="81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9.0</w:t>
            </w:r>
          </w:p>
        </w:tc>
        <w:tc>
          <w:tcPr>
            <w:tcW w:w="90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44</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22.0</w:t>
            </w:r>
          </w:p>
        </w:tc>
        <w:tc>
          <w:tcPr>
            <w:tcW w:w="72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133</w:t>
            </w:r>
          </w:p>
        </w:tc>
        <w:tc>
          <w:tcPr>
            <w:tcW w:w="99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b/>
                <w:bCs/>
                <w:color w:val="404040" w:themeColor="text1" w:themeTint="BF"/>
              </w:rPr>
            </w:pPr>
            <w:r w:rsidRPr="000E48B4">
              <w:rPr>
                <w:rFonts w:eastAsiaTheme="minorHAnsi"/>
                <w:b/>
                <w:bCs/>
                <w:color w:val="404040" w:themeColor="text1" w:themeTint="BF"/>
              </w:rPr>
              <w:t>66.5</w:t>
            </w:r>
          </w:p>
        </w:tc>
      </w:tr>
      <w:tr w:rsidR="0046283F" w:rsidRPr="000E48B4" w:rsidTr="00E74823">
        <w:tc>
          <w:tcPr>
            <w:tcW w:w="2771" w:type="dxa"/>
          </w:tcPr>
          <w:p w:rsidR="0046283F" w:rsidRPr="000E48B4" w:rsidRDefault="0046283F" w:rsidP="00E74823">
            <w:pPr>
              <w:autoSpaceDE w:val="0"/>
              <w:autoSpaceDN w:val="0"/>
              <w:bidi w:val="0"/>
              <w:adjustRightInd w:val="0"/>
              <w:spacing w:line="276" w:lineRule="auto"/>
              <w:rPr>
                <w:rFonts w:eastAsiaTheme="minorHAnsi"/>
                <w:sz w:val="28"/>
                <w:szCs w:val="28"/>
              </w:rPr>
            </w:pPr>
            <w:r w:rsidRPr="000E48B4">
              <w:rPr>
                <w:rFonts w:eastAsiaTheme="minorHAnsi"/>
                <w:sz w:val="28"/>
                <w:szCs w:val="28"/>
              </w:rPr>
              <w:t>Crying</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26</w:t>
            </w:r>
          </w:p>
        </w:tc>
        <w:tc>
          <w:tcPr>
            <w:tcW w:w="76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13.0</w:t>
            </w:r>
          </w:p>
        </w:tc>
        <w:tc>
          <w:tcPr>
            <w:tcW w:w="103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27</w:t>
            </w:r>
          </w:p>
        </w:tc>
        <w:tc>
          <w:tcPr>
            <w:tcW w:w="81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13.5</w:t>
            </w:r>
          </w:p>
        </w:tc>
        <w:tc>
          <w:tcPr>
            <w:tcW w:w="90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57</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28.5</w:t>
            </w:r>
          </w:p>
        </w:tc>
        <w:tc>
          <w:tcPr>
            <w:tcW w:w="72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90</w:t>
            </w:r>
          </w:p>
        </w:tc>
        <w:tc>
          <w:tcPr>
            <w:tcW w:w="99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45.0</w:t>
            </w:r>
          </w:p>
        </w:tc>
      </w:tr>
      <w:tr w:rsidR="0046283F" w:rsidRPr="000E48B4" w:rsidTr="00E74823">
        <w:tc>
          <w:tcPr>
            <w:tcW w:w="2771" w:type="dxa"/>
          </w:tcPr>
          <w:p w:rsidR="0046283F" w:rsidRPr="000E48B4" w:rsidRDefault="0046283F" w:rsidP="00E74823">
            <w:pPr>
              <w:bidi w:val="0"/>
              <w:spacing w:line="276" w:lineRule="auto"/>
              <w:rPr>
                <w:rFonts w:eastAsiaTheme="minorHAnsi"/>
                <w:sz w:val="28"/>
                <w:szCs w:val="28"/>
              </w:rPr>
            </w:pPr>
            <w:r w:rsidRPr="000E48B4">
              <w:rPr>
                <w:rFonts w:eastAsiaTheme="minorHAnsi"/>
                <w:sz w:val="28"/>
                <w:szCs w:val="28"/>
              </w:rPr>
              <w:t>Irritability</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14</w:t>
            </w:r>
          </w:p>
        </w:tc>
        <w:tc>
          <w:tcPr>
            <w:tcW w:w="76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7.0</w:t>
            </w:r>
          </w:p>
        </w:tc>
        <w:tc>
          <w:tcPr>
            <w:tcW w:w="103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16</w:t>
            </w:r>
          </w:p>
        </w:tc>
        <w:tc>
          <w:tcPr>
            <w:tcW w:w="81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8.0</w:t>
            </w:r>
          </w:p>
        </w:tc>
        <w:tc>
          <w:tcPr>
            <w:tcW w:w="90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88</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44.0</w:t>
            </w:r>
          </w:p>
        </w:tc>
        <w:tc>
          <w:tcPr>
            <w:tcW w:w="72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82</w:t>
            </w:r>
          </w:p>
        </w:tc>
        <w:tc>
          <w:tcPr>
            <w:tcW w:w="99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41.0</w:t>
            </w:r>
          </w:p>
        </w:tc>
      </w:tr>
      <w:tr w:rsidR="0046283F" w:rsidRPr="000E48B4" w:rsidTr="00E74823">
        <w:tc>
          <w:tcPr>
            <w:tcW w:w="2771" w:type="dxa"/>
          </w:tcPr>
          <w:p w:rsidR="0046283F" w:rsidRPr="000E48B4" w:rsidRDefault="0046283F" w:rsidP="00E74823">
            <w:pPr>
              <w:autoSpaceDE w:val="0"/>
              <w:autoSpaceDN w:val="0"/>
              <w:bidi w:val="0"/>
              <w:adjustRightInd w:val="0"/>
              <w:spacing w:line="276" w:lineRule="auto"/>
              <w:rPr>
                <w:rFonts w:eastAsiaTheme="minorHAnsi"/>
                <w:sz w:val="28"/>
                <w:szCs w:val="28"/>
              </w:rPr>
            </w:pPr>
            <w:r w:rsidRPr="000E48B4">
              <w:rPr>
                <w:rFonts w:eastAsiaTheme="minorHAnsi"/>
                <w:sz w:val="28"/>
                <w:szCs w:val="28"/>
              </w:rPr>
              <w:t>Loss of interest</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10</w:t>
            </w:r>
          </w:p>
        </w:tc>
        <w:tc>
          <w:tcPr>
            <w:tcW w:w="76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5.0</w:t>
            </w:r>
          </w:p>
        </w:tc>
        <w:tc>
          <w:tcPr>
            <w:tcW w:w="103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27</w:t>
            </w:r>
          </w:p>
        </w:tc>
        <w:tc>
          <w:tcPr>
            <w:tcW w:w="81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13.5</w:t>
            </w:r>
          </w:p>
        </w:tc>
        <w:tc>
          <w:tcPr>
            <w:tcW w:w="90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68</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34.0</w:t>
            </w:r>
          </w:p>
        </w:tc>
        <w:tc>
          <w:tcPr>
            <w:tcW w:w="72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95</w:t>
            </w:r>
          </w:p>
        </w:tc>
        <w:tc>
          <w:tcPr>
            <w:tcW w:w="99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47.5</w:t>
            </w:r>
          </w:p>
        </w:tc>
      </w:tr>
      <w:tr w:rsidR="0046283F" w:rsidRPr="000E48B4" w:rsidTr="00E74823">
        <w:tc>
          <w:tcPr>
            <w:tcW w:w="2771" w:type="dxa"/>
          </w:tcPr>
          <w:p w:rsidR="0046283F" w:rsidRPr="000E48B4" w:rsidRDefault="0046283F" w:rsidP="00E74823">
            <w:pPr>
              <w:bidi w:val="0"/>
              <w:spacing w:line="276" w:lineRule="auto"/>
              <w:rPr>
                <w:rFonts w:eastAsiaTheme="minorHAnsi"/>
                <w:sz w:val="28"/>
                <w:szCs w:val="28"/>
              </w:rPr>
            </w:pPr>
            <w:r w:rsidRPr="000E48B4">
              <w:rPr>
                <w:rFonts w:eastAsiaTheme="minorHAnsi"/>
                <w:sz w:val="28"/>
                <w:szCs w:val="28"/>
              </w:rPr>
              <w:t>Indecisiveness</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8</w:t>
            </w:r>
          </w:p>
        </w:tc>
        <w:tc>
          <w:tcPr>
            <w:tcW w:w="76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4.0</w:t>
            </w:r>
          </w:p>
        </w:tc>
        <w:tc>
          <w:tcPr>
            <w:tcW w:w="103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59</w:t>
            </w:r>
          </w:p>
        </w:tc>
        <w:tc>
          <w:tcPr>
            <w:tcW w:w="81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29.5</w:t>
            </w:r>
          </w:p>
        </w:tc>
        <w:tc>
          <w:tcPr>
            <w:tcW w:w="90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69</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34.5</w:t>
            </w:r>
          </w:p>
        </w:tc>
        <w:tc>
          <w:tcPr>
            <w:tcW w:w="72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64</w:t>
            </w:r>
          </w:p>
        </w:tc>
        <w:tc>
          <w:tcPr>
            <w:tcW w:w="99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32.0</w:t>
            </w:r>
          </w:p>
        </w:tc>
      </w:tr>
      <w:tr w:rsidR="0046283F" w:rsidRPr="000E48B4" w:rsidTr="00E74823">
        <w:tc>
          <w:tcPr>
            <w:tcW w:w="2771" w:type="dxa"/>
          </w:tcPr>
          <w:p w:rsidR="0046283F" w:rsidRPr="000E48B4" w:rsidRDefault="0046283F" w:rsidP="00E74823">
            <w:pPr>
              <w:tabs>
                <w:tab w:val="left" w:pos="2481"/>
              </w:tabs>
              <w:bidi w:val="0"/>
              <w:spacing w:line="276" w:lineRule="auto"/>
              <w:rPr>
                <w:rFonts w:eastAsiaTheme="minorHAnsi"/>
                <w:sz w:val="28"/>
                <w:szCs w:val="28"/>
              </w:rPr>
            </w:pPr>
            <w:r w:rsidRPr="000E48B4">
              <w:rPr>
                <w:rFonts w:eastAsiaTheme="minorHAnsi"/>
                <w:sz w:val="28"/>
                <w:szCs w:val="28"/>
              </w:rPr>
              <w:t>Worthlessness</w:t>
            </w:r>
            <w:r w:rsidRPr="000E48B4">
              <w:rPr>
                <w:rFonts w:eastAsiaTheme="minorHAnsi"/>
                <w:sz w:val="28"/>
                <w:szCs w:val="28"/>
              </w:rPr>
              <w:tab/>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10</w:t>
            </w:r>
          </w:p>
        </w:tc>
        <w:tc>
          <w:tcPr>
            <w:tcW w:w="76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5.0</w:t>
            </w:r>
          </w:p>
        </w:tc>
        <w:tc>
          <w:tcPr>
            <w:tcW w:w="103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37</w:t>
            </w:r>
          </w:p>
        </w:tc>
        <w:tc>
          <w:tcPr>
            <w:tcW w:w="81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18.5</w:t>
            </w:r>
          </w:p>
        </w:tc>
        <w:tc>
          <w:tcPr>
            <w:tcW w:w="90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64</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32.0</w:t>
            </w:r>
          </w:p>
        </w:tc>
        <w:tc>
          <w:tcPr>
            <w:tcW w:w="72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89</w:t>
            </w:r>
          </w:p>
        </w:tc>
        <w:tc>
          <w:tcPr>
            <w:tcW w:w="99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44.5</w:t>
            </w:r>
          </w:p>
        </w:tc>
      </w:tr>
      <w:tr w:rsidR="0046283F" w:rsidRPr="000E48B4" w:rsidTr="00E74823">
        <w:tc>
          <w:tcPr>
            <w:tcW w:w="2771" w:type="dxa"/>
          </w:tcPr>
          <w:p w:rsidR="0046283F" w:rsidRPr="000E48B4" w:rsidRDefault="0046283F" w:rsidP="00E74823">
            <w:pPr>
              <w:bidi w:val="0"/>
              <w:spacing w:line="276" w:lineRule="auto"/>
              <w:rPr>
                <w:rFonts w:eastAsiaTheme="minorHAnsi"/>
                <w:sz w:val="28"/>
                <w:szCs w:val="28"/>
              </w:rPr>
            </w:pPr>
            <w:r w:rsidRPr="000E48B4">
              <w:rPr>
                <w:rFonts w:eastAsiaTheme="minorHAnsi"/>
                <w:sz w:val="28"/>
                <w:szCs w:val="28"/>
              </w:rPr>
              <w:t>Loss of energy</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14</w:t>
            </w:r>
          </w:p>
        </w:tc>
        <w:tc>
          <w:tcPr>
            <w:tcW w:w="76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7.0</w:t>
            </w:r>
          </w:p>
        </w:tc>
        <w:tc>
          <w:tcPr>
            <w:tcW w:w="103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42</w:t>
            </w:r>
          </w:p>
        </w:tc>
        <w:tc>
          <w:tcPr>
            <w:tcW w:w="81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21.0</w:t>
            </w:r>
          </w:p>
        </w:tc>
        <w:tc>
          <w:tcPr>
            <w:tcW w:w="90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69</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34.5</w:t>
            </w:r>
          </w:p>
        </w:tc>
        <w:tc>
          <w:tcPr>
            <w:tcW w:w="72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75</w:t>
            </w:r>
          </w:p>
        </w:tc>
        <w:tc>
          <w:tcPr>
            <w:tcW w:w="99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37.5</w:t>
            </w:r>
          </w:p>
        </w:tc>
      </w:tr>
      <w:tr w:rsidR="0046283F" w:rsidRPr="000E48B4" w:rsidTr="00E74823">
        <w:trPr>
          <w:trHeight w:val="380"/>
        </w:trPr>
        <w:tc>
          <w:tcPr>
            <w:tcW w:w="2771" w:type="dxa"/>
          </w:tcPr>
          <w:p w:rsidR="0046283F" w:rsidRPr="000E48B4" w:rsidRDefault="0046283F" w:rsidP="00E74823">
            <w:pPr>
              <w:autoSpaceDE w:val="0"/>
              <w:autoSpaceDN w:val="0"/>
              <w:bidi w:val="0"/>
              <w:adjustRightInd w:val="0"/>
              <w:spacing w:line="276" w:lineRule="auto"/>
              <w:rPr>
                <w:rFonts w:eastAsiaTheme="minorHAnsi"/>
                <w:sz w:val="28"/>
                <w:szCs w:val="28"/>
              </w:rPr>
            </w:pPr>
            <w:r w:rsidRPr="000E48B4">
              <w:rPr>
                <w:rFonts w:eastAsiaTheme="minorHAnsi"/>
                <w:sz w:val="28"/>
                <w:szCs w:val="28"/>
              </w:rPr>
              <w:t>Changes in sleeping pattern</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18</w:t>
            </w:r>
          </w:p>
        </w:tc>
        <w:tc>
          <w:tcPr>
            <w:tcW w:w="76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9.0</w:t>
            </w:r>
          </w:p>
        </w:tc>
        <w:tc>
          <w:tcPr>
            <w:tcW w:w="103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27</w:t>
            </w:r>
          </w:p>
        </w:tc>
        <w:tc>
          <w:tcPr>
            <w:tcW w:w="81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13.5</w:t>
            </w:r>
          </w:p>
        </w:tc>
        <w:tc>
          <w:tcPr>
            <w:tcW w:w="90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90</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45.0</w:t>
            </w:r>
          </w:p>
        </w:tc>
        <w:tc>
          <w:tcPr>
            <w:tcW w:w="72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65</w:t>
            </w:r>
          </w:p>
        </w:tc>
        <w:tc>
          <w:tcPr>
            <w:tcW w:w="99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32.5</w:t>
            </w:r>
          </w:p>
        </w:tc>
      </w:tr>
      <w:tr w:rsidR="0046283F" w:rsidRPr="000E48B4" w:rsidTr="00E74823">
        <w:tc>
          <w:tcPr>
            <w:tcW w:w="2771" w:type="dxa"/>
          </w:tcPr>
          <w:p w:rsidR="0046283F" w:rsidRPr="000E48B4" w:rsidRDefault="0046283F" w:rsidP="00E74823">
            <w:pPr>
              <w:autoSpaceDE w:val="0"/>
              <w:autoSpaceDN w:val="0"/>
              <w:bidi w:val="0"/>
              <w:adjustRightInd w:val="0"/>
              <w:spacing w:line="276" w:lineRule="auto"/>
              <w:rPr>
                <w:rFonts w:eastAsiaTheme="minorHAnsi"/>
                <w:sz w:val="28"/>
                <w:szCs w:val="28"/>
              </w:rPr>
            </w:pPr>
            <w:r w:rsidRPr="000E48B4">
              <w:rPr>
                <w:rFonts w:eastAsiaTheme="minorHAnsi"/>
                <w:sz w:val="28"/>
                <w:szCs w:val="28"/>
              </w:rPr>
              <w:t>Tiredness or fatigue</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12</w:t>
            </w:r>
          </w:p>
        </w:tc>
        <w:tc>
          <w:tcPr>
            <w:tcW w:w="76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6.0</w:t>
            </w:r>
          </w:p>
        </w:tc>
        <w:tc>
          <w:tcPr>
            <w:tcW w:w="103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34</w:t>
            </w:r>
          </w:p>
        </w:tc>
        <w:tc>
          <w:tcPr>
            <w:tcW w:w="81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17.0</w:t>
            </w:r>
          </w:p>
        </w:tc>
        <w:tc>
          <w:tcPr>
            <w:tcW w:w="90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97</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48.5</w:t>
            </w:r>
          </w:p>
        </w:tc>
        <w:tc>
          <w:tcPr>
            <w:tcW w:w="72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57</w:t>
            </w:r>
          </w:p>
        </w:tc>
        <w:tc>
          <w:tcPr>
            <w:tcW w:w="99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28.5</w:t>
            </w:r>
          </w:p>
        </w:tc>
      </w:tr>
      <w:tr w:rsidR="0046283F" w:rsidRPr="000E48B4" w:rsidTr="00E74823">
        <w:tc>
          <w:tcPr>
            <w:tcW w:w="2771" w:type="dxa"/>
          </w:tcPr>
          <w:p w:rsidR="0046283F" w:rsidRPr="000E48B4" w:rsidRDefault="0046283F" w:rsidP="00E74823">
            <w:pPr>
              <w:autoSpaceDE w:val="0"/>
              <w:autoSpaceDN w:val="0"/>
              <w:bidi w:val="0"/>
              <w:adjustRightInd w:val="0"/>
              <w:spacing w:line="276" w:lineRule="auto"/>
              <w:rPr>
                <w:rFonts w:eastAsiaTheme="minorHAnsi"/>
                <w:sz w:val="28"/>
                <w:szCs w:val="28"/>
              </w:rPr>
            </w:pPr>
            <w:r w:rsidRPr="000E48B4">
              <w:rPr>
                <w:rFonts w:eastAsiaTheme="minorHAnsi"/>
                <w:sz w:val="28"/>
                <w:szCs w:val="28"/>
              </w:rPr>
              <w:t>Changes in appetite</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15</w:t>
            </w:r>
          </w:p>
        </w:tc>
        <w:tc>
          <w:tcPr>
            <w:tcW w:w="76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7.5</w:t>
            </w:r>
          </w:p>
        </w:tc>
        <w:tc>
          <w:tcPr>
            <w:tcW w:w="103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14</w:t>
            </w:r>
          </w:p>
        </w:tc>
        <w:tc>
          <w:tcPr>
            <w:tcW w:w="81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7.0</w:t>
            </w:r>
          </w:p>
        </w:tc>
        <w:tc>
          <w:tcPr>
            <w:tcW w:w="90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87</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43.5</w:t>
            </w:r>
          </w:p>
        </w:tc>
        <w:tc>
          <w:tcPr>
            <w:tcW w:w="72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84</w:t>
            </w:r>
          </w:p>
        </w:tc>
        <w:tc>
          <w:tcPr>
            <w:tcW w:w="99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42.0</w:t>
            </w:r>
          </w:p>
        </w:tc>
      </w:tr>
      <w:tr w:rsidR="0046283F" w:rsidRPr="000E48B4" w:rsidTr="00E74823">
        <w:tc>
          <w:tcPr>
            <w:tcW w:w="2771" w:type="dxa"/>
          </w:tcPr>
          <w:p w:rsidR="0046283F" w:rsidRPr="000E48B4" w:rsidRDefault="0046283F" w:rsidP="00E74823">
            <w:pPr>
              <w:autoSpaceDE w:val="0"/>
              <w:autoSpaceDN w:val="0"/>
              <w:bidi w:val="0"/>
              <w:adjustRightInd w:val="0"/>
              <w:spacing w:line="276" w:lineRule="auto"/>
              <w:rPr>
                <w:rFonts w:eastAsiaTheme="minorHAnsi"/>
                <w:sz w:val="28"/>
                <w:szCs w:val="28"/>
              </w:rPr>
            </w:pPr>
            <w:r w:rsidRPr="000E48B4">
              <w:rPr>
                <w:rFonts w:eastAsiaTheme="minorHAnsi"/>
                <w:sz w:val="28"/>
                <w:szCs w:val="28"/>
              </w:rPr>
              <w:t>Weight loss</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15</w:t>
            </w:r>
          </w:p>
        </w:tc>
        <w:tc>
          <w:tcPr>
            <w:tcW w:w="76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7.5</w:t>
            </w:r>
          </w:p>
        </w:tc>
        <w:tc>
          <w:tcPr>
            <w:tcW w:w="103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19</w:t>
            </w:r>
          </w:p>
        </w:tc>
        <w:tc>
          <w:tcPr>
            <w:tcW w:w="81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9.5</w:t>
            </w:r>
          </w:p>
        </w:tc>
        <w:tc>
          <w:tcPr>
            <w:tcW w:w="90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36</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18.0</w:t>
            </w:r>
          </w:p>
        </w:tc>
        <w:tc>
          <w:tcPr>
            <w:tcW w:w="72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130</w:t>
            </w:r>
          </w:p>
        </w:tc>
        <w:tc>
          <w:tcPr>
            <w:tcW w:w="99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65.0</w:t>
            </w:r>
          </w:p>
        </w:tc>
      </w:tr>
      <w:tr w:rsidR="0046283F" w:rsidRPr="000E48B4" w:rsidTr="00E74823">
        <w:tc>
          <w:tcPr>
            <w:tcW w:w="2771" w:type="dxa"/>
          </w:tcPr>
          <w:p w:rsidR="0046283F" w:rsidRPr="000E48B4" w:rsidRDefault="0046283F" w:rsidP="00E74823">
            <w:pPr>
              <w:autoSpaceDE w:val="0"/>
              <w:autoSpaceDN w:val="0"/>
              <w:bidi w:val="0"/>
              <w:adjustRightInd w:val="0"/>
              <w:spacing w:line="276" w:lineRule="auto"/>
              <w:rPr>
                <w:rFonts w:eastAsiaTheme="minorHAnsi"/>
                <w:sz w:val="28"/>
                <w:szCs w:val="28"/>
              </w:rPr>
            </w:pPr>
            <w:r w:rsidRPr="000E48B4">
              <w:rPr>
                <w:rFonts w:eastAsiaTheme="minorHAnsi"/>
                <w:sz w:val="28"/>
                <w:szCs w:val="28"/>
              </w:rPr>
              <w:t>Loss of interest in sex</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14</w:t>
            </w:r>
          </w:p>
        </w:tc>
        <w:tc>
          <w:tcPr>
            <w:tcW w:w="76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7.0</w:t>
            </w:r>
          </w:p>
        </w:tc>
        <w:tc>
          <w:tcPr>
            <w:tcW w:w="103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22</w:t>
            </w:r>
          </w:p>
        </w:tc>
        <w:tc>
          <w:tcPr>
            <w:tcW w:w="81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11.0</w:t>
            </w:r>
          </w:p>
        </w:tc>
        <w:tc>
          <w:tcPr>
            <w:tcW w:w="90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54</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27.0</w:t>
            </w:r>
          </w:p>
        </w:tc>
        <w:tc>
          <w:tcPr>
            <w:tcW w:w="72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110</w:t>
            </w:r>
          </w:p>
        </w:tc>
        <w:tc>
          <w:tcPr>
            <w:tcW w:w="99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55.0</w:t>
            </w:r>
          </w:p>
        </w:tc>
      </w:tr>
      <w:tr w:rsidR="0046283F" w:rsidRPr="000E48B4" w:rsidTr="00E74823">
        <w:tc>
          <w:tcPr>
            <w:tcW w:w="2771" w:type="dxa"/>
          </w:tcPr>
          <w:p w:rsidR="0046283F" w:rsidRPr="000E48B4" w:rsidRDefault="0046283F" w:rsidP="00E74823">
            <w:pPr>
              <w:autoSpaceDE w:val="0"/>
              <w:autoSpaceDN w:val="0"/>
              <w:bidi w:val="0"/>
              <w:adjustRightInd w:val="0"/>
              <w:spacing w:line="276" w:lineRule="auto"/>
              <w:rPr>
                <w:rFonts w:eastAsiaTheme="minorHAnsi"/>
                <w:sz w:val="28"/>
                <w:szCs w:val="28"/>
              </w:rPr>
            </w:pPr>
            <w:r w:rsidRPr="000E48B4">
              <w:rPr>
                <w:rFonts w:eastAsiaTheme="minorHAnsi"/>
                <w:sz w:val="28"/>
                <w:szCs w:val="28"/>
              </w:rPr>
              <w:t>Preoccupation with health</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25</w:t>
            </w:r>
          </w:p>
        </w:tc>
        <w:tc>
          <w:tcPr>
            <w:tcW w:w="76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b/>
                <w:bCs/>
                <w:color w:val="000000"/>
              </w:rPr>
            </w:pPr>
            <w:r w:rsidRPr="000E48B4">
              <w:rPr>
                <w:rFonts w:eastAsiaTheme="minorHAnsi"/>
                <w:b/>
                <w:bCs/>
                <w:color w:val="000000"/>
              </w:rPr>
              <w:t>12.5</w:t>
            </w:r>
          </w:p>
        </w:tc>
        <w:tc>
          <w:tcPr>
            <w:tcW w:w="1035"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16</w:t>
            </w:r>
          </w:p>
        </w:tc>
        <w:tc>
          <w:tcPr>
            <w:tcW w:w="81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8.0</w:t>
            </w:r>
          </w:p>
        </w:tc>
        <w:tc>
          <w:tcPr>
            <w:tcW w:w="90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57</w:t>
            </w:r>
          </w:p>
        </w:tc>
        <w:tc>
          <w:tcPr>
            <w:tcW w:w="108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28.5</w:t>
            </w:r>
          </w:p>
        </w:tc>
        <w:tc>
          <w:tcPr>
            <w:tcW w:w="72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102</w:t>
            </w:r>
          </w:p>
        </w:tc>
        <w:tc>
          <w:tcPr>
            <w:tcW w:w="990" w:type="dxa"/>
            <w:vAlign w:val="center"/>
          </w:tcPr>
          <w:p w:rsidR="0046283F" w:rsidRPr="000E48B4" w:rsidRDefault="0046283F" w:rsidP="00E74823">
            <w:pPr>
              <w:autoSpaceDE w:val="0"/>
              <w:autoSpaceDN w:val="0"/>
              <w:bidi w:val="0"/>
              <w:adjustRightInd w:val="0"/>
              <w:spacing w:line="276" w:lineRule="auto"/>
              <w:ind w:right="60"/>
              <w:jc w:val="center"/>
              <w:rPr>
                <w:rFonts w:eastAsiaTheme="minorHAnsi"/>
                <w:color w:val="000000"/>
              </w:rPr>
            </w:pPr>
            <w:r w:rsidRPr="000E48B4">
              <w:rPr>
                <w:rFonts w:eastAsiaTheme="minorHAnsi"/>
                <w:color w:val="000000"/>
              </w:rPr>
              <w:t>51.0</w:t>
            </w:r>
          </w:p>
        </w:tc>
      </w:tr>
    </w:tbl>
    <w:p w:rsidR="000E48B4" w:rsidRPr="000E48B4" w:rsidRDefault="000E48B4" w:rsidP="00C55920">
      <w:pPr>
        <w:autoSpaceDE w:val="0"/>
        <w:autoSpaceDN w:val="0"/>
        <w:bidi w:val="0"/>
        <w:adjustRightInd w:val="0"/>
        <w:ind w:left="-270" w:hanging="360"/>
        <w:rPr>
          <w:rFonts w:eastAsiaTheme="minorHAnsi"/>
          <w:sz w:val="28"/>
          <w:szCs w:val="28"/>
        </w:rPr>
      </w:pPr>
      <w:r w:rsidRPr="000E48B4">
        <w:rPr>
          <w:rFonts w:eastAsiaTheme="minorHAnsi"/>
          <w:b/>
          <w:bCs/>
          <w:sz w:val="28"/>
          <w:szCs w:val="28"/>
        </w:rPr>
        <w:t xml:space="preserve">Table (3): </w:t>
      </w:r>
      <w:r w:rsidRPr="00E74823">
        <w:rPr>
          <w:rFonts w:eastAsiaTheme="minorHAnsi"/>
          <w:b/>
          <w:bCs/>
          <w:sz w:val="28"/>
          <w:szCs w:val="28"/>
        </w:rPr>
        <w:t>Frequency Distribution of the Level of Beck Depressive</w:t>
      </w:r>
      <w:r w:rsidR="00C55920" w:rsidRPr="00E74823">
        <w:rPr>
          <w:rFonts w:eastAsiaTheme="minorHAnsi"/>
          <w:b/>
          <w:bCs/>
          <w:sz w:val="28"/>
          <w:szCs w:val="28"/>
        </w:rPr>
        <w:t xml:space="preserve"> Symptoms.</w:t>
      </w:r>
    </w:p>
    <w:p w:rsidR="00C55920" w:rsidRDefault="00C55920" w:rsidP="00301226">
      <w:pPr>
        <w:bidi w:val="0"/>
        <w:spacing w:after="200" w:line="360" w:lineRule="auto"/>
        <w:jc w:val="lowKashida"/>
        <w:rPr>
          <w:rFonts w:eastAsiaTheme="minorHAnsi"/>
          <w:sz w:val="28"/>
          <w:szCs w:val="28"/>
        </w:rPr>
      </w:pPr>
    </w:p>
    <w:p w:rsidR="00C55920" w:rsidRPr="009C2778" w:rsidRDefault="000E48B4" w:rsidP="009C2778">
      <w:pPr>
        <w:bidi w:val="0"/>
        <w:spacing w:after="200" w:line="360" w:lineRule="auto"/>
        <w:jc w:val="lowKashida"/>
        <w:rPr>
          <w:rFonts w:eastAsiaTheme="minorHAnsi"/>
          <w:sz w:val="28"/>
          <w:szCs w:val="28"/>
        </w:rPr>
      </w:pPr>
      <w:r w:rsidRPr="00C55920">
        <w:rPr>
          <w:rFonts w:eastAsiaTheme="minorHAnsi"/>
          <w:sz w:val="28"/>
          <w:szCs w:val="28"/>
        </w:rPr>
        <w:t>This table shows that, more than half of studied samples (52.5%) suffered from mild sadness. While 14.5%, have severe symptoms of pessimism. Around one-third (32%) suffered from moderate self-criticalness and about 12.5% of them have severe preoccupation about health</w:t>
      </w:r>
      <w:r w:rsidR="009C2778">
        <w:rPr>
          <w:rFonts w:eastAsiaTheme="minorHAnsi"/>
          <w:sz w:val="28"/>
          <w:szCs w:val="28"/>
        </w:rPr>
        <w:t>.</w:t>
      </w:r>
    </w:p>
    <w:p w:rsidR="000E48B4" w:rsidRPr="000E48B4" w:rsidRDefault="000E48B4" w:rsidP="00C55920">
      <w:pPr>
        <w:bidi w:val="0"/>
        <w:spacing w:after="200" w:line="276" w:lineRule="auto"/>
        <w:ind w:right="-180"/>
        <w:rPr>
          <w:rFonts w:eastAsiaTheme="minorHAnsi"/>
          <w:b/>
          <w:bCs/>
          <w:sz w:val="28"/>
          <w:szCs w:val="28"/>
        </w:rPr>
      </w:pPr>
      <w:r w:rsidRPr="000E48B4">
        <w:rPr>
          <w:rFonts w:eastAsiaTheme="minorHAnsi"/>
          <w:b/>
          <w:bCs/>
          <w:sz w:val="28"/>
          <w:szCs w:val="28"/>
        </w:rPr>
        <w:lastRenderedPageBreak/>
        <w:t xml:space="preserve"> Figure (1): Level of Depressive Symptoms in the Studied Sample</w:t>
      </w:r>
    </w:p>
    <w:p w:rsidR="000E48B4" w:rsidRPr="000E48B4" w:rsidRDefault="000E48B4" w:rsidP="00301226">
      <w:pPr>
        <w:autoSpaceDE w:val="0"/>
        <w:autoSpaceDN w:val="0"/>
        <w:bidi w:val="0"/>
        <w:adjustRightInd w:val="0"/>
        <w:spacing w:line="276" w:lineRule="auto"/>
        <w:ind w:right="60"/>
        <w:jc w:val="right"/>
        <w:rPr>
          <w:rFonts w:eastAsiaTheme="minorHAnsi"/>
          <w:color w:val="FF0000"/>
          <w:sz w:val="20"/>
          <w:szCs w:val="20"/>
        </w:rPr>
      </w:pPr>
      <w:r w:rsidRPr="000E48B4">
        <w:rPr>
          <w:rFonts w:eastAsiaTheme="minorHAnsi"/>
          <w:noProof/>
          <w:color w:val="FF0000"/>
          <w:sz w:val="20"/>
          <w:szCs w:val="20"/>
        </w:rPr>
        <w:drawing>
          <wp:inline distT="0" distB="0" distL="0" distR="0" wp14:anchorId="26890546" wp14:editId="719C05CD">
            <wp:extent cx="5013789" cy="2794570"/>
            <wp:effectExtent l="0" t="0" r="15875"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E48B4" w:rsidRPr="000E48B4" w:rsidRDefault="000E48B4" w:rsidP="00301226">
      <w:pPr>
        <w:autoSpaceDE w:val="0"/>
        <w:autoSpaceDN w:val="0"/>
        <w:bidi w:val="0"/>
        <w:adjustRightInd w:val="0"/>
        <w:rPr>
          <w:rFonts w:eastAsiaTheme="minorHAnsi"/>
          <w:sz w:val="22"/>
          <w:szCs w:val="22"/>
        </w:rPr>
      </w:pPr>
    </w:p>
    <w:p w:rsidR="000E48B4" w:rsidRPr="000E48B4" w:rsidRDefault="000E48B4" w:rsidP="00301226">
      <w:pPr>
        <w:autoSpaceDE w:val="0"/>
        <w:autoSpaceDN w:val="0"/>
        <w:bidi w:val="0"/>
        <w:adjustRightInd w:val="0"/>
        <w:rPr>
          <w:rFonts w:eastAsiaTheme="minorHAnsi"/>
          <w:sz w:val="22"/>
          <w:szCs w:val="22"/>
        </w:rPr>
      </w:pPr>
    </w:p>
    <w:p w:rsidR="000E48B4" w:rsidRPr="00C55920" w:rsidRDefault="000E48B4" w:rsidP="00301226">
      <w:pPr>
        <w:autoSpaceDE w:val="0"/>
        <w:autoSpaceDN w:val="0"/>
        <w:bidi w:val="0"/>
        <w:adjustRightInd w:val="0"/>
        <w:spacing w:line="276" w:lineRule="auto"/>
        <w:jc w:val="lowKashida"/>
        <w:rPr>
          <w:rFonts w:eastAsiaTheme="minorHAnsi"/>
          <w:sz w:val="28"/>
          <w:szCs w:val="28"/>
        </w:rPr>
      </w:pPr>
      <w:r w:rsidRPr="00C55920">
        <w:rPr>
          <w:rFonts w:eastAsiaTheme="minorHAnsi"/>
          <w:sz w:val="28"/>
          <w:szCs w:val="28"/>
        </w:rPr>
        <w:t>This figure illustrate that nearly three quarter of the studied sample have depressive symptoms ranged from mild ,moderate and severe  (33%), (27.5%) and (13%) respectively.</w:t>
      </w:r>
    </w:p>
    <w:p w:rsidR="000E48B4" w:rsidRPr="00C55920" w:rsidRDefault="000E48B4" w:rsidP="00301226">
      <w:pPr>
        <w:autoSpaceDE w:val="0"/>
        <w:autoSpaceDN w:val="0"/>
        <w:bidi w:val="0"/>
        <w:adjustRightInd w:val="0"/>
        <w:spacing w:line="276" w:lineRule="auto"/>
        <w:jc w:val="lowKashida"/>
        <w:rPr>
          <w:rFonts w:eastAsiaTheme="minorHAnsi"/>
          <w:sz w:val="28"/>
          <w:szCs w:val="28"/>
        </w:rPr>
      </w:pPr>
    </w:p>
    <w:p w:rsidR="000E48B4" w:rsidRPr="000E48B4" w:rsidRDefault="000E48B4" w:rsidP="00301226">
      <w:pPr>
        <w:autoSpaceDE w:val="0"/>
        <w:autoSpaceDN w:val="0"/>
        <w:bidi w:val="0"/>
        <w:adjustRightInd w:val="0"/>
        <w:spacing w:line="276" w:lineRule="auto"/>
        <w:jc w:val="lowKashida"/>
        <w:rPr>
          <w:rFonts w:eastAsiaTheme="minorHAnsi"/>
          <w:sz w:val="28"/>
          <w:szCs w:val="28"/>
        </w:rPr>
      </w:pPr>
      <w:r w:rsidRPr="000E48B4">
        <w:rPr>
          <w:rFonts w:eastAsiaTheme="minorHAnsi"/>
          <w:sz w:val="28"/>
          <w:szCs w:val="28"/>
        </w:rPr>
        <w:t xml:space="preserve"> </w:t>
      </w:r>
    </w:p>
    <w:p w:rsidR="000E48B4" w:rsidRPr="009C2778" w:rsidRDefault="000E48B4" w:rsidP="005A3496">
      <w:pPr>
        <w:autoSpaceDE w:val="0"/>
        <w:autoSpaceDN w:val="0"/>
        <w:bidi w:val="0"/>
        <w:adjustRightInd w:val="0"/>
        <w:spacing w:line="276" w:lineRule="auto"/>
        <w:jc w:val="lowKashida"/>
        <w:rPr>
          <w:rFonts w:eastAsiaTheme="minorHAnsi"/>
          <w:b/>
          <w:bCs/>
          <w:sz w:val="28"/>
          <w:szCs w:val="28"/>
        </w:rPr>
      </w:pPr>
      <w:r w:rsidRPr="000E48B4">
        <w:rPr>
          <w:rFonts w:eastAsiaTheme="minorHAnsi"/>
          <w:sz w:val="28"/>
          <w:szCs w:val="28"/>
        </w:rPr>
        <w:t xml:space="preserve"> </w:t>
      </w:r>
      <w:r w:rsidRPr="000E48B4">
        <w:rPr>
          <w:rFonts w:eastAsiaTheme="minorHAnsi"/>
          <w:b/>
          <w:bCs/>
          <w:sz w:val="28"/>
          <w:szCs w:val="28"/>
        </w:rPr>
        <w:t>Table (4):</w:t>
      </w:r>
      <w:r w:rsidRPr="000E48B4">
        <w:rPr>
          <w:rFonts w:eastAsiaTheme="minorHAnsi"/>
          <w:sz w:val="28"/>
          <w:szCs w:val="28"/>
        </w:rPr>
        <w:t xml:space="preserve"> </w:t>
      </w:r>
      <w:r w:rsidRPr="009C2778">
        <w:rPr>
          <w:rFonts w:eastAsiaTheme="minorHAnsi"/>
          <w:b/>
          <w:bCs/>
          <w:sz w:val="28"/>
          <w:szCs w:val="28"/>
        </w:rPr>
        <w:t xml:space="preserve">Relationship between </w:t>
      </w:r>
      <w:r w:rsidR="005A3496" w:rsidRPr="009C2778">
        <w:rPr>
          <w:rFonts w:eastAsiaTheme="minorHAnsi"/>
          <w:b/>
          <w:bCs/>
          <w:sz w:val="28"/>
          <w:szCs w:val="28"/>
        </w:rPr>
        <w:t>Sex</w:t>
      </w:r>
      <w:r w:rsidRPr="009C2778">
        <w:rPr>
          <w:rFonts w:eastAsiaTheme="minorHAnsi"/>
          <w:b/>
          <w:bCs/>
          <w:sz w:val="28"/>
          <w:szCs w:val="28"/>
        </w:rPr>
        <w:t xml:space="preserve"> and Depressive Symptoms among the Studied Sample </w:t>
      </w:r>
    </w:p>
    <w:p w:rsidR="000E48B4" w:rsidRPr="000E48B4" w:rsidRDefault="000E48B4" w:rsidP="00301226">
      <w:pPr>
        <w:autoSpaceDE w:val="0"/>
        <w:autoSpaceDN w:val="0"/>
        <w:bidi w:val="0"/>
        <w:adjustRightInd w:val="0"/>
        <w:spacing w:line="276" w:lineRule="auto"/>
        <w:jc w:val="lowKashida"/>
        <w:rPr>
          <w:rFonts w:eastAsiaTheme="minorHAnsi"/>
          <w:b/>
          <w:bCs/>
          <w:sz w:val="28"/>
          <w:szCs w:val="28"/>
        </w:rPr>
      </w:pPr>
    </w:p>
    <w:tbl>
      <w:tblPr>
        <w:tblW w:w="9654" w:type="dxa"/>
        <w:tblInd w:w="93" w:type="dxa"/>
        <w:tblLook w:val="04A0" w:firstRow="1" w:lastRow="0" w:firstColumn="1" w:lastColumn="0" w:noHBand="0" w:noVBand="1"/>
      </w:tblPr>
      <w:tblGrid>
        <w:gridCol w:w="1577"/>
        <w:gridCol w:w="764"/>
        <w:gridCol w:w="706"/>
        <w:gridCol w:w="788"/>
        <w:gridCol w:w="706"/>
        <w:gridCol w:w="1070"/>
        <w:gridCol w:w="743"/>
        <w:gridCol w:w="806"/>
        <w:gridCol w:w="735"/>
        <w:gridCol w:w="852"/>
        <w:gridCol w:w="907"/>
      </w:tblGrid>
      <w:tr w:rsidR="00FF321A" w:rsidRPr="000E48B4" w:rsidTr="00560A79">
        <w:trPr>
          <w:trHeight w:val="390"/>
        </w:trPr>
        <w:tc>
          <w:tcPr>
            <w:tcW w:w="1577" w:type="dxa"/>
            <w:vMerge w:val="restart"/>
            <w:tcBorders>
              <w:top w:val="single" w:sz="8" w:space="0" w:color="auto"/>
              <w:left w:val="single" w:sz="8" w:space="0" w:color="auto"/>
              <w:right w:val="single" w:sz="8" w:space="0" w:color="auto"/>
            </w:tcBorders>
            <w:shd w:val="clear" w:color="auto" w:fill="BFBFBF" w:themeFill="background1" w:themeFillShade="BF"/>
            <w:vAlign w:val="center"/>
          </w:tcPr>
          <w:p w:rsidR="00FF321A" w:rsidRPr="000E48B4" w:rsidRDefault="00FF321A" w:rsidP="009C2778">
            <w:pPr>
              <w:bidi w:val="0"/>
              <w:ind w:hanging="813"/>
              <w:jc w:val="center"/>
              <w:rPr>
                <w:rFonts w:eastAsiaTheme="minorHAnsi"/>
                <w:b/>
                <w:bCs/>
                <w:sz w:val="28"/>
                <w:szCs w:val="28"/>
              </w:rPr>
            </w:pPr>
            <w:r>
              <w:rPr>
                <w:rFonts w:eastAsiaTheme="minorHAnsi"/>
                <w:b/>
                <w:bCs/>
                <w:sz w:val="28"/>
                <w:szCs w:val="28"/>
              </w:rPr>
              <w:t>Sex</w:t>
            </w:r>
          </w:p>
        </w:tc>
        <w:tc>
          <w:tcPr>
            <w:tcW w:w="8077" w:type="dxa"/>
            <w:gridSpan w:val="10"/>
            <w:tcBorders>
              <w:top w:val="single" w:sz="8" w:space="0" w:color="auto"/>
              <w:left w:val="nil"/>
              <w:bottom w:val="single" w:sz="8" w:space="0" w:color="auto"/>
              <w:right w:val="single" w:sz="8" w:space="0" w:color="auto"/>
            </w:tcBorders>
            <w:shd w:val="clear" w:color="auto" w:fill="BFBFBF" w:themeFill="background1" w:themeFillShade="BF"/>
            <w:vAlign w:val="center"/>
          </w:tcPr>
          <w:p w:rsidR="00FF321A" w:rsidRPr="000E48B4" w:rsidRDefault="00FF321A" w:rsidP="00FF321A">
            <w:pPr>
              <w:bidi w:val="0"/>
              <w:jc w:val="center"/>
              <w:rPr>
                <w:rFonts w:eastAsiaTheme="minorHAnsi"/>
                <w:b/>
                <w:bCs/>
                <w:sz w:val="28"/>
                <w:szCs w:val="28"/>
              </w:rPr>
            </w:pPr>
            <w:r w:rsidRPr="000E48B4">
              <w:rPr>
                <w:rFonts w:eastAsiaTheme="minorHAnsi"/>
                <w:b/>
                <w:bCs/>
                <w:sz w:val="28"/>
                <w:szCs w:val="28"/>
              </w:rPr>
              <w:t xml:space="preserve">Depressive </w:t>
            </w:r>
            <w:r>
              <w:rPr>
                <w:rFonts w:eastAsiaTheme="minorHAnsi"/>
                <w:b/>
                <w:bCs/>
                <w:sz w:val="28"/>
                <w:szCs w:val="28"/>
              </w:rPr>
              <w:t>S</w:t>
            </w:r>
            <w:r w:rsidRPr="000E48B4">
              <w:rPr>
                <w:rFonts w:eastAsiaTheme="minorHAnsi"/>
                <w:b/>
                <w:bCs/>
                <w:sz w:val="28"/>
                <w:szCs w:val="28"/>
              </w:rPr>
              <w:t>ymptoms</w:t>
            </w:r>
          </w:p>
        </w:tc>
      </w:tr>
      <w:tr w:rsidR="00FF321A" w:rsidRPr="000E48B4" w:rsidTr="00FF321A">
        <w:trPr>
          <w:trHeight w:val="511"/>
        </w:trPr>
        <w:tc>
          <w:tcPr>
            <w:tcW w:w="1577" w:type="dxa"/>
            <w:vMerge/>
            <w:tcBorders>
              <w:left w:val="single" w:sz="8" w:space="0" w:color="auto"/>
              <w:right w:val="single" w:sz="8" w:space="0" w:color="auto"/>
            </w:tcBorders>
            <w:shd w:val="clear" w:color="auto" w:fill="BFBFBF" w:themeFill="background1" w:themeFillShade="BF"/>
            <w:vAlign w:val="center"/>
            <w:hideMark/>
          </w:tcPr>
          <w:p w:rsidR="00FF321A" w:rsidRPr="000E48B4" w:rsidRDefault="00FF321A" w:rsidP="009C2778">
            <w:pPr>
              <w:bidi w:val="0"/>
              <w:ind w:hanging="813"/>
              <w:jc w:val="center"/>
              <w:rPr>
                <w:rFonts w:eastAsiaTheme="minorHAnsi"/>
                <w:b/>
                <w:bCs/>
                <w:sz w:val="28"/>
                <w:szCs w:val="28"/>
              </w:rPr>
            </w:pPr>
          </w:p>
        </w:tc>
        <w:tc>
          <w:tcPr>
            <w:tcW w:w="1470" w:type="dxa"/>
            <w:gridSpan w:val="2"/>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FF321A" w:rsidRPr="000E48B4" w:rsidRDefault="00FF321A" w:rsidP="00301226">
            <w:pPr>
              <w:bidi w:val="0"/>
              <w:jc w:val="center"/>
              <w:rPr>
                <w:rFonts w:eastAsiaTheme="minorHAnsi"/>
                <w:b/>
                <w:bCs/>
                <w:sz w:val="28"/>
                <w:szCs w:val="28"/>
              </w:rPr>
            </w:pPr>
            <w:r w:rsidRPr="000E48B4">
              <w:rPr>
                <w:rFonts w:eastAsiaTheme="minorHAnsi"/>
                <w:b/>
                <w:bCs/>
                <w:sz w:val="28"/>
                <w:szCs w:val="28"/>
              </w:rPr>
              <w:t>No</w:t>
            </w:r>
          </w:p>
          <w:p w:rsidR="00FF321A" w:rsidRPr="000E48B4" w:rsidRDefault="00FF321A" w:rsidP="00FF321A">
            <w:pPr>
              <w:bidi w:val="0"/>
              <w:rPr>
                <w:rFonts w:eastAsiaTheme="minorHAnsi"/>
                <w:b/>
                <w:bCs/>
                <w:sz w:val="28"/>
                <w:szCs w:val="28"/>
              </w:rPr>
            </w:pPr>
          </w:p>
        </w:tc>
        <w:tc>
          <w:tcPr>
            <w:tcW w:w="1494" w:type="dxa"/>
            <w:gridSpan w:val="2"/>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FF321A" w:rsidRPr="000E48B4" w:rsidRDefault="00FF321A" w:rsidP="00301226">
            <w:pPr>
              <w:bidi w:val="0"/>
              <w:jc w:val="center"/>
              <w:rPr>
                <w:rFonts w:eastAsiaTheme="minorHAnsi"/>
                <w:b/>
                <w:bCs/>
                <w:sz w:val="28"/>
                <w:szCs w:val="28"/>
              </w:rPr>
            </w:pPr>
            <w:r>
              <w:rPr>
                <w:rFonts w:eastAsiaTheme="minorHAnsi"/>
                <w:b/>
                <w:bCs/>
                <w:sz w:val="28"/>
                <w:szCs w:val="28"/>
              </w:rPr>
              <w:t>M</w:t>
            </w:r>
            <w:r w:rsidRPr="000E48B4">
              <w:rPr>
                <w:rFonts w:eastAsiaTheme="minorHAnsi"/>
                <w:b/>
                <w:bCs/>
                <w:sz w:val="28"/>
                <w:szCs w:val="28"/>
              </w:rPr>
              <w:t>ild</w:t>
            </w:r>
          </w:p>
          <w:p w:rsidR="00FF321A" w:rsidRPr="000E48B4" w:rsidRDefault="00FF321A" w:rsidP="00301226">
            <w:pPr>
              <w:bidi w:val="0"/>
              <w:jc w:val="center"/>
              <w:rPr>
                <w:rFonts w:eastAsiaTheme="minorHAnsi"/>
                <w:b/>
                <w:bCs/>
                <w:sz w:val="28"/>
                <w:szCs w:val="28"/>
              </w:rPr>
            </w:pPr>
          </w:p>
        </w:tc>
        <w:tc>
          <w:tcPr>
            <w:tcW w:w="1813" w:type="dxa"/>
            <w:gridSpan w:val="2"/>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FF321A" w:rsidRPr="000E48B4" w:rsidRDefault="00FF321A" w:rsidP="00301226">
            <w:pPr>
              <w:bidi w:val="0"/>
              <w:jc w:val="center"/>
              <w:rPr>
                <w:rFonts w:eastAsiaTheme="minorHAnsi"/>
                <w:b/>
                <w:bCs/>
                <w:sz w:val="28"/>
                <w:szCs w:val="28"/>
              </w:rPr>
            </w:pPr>
            <w:r>
              <w:rPr>
                <w:rFonts w:eastAsiaTheme="minorHAnsi"/>
                <w:b/>
                <w:bCs/>
                <w:sz w:val="28"/>
                <w:szCs w:val="28"/>
              </w:rPr>
              <w:t>M</w:t>
            </w:r>
            <w:r w:rsidRPr="000E48B4">
              <w:rPr>
                <w:rFonts w:eastAsiaTheme="minorHAnsi"/>
                <w:b/>
                <w:bCs/>
                <w:sz w:val="28"/>
                <w:szCs w:val="28"/>
              </w:rPr>
              <w:t>oderate</w:t>
            </w:r>
          </w:p>
          <w:p w:rsidR="00FF321A" w:rsidRPr="000E48B4" w:rsidRDefault="00FF321A" w:rsidP="00301226">
            <w:pPr>
              <w:bidi w:val="0"/>
              <w:jc w:val="center"/>
              <w:rPr>
                <w:rFonts w:eastAsiaTheme="minorHAnsi"/>
                <w:b/>
                <w:bCs/>
                <w:sz w:val="28"/>
                <w:szCs w:val="28"/>
              </w:rPr>
            </w:pPr>
          </w:p>
        </w:tc>
        <w:tc>
          <w:tcPr>
            <w:tcW w:w="1541" w:type="dxa"/>
            <w:gridSpan w:val="2"/>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FF321A" w:rsidRPr="000E48B4" w:rsidRDefault="00FF321A" w:rsidP="00301226">
            <w:pPr>
              <w:bidi w:val="0"/>
              <w:rPr>
                <w:rFonts w:eastAsiaTheme="minorHAnsi"/>
                <w:b/>
                <w:bCs/>
                <w:sz w:val="28"/>
                <w:szCs w:val="28"/>
              </w:rPr>
            </w:pPr>
            <w:r w:rsidRPr="000E48B4">
              <w:rPr>
                <w:rFonts w:eastAsiaTheme="minorHAnsi"/>
                <w:b/>
                <w:bCs/>
                <w:sz w:val="28"/>
                <w:szCs w:val="28"/>
              </w:rPr>
              <w:t>Sever</w:t>
            </w:r>
            <w:r>
              <w:rPr>
                <w:rFonts w:eastAsiaTheme="minorHAnsi"/>
                <w:b/>
                <w:bCs/>
                <w:sz w:val="28"/>
                <w:szCs w:val="28"/>
              </w:rPr>
              <w:t>e</w:t>
            </w:r>
          </w:p>
          <w:p w:rsidR="00FF321A" w:rsidRPr="000E48B4" w:rsidRDefault="00FF321A" w:rsidP="00301226">
            <w:pPr>
              <w:bidi w:val="0"/>
              <w:jc w:val="center"/>
              <w:rPr>
                <w:rFonts w:eastAsiaTheme="minorHAnsi"/>
                <w:b/>
                <w:bCs/>
                <w:sz w:val="28"/>
                <w:szCs w:val="28"/>
              </w:rPr>
            </w:pPr>
          </w:p>
        </w:tc>
        <w:tc>
          <w:tcPr>
            <w:tcW w:w="852"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FF321A" w:rsidRPr="000E48B4" w:rsidRDefault="00FF321A" w:rsidP="00301226">
            <w:pPr>
              <w:bidi w:val="0"/>
              <w:jc w:val="center"/>
              <w:rPr>
                <w:rFonts w:eastAsiaTheme="minorHAnsi"/>
                <w:b/>
                <w:bCs/>
                <w:sz w:val="28"/>
                <w:szCs w:val="28"/>
              </w:rPr>
            </w:pPr>
            <w:r>
              <w:rPr>
                <w:rFonts w:eastAsiaTheme="minorHAnsi"/>
                <w:b/>
                <w:bCs/>
                <w:sz w:val="28"/>
                <w:szCs w:val="28"/>
              </w:rPr>
              <w:t>X²</w:t>
            </w:r>
          </w:p>
        </w:tc>
        <w:tc>
          <w:tcPr>
            <w:tcW w:w="907"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FF321A" w:rsidRPr="000E48B4" w:rsidRDefault="00FF321A" w:rsidP="00301226">
            <w:pPr>
              <w:bidi w:val="0"/>
              <w:rPr>
                <w:rFonts w:eastAsiaTheme="minorHAnsi"/>
                <w:b/>
                <w:bCs/>
                <w:sz w:val="28"/>
                <w:szCs w:val="28"/>
              </w:rPr>
            </w:pPr>
            <w:r w:rsidRPr="000E48B4">
              <w:rPr>
                <w:rFonts w:eastAsiaTheme="minorHAnsi"/>
                <w:b/>
                <w:bCs/>
                <w:sz w:val="28"/>
                <w:szCs w:val="28"/>
              </w:rPr>
              <w:t xml:space="preserve">p-value </w:t>
            </w:r>
          </w:p>
        </w:tc>
      </w:tr>
      <w:tr w:rsidR="00FF321A" w:rsidRPr="000E48B4" w:rsidTr="00560A79">
        <w:trPr>
          <w:trHeight w:val="330"/>
        </w:trPr>
        <w:tc>
          <w:tcPr>
            <w:tcW w:w="1577" w:type="dxa"/>
            <w:vMerge/>
            <w:tcBorders>
              <w:left w:val="single" w:sz="8" w:space="0" w:color="auto"/>
              <w:bottom w:val="single" w:sz="8" w:space="0" w:color="auto"/>
              <w:right w:val="single" w:sz="8" w:space="0" w:color="auto"/>
            </w:tcBorders>
            <w:shd w:val="clear" w:color="auto" w:fill="auto"/>
            <w:vAlign w:val="center"/>
            <w:hideMark/>
          </w:tcPr>
          <w:p w:rsidR="00FF321A" w:rsidRPr="000E48B4" w:rsidRDefault="00FF321A" w:rsidP="009C2778">
            <w:pPr>
              <w:bidi w:val="0"/>
              <w:ind w:hanging="813"/>
              <w:jc w:val="center"/>
              <w:rPr>
                <w:rFonts w:eastAsiaTheme="minorHAnsi"/>
                <w:b/>
                <w:bCs/>
                <w:sz w:val="28"/>
                <w:szCs w:val="28"/>
              </w:rPr>
            </w:pPr>
          </w:p>
        </w:tc>
        <w:tc>
          <w:tcPr>
            <w:tcW w:w="764" w:type="dxa"/>
            <w:tcBorders>
              <w:top w:val="nil"/>
              <w:left w:val="nil"/>
              <w:bottom w:val="single" w:sz="8" w:space="0" w:color="auto"/>
              <w:right w:val="single" w:sz="8" w:space="0" w:color="auto"/>
            </w:tcBorders>
            <w:shd w:val="clear" w:color="auto" w:fill="BFBFBF" w:themeFill="background1" w:themeFillShade="BF"/>
            <w:vAlign w:val="center"/>
            <w:hideMark/>
          </w:tcPr>
          <w:p w:rsidR="00FF321A" w:rsidRPr="000E48B4" w:rsidRDefault="00FF321A" w:rsidP="00301226">
            <w:pPr>
              <w:bidi w:val="0"/>
              <w:jc w:val="center"/>
              <w:rPr>
                <w:rFonts w:eastAsiaTheme="minorHAnsi"/>
                <w:sz w:val="28"/>
                <w:szCs w:val="28"/>
              </w:rPr>
            </w:pPr>
            <w:r w:rsidRPr="000E48B4">
              <w:rPr>
                <w:rFonts w:eastAsiaTheme="minorHAnsi"/>
                <w:sz w:val="28"/>
                <w:szCs w:val="28"/>
              </w:rPr>
              <w:t>N</w:t>
            </w:r>
          </w:p>
        </w:tc>
        <w:tc>
          <w:tcPr>
            <w:tcW w:w="706" w:type="dxa"/>
            <w:tcBorders>
              <w:top w:val="nil"/>
              <w:left w:val="nil"/>
              <w:bottom w:val="single" w:sz="8" w:space="0" w:color="auto"/>
              <w:right w:val="single" w:sz="8" w:space="0" w:color="auto"/>
            </w:tcBorders>
            <w:shd w:val="clear" w:color="auto" w:fill="BFBFBF" w:themeFill="background1" w:themeFillShade="BF"/>
            <w:vAlign w:val="center"/>
            <w:hideMark/>
          </w:tcPr>
          <w:p w:rsidR="00FF321A" w:rsidRPr="000E48B4" w:rsidRDefault="00FF321A" w:rsidP="00301226">
            <w:pPr>
              <w:bidi w:val="0"/>
              <w:jc w:val="center"/>
              <w:rPr>
                <w:rFonts w:eastAsiaTheme="minorHAnsi"/>
                <w:sz w:val="28"/>
                <w:szCs w:val="28"/>
              </w:rPr>
            </w:pPr>
            <w:r w:rsidRPr="000E48B4">
              <w:rPr>
                <w:rFonts w:eastAsiaTheme="minorHAnsi"/>
                <w:sz w:val="28"/>
                <w:szCs w:val="28"/>
              </w:rPr>
              <w:t>%</w:t>
            </w:r>
          </w:p>
        </w:tc>
        <w:tc>
          <w:tcPr>
            <w:tcW w:w="788" w:type="dxa"/>
            <w:tcBorders>
              <w:top w:val="nil"/>
              <w:left w:val="nil"/>
              <w:bottom w:val="single" w:sz="8" w:space="0" w:color="auto"/>
              <w:right w:val="single" w:sz="8" w:space="0" w:color="auto"/>
            </w:tcBorders>
            <w:shd w:val="clear" w:color="auto" w:fill="BFBFBF" w:themeFill="background1" w:themeFillShade="BF"/>
            <w:vAlign w:val="center"/>
            <w:hideMark/>
          </w:tcPr>
          <w:p w:rsidR="00FF321A" w:rsidRPr="000E48B4" w:rsidRDefault="00FF321A" w:rsidP="00301226">
            <w:pPr>
              <w:bidi w:val="0"/>
              <w:jc w:val="center"/>
              <w:rPr>
                <w:rFonts w:eastAsiaTheme="minorHAnsi"/>
                <w:sz w:val="28"/>
                <w:szCs w:val="28"/>
              </w:rPr>
            </w:pPr>
            <w:r w:rsidRPr="000E48B4">
              <w:rPr>
                <w:rFonts w:eastAsiaTheme="minorHAnsi"/>
                <w:sz w:val="28"/>
                <w:szCs w:val="28"/>
              </w:rPr>
              <w:t>N</w:t>
            </w:r>
          </w:p>
        </w:tc>
        <w:tc>
          <w:tcPr>
            <w:tcW w:w="706" w:type="dxa"/>
            <w:tcBorders>
              <w:top w:val="nil"/>
              <w:left w:val="nil"/>
              <w:bottom w:val="single" w:sz="8" w:space="0" w:color="auto"/>
              <w:right w:val="single" w:sz="8" w:space="0" w:color="auto"/>
            </w:tcBorders>
            <w:shd w:val="clear" w:color="auto" w:fill="BFBFBF" w:themeFill="background1" w:themeFillShade="BF"/>
            <w:vAlign w:val="center"/>
            <w:hideMark/>
          </w:tcPr>
          <w:p w:rsidR="00FF321A" w:rsidRPr="000E48B4" w:rsidRDefault="00FF321A" w:rsidP="00301226">
            <w:pPr>
              <w:bidi w:val="0"/>
              <w:jc w:val="center"/>
              <w:rPr>
                <w:rFonts w:eastAsiaTheme="minorHAnsi"/>
                <w:sz w:val="28"/>
                <w:szCs w:val="28"/>
              </w:rPr>
            </w:pPr>
            <w:r w:rsidRPr="000E48B4">
              <w:rPr>
                <w:rFonts w:eastAsiaTheme="minorHAnsi"/>
                <w:sz w:val="28"/>
                <w:szCs w:val="28"/>
              </w:rPr>
              <w:t>%</w:t>
            </w:r>
          </w:p>
        </w:tc>
        <w:tc>
          <w:tcPr>
            <w:tcW w:w="1070" w:type="dxa"/>
            <w:tcBorders>
              <w:top w:val="nil"/>
              <w:left w:val="nil"/>
              <w:bottom w:val="single" w:sz="8" w:space="0" w:color="auto"/>
              <w:right w:val="single" w:sz="8" w:space="0" w:color="auto"/>
            </w:tcBorders>
            <w:shd w:val="clear" w:color="auto" w:fill="BFBFBF" w:themeFill="background1" w:themeFillShade="BF"/>
            <w:vAlign w:val="center"/>
            <w:hideMark/>
          </w:tcPr>
          <w:p w:rsidR="00FF321A" w:rsidRPr="000E48B4" w:rsidRDefault="00FF321A" w:rsidP="00301226">
            <w:pPr>
              <w:bidi w:val="0"/>
              <w:jc w:val="center"/>
              <w:rPr>
                <w:rFonts w:eastAsiaTheme="minorHAnsi"/>
                <w:sz w:val="28"/>
                <w:szCs w:val="28"/>
              </w:rPr>
            </w:pPr>
            <w:r w:rsidRPr="000E48B4">
              <w:rPr>
                <w:rFonts w:eastAsiaTheme="minorHAnsi"/>
                <w:sz w:val="28"/>
                <w:szCs w:val="28"/>
              </w:rPr>
              <w:t>N</w:t>
            </w:r>
          </w:p>
        </w:tc>
        <w:tc>
          <w:tcPr>
            <w:tcW w:w="743" w:type="dxa"/>
            <w:tcBorders>
              <w:top w:val="nil"/>
              <w:left w:val="nil"/>
              <w:bottom w:val="single" w:sz="8" w:space="0" w:color="auto"/>
              <w:right w:val="single" w:sz="8" w:space="0" w:color="auto"/>
            </w:tcBorders>
            <w:shd w:val="clear" w:color="auto" w:fill="BFBFBF" w:themeFill="background1" w:themeFillShade="BF"/>
            <w:vAlign w:val="center"/>
            <w:hideMark/>
          </w:tcPr>
          <w:p w:rsidR="00FF321A" w:rsidRPr="000E48B4" w:rsidRDefault="00FF321A" w:rsidP="00301226">
            <w:pPr>
              <w:bidi w:val="0"/>
              <w:jc w:val="center"/>
              <w:rPr>
                <w:rFonts w:eastAsiaTheme="minorHAnsi"/>
                <w:sz w:val="28"/>
                <w:szCs w:val="28"/>
              </w:rPr>
            </w:pPr>
            <w:r w:rsidRPr="000E48B4">
              <w:rPr>
                <w:rFonts w:eastAsiaTheme="minorHAnsi"/>
                <w:sz w:val="28"/>
                <w:szCs w:val="28"/>
              </w:rPr>
              <w:t>%</w:t>
            </w:r>
          </w:p>
        </w:tc>
        <w:tc>
          <w:tcPr>
            <w:tcW w:w="806" w:type="dxa"/>
            <w:tcBorders>
              <w:top w:val="nil"/>
              <w:left w:val="nil"/>
              <w:bottom w:val="single" w:sz="8" w:space="0" w:color="auto"/>
              <w:right w:val="single" w:sz="8" w:space="0" w:color="auto"/>
            </w:tcBorders>
            <w:shd w:val="clear" w:color="auto" w:fill="BFBFBF" w:themeFill="background1" w:themeFillShade="BF"/>
            <w:vAlign w:val="center"/>
            <w:hideMark/>
          </w:tcPr>
          <w:p w:rsidR="00FF321A" w:rsidRPr="000E48B4" w:rsidRDefault="00FF321A" w:rsidP="00301226">
            <w:pPr>
              <w:bidi w:val="0"/>
              <w:jc w:val="center"/>
              <w:rPr>
                <w:rFonts w:eastAsiaTheme="minorHAnsi"/>
                <w:sz w:val="28"/>
                <w:szCs w:val="28"/>
              </w:rPr>
            </w:pPr>
            <w:r w:rsidRPr="000E48B4">
              <w:rPr>
                <w:rFonts w:eastAsiaTheme="minorHAnsi"/>
                <w:sz w:val="28"/>
                <w:szCs w:val="28"/>
              </w:rPr>
              <w:t>N</w:t>
            </w:r>
          </w:p>
        </w:tc>
        <w:tc>
          <w:tcPr>
            <w:tcW w:w="735" w:type="dxa"/>
            <w:tcBorders>
              <w:top w:val="nil"/>
              <w:left w:val="nil"/>
              <w:bottom w:val="single" w:sz="8" w:space="0" w:color="auto"/>
              <w:right w:val="single" w:sz="8" w:space="0" w:color="auto"/>
            </w:tcBorders>
            <w:shd w:val="clear" w:color="auto" w:fill="BFBFBF" w:themeFill="background1" w:themeFillShade="BF"/>
            <w:vAlign w:val="center"/>
            <w:hideMark/>
          </w:tcPr>
          <w:p w:rsidR="00FF321A" w:rsidRPr="000E48B4" w:rsidRDefault="00FF321A" w:rsidP="00301226">
            <w:pPr>
              <w:bidi w:val="0"/>
              <w:jc w:val="center"/>
              <w:rPr>
                <w:rFonts w:eastAsiaTheme="minorHAnsi"/>
                <w:sz w:val="28"/>
                <w:szCs w:val="28"/>
              </w:rPr>
            </w:pPr>
            <w:r w:rsidRPr="000E48B4">
              <w:rPr>
                <w:rFonts w:eastAsiaTheme="minorHAnsi"/>
                <w:sz w:val="28"/>
                <w:szCs w:val="28"/>
              </w:rPr>
              <w:t>%</w:t>
            </w:r>
          </w:p>
        </w:tc>
        <w:tc>
          <w:tcPr>
            <w:tcW w:w="852" w:type="dxa"/>
            <w:tcBorders>
              <w:top w:val="nil"/>
              <w:left w:val="nil"/>
              <w:bottom w:val="single" w:sz="8" w:space="0" w:color="auto"/>
              <w:right w:val="single" w:sz="8" w:space="0" w:color="auto"/>
            </w:tcBorders>
            <w:shd w:val="clear" w:color="auto" w:fill="BFBFBF" w:themeFill="background1" w:themeFillShade="BF"/>
            <w:vAlign w:val="center"/>
            <w:hideMark/>
          </w:tcPr>
          <w:p w:rsidR="00FF321A" w:rsidRPr="000E48B4" w:rsidRDefault="00FF321A" w:rsidP="00301226">
            <w:pPr>
              <w:bidi w:val="0"/>
              <w:jc w:val="center"/>
              <w:rPr>
                <w:rFonts w:eastAsiaTheme="minorHAnsi"/>
                <w:sz w:val="28"/>
                <w:szCs w:val="28"/>
              </w:rPr>
            </w:pPr>
          </w:p>
        </w:tc>
        <w:tc>
          <w:tcPr>
            <w:tcW w:w="907" w:type="dxa"/>
            <w:tcBorders>
              <w:top w:val="nil"/>
              <w:left w:val="nil"/>
              <w:bottom w:val="single" w:sz="8" w:space="0" w:color="auto"/>
              <w:right w:val="single" w:sz="8" w:space="0" w:color="auto"/>
            </w:tcBorders>
            <w:shd w:val="clear" w:color="auto" w:fill="BFBFBF" w:themeFill="background1" w:themeFillShade="BF"/>
            <w:vAlign w:val="center"/>
            <w:hideMark/>
          </w:tcPr>
          <w:p w:rsidR="00FF321A" w:rsidRPr="000E48B4" w:rsidRDefault="00FF321A" w:rsidP="00301226">
            <w:pPr>
              <w:bidi w:val="0"/>
              <w:jc w:val="center"/>
              <w:rPr>
                <w:rFonts w:eastAsiaTheme="minorHAnsi"/>
                <w:sz w:val="28"/>
                <w:szCs w:val="28"/>
              </w:rPr>
            </w:pPr>
          </w:p>
        </w:tc>
      </w:tr>
      <w:tr w:rsidR="00FF321A" w:rsidRPr="000E48B4" w:rsidTr="00975526">
        <w:trPr>
          <w:trHeight w:val="330"/>
        </w:trPr>
        <w:tc>
          <w:tcPr>
            <w:tcW w:w="15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F321A" w:rsidRPr="000E48B4" w:rsidRDefault="00FF321A" w:rsidP="009C2778">
            <w:pPr>
              <w:bidi w:val="0"/>
              <w:ind w:hanging="453"/>
              <w:rPr>
                <w:rFonts w:eastAsiaTheme="minorHAnsi"/>
                <w:sz w:val="28"/>
                <w:szCs w:val="28"/>
              </w:rPr>
            </w:pPr>
            <w:r>
              <w:rPr>
                <w:rFonts w:eastAsiaTheme="minorHAnsi"/>
                <w:sz w:val="28"/>
                <w:szCs w:val="28"/>
              </w:rPr>
              <w:t xml:space="preserve">       M</w:t>
            </w:r>
            <w:r w:rsidRPr="000E48B4">
              <w:rPr>
                <w:rFonts w:eastAsiaTheme="minorHAnsi"/>
                <w:sz w:val="28"/>
                <w:szCs w:val="28"/>
              </w:rPr>
              <w:t>ale</w:t>
            </w:r>
          </w:p>
        </w:tc>
        <w:tc>
          <w:tcPr>
            <w:tcW w:w="764" w:type="dxa"/>
            <w:tcBorders>
              <w:top w:val="nil"/>
              <w:left w:val="nil"/>
              <w:bottom w:val="single" w:sz="8" w:space="0" w:color="auto"/>
              <w:right w:val="single" w:sz="8" w:space="0" w:color="auto"/>
            </w:tcBorders>
            <w:shd w:val="clear" w:color="auto" w:fill="auto"/>
            <w:vAlign w:val="center"/>
            <w:hideMark/>
          </w:tcPr>
          <w:p w:rsidR="00FF321A" w:rsidRPr="000E48B4" w:rsidRDefault="00FF321A" w:rsidP="00301226">
            <w:pPr>
              <w:bidi w:val="0"/>
              <w:jc w:val="center"/>
              <w:rPr>
                <w:rFonts w:eastAsiaTheme="minorHAnsi"/>
                <w:sz w:val="28"/>
                <w:szCs w:val="28"/>
              </w:rPr>
            </w:pPr>
            <w:r w:rsidRPr="000E48B4">
              <w:rPr>
                <w:rFonts w:eastAsiaTheme="minorHAnsi"/>
                <w:sz w:val="28"/>
                <w:szCs w:val="28"/>
              </w:rPr>
              <w:t>11</w:t>
            </w:r>
          </w:p>
        </w:tc>
        <w:tc>
          <w:tcPr>
            <w:tcW w:w="706" w:type="dxa"/>
            <w:tcBorders>
              <w:top w:val="nil"/>
              <w:left w:val="nil"/>
              <w:bottom w:val="single" w:sz="8" w:space="0" w:color="auto"/>
              <w:right w:val="single" w:sz="8" w:space="0" w:color="auto"/>
            </w:tcBorders>
            <w:shd w:val="clear" w:color="auto" w:fill="auto"/>
            <w:vAlign w:val="center"/>
            <w:hideMark/>
          </w:tcPr>
          <w:p w:rsidR="00FF321A" w:rsidRPr="000E48B4" w:rsidRDefault="00FF321A" w:rsidP="00301226">
            <w:pPr>
              <w:bidi w:val="0"/>
              <w:jc w:val="center"/>
              <w:rPr>
                <w:rFonts w:eastAsiaTheme="minorHAnsi"/>
                <w:sz w:val="28"/>
                <w:szCs w:val="28"/>
              </w:rPr>
            </w:pPr>
            <w:r w:rsidRPr="000E48B4">
              <w:rPr>
                <w:rFonts w:eastAsiaTheme="minorHAnsi"/>
                <w:sz w:val="28"/>
                <w:szCs w:val="28"/>
              </w:rPr>
              <w:t>20.8</w:t>
            </w:r>
          </w:p>
        </w:tc>
        <w:tc>
          <w:tcPr>
            <w:tcW w:w="788" w:type="dxa"/>
            <w:tcBorders>
              <w:top w:val="nil"/>
              <w:left w:val="nil"/>
              <w:bottom w:val="single" w:sz="8" w:space="0" w:color="auto"/>
              <w:right w:val="single" w:sz="8" w:space="0" w:color="auto"/>
            </w:tcBorders>
            <w:shd w:val="clear" w:color="auto" w:fill="auto"/>
            <w:vAlign w:val="center"/>
            <w:hideMark/>
          </w:tcPr>
          <w:p w:rsidR="00FF321A" w:rsidRPr="000E48B4" w:rsidRDefault="00FF321A" w:rsidP="00301226">
            <w:pPr>
              <w:bidi w:val="0"/>
              <w:jc w:val="center"/>
              <w:rPr>
                <w:rFonts w:eastAsiaTheme="minorHAnsi"/>
                <w:sz w:val="28"/>
                <w:szCs w:val="28"/>
              </w:rPr>
            </w:pPr>
            <w:r w:rsidRPr="000E48B4">
              <w:rPr>
                <w:rFonts w:eastAsiaTheme="minorHAnsi"/>
                <w:sz w:val="28"/>
                <w:szCs w:val="28"/>
              </w:rPr>
              <w:t>10</w:t>
            </w:r>
          </w:p>
        </w:tc>
        <w:tc>
          <w:tcPr>
            <w:tcW w:w="706" w:type="dxa"/>
            <w:tcBorders>
              <w:top w:val="nil"/>
              <w:left w:val="nil"/>
              <w:bottom w:val="single" w:sz="8" w:space="0" w:color="auto"/>
              <w:right w:val="single" w:sz="8" w:space="0" w:color="auto"/>
            </w:tcBorders>
            <w:shd w:val="clear" w:color="auto" w:fill="auto"/>
            <w:vAlign w:val="center"/>
            <w:hideMark/>
          </w:tcPr>
          <w:p w:rsidR="00FF321A" w:rsidRPr="000E48B4" w:rsidRDefault="00FF321A" w:rsidP="00301226">
            <w:pPr>
              <w:bidi w:val="0"/>
              <w:jc w:val="center"/>
              <w:rPr>
                <w:rFonts w:eastAsiaTheme="minorHAnsi"/>
                <w:sz w:val="28"/>
                <w:szCs w:val="28"/>
              </w:rPr>
            </w:pPr>
            <w:r w:rsidRPr="000E48B4">
              <w:rPr>
                <w:rFonts w:eastAsiaTheme="minorHAnsi"/>
                <w:sz w:val="28"/>
                <w:szCs w:val="28"/>
              </w:rPr>
              <w:t>15.2</w:t>
            </w:r>
          </w:p>
        </w:tc>
        <w:tc>
          <w:tcPr>
            <w:tcW w:w="1070" w:type="dxa"/>
            <w:tcBorders>
              <w:top w:val="nil"/>
              <w:left w:val="nil"/>
              <w:bottom w:val="single" w:sz="8" w:space="0" w:color="auto"/>
              <w:right w:val="single" w:sz="8" w:space="0" w:color="auto"/>
            </w:tcBorders>
            <w:shd w:val="clear" w:color="auto" w:fill="auto"/>
            <w:vAlign w:val="center"/>
            <w:hideMark/>
          </w:tcPr>
          <w:p w:rsidR="00FF321A" w:rsidRPr="000E48B4" w:rsidRDefault="00FF321A" w:rsidP="00301226">
            <w:pPr>
              <w:bidi w:val="0"/>
              <w:jc w:val="center"/>
              <w:rPr>
                <w:rFonts w:eastAsiaTheme="minorHAnsi"/>
                <w:sz w:val="28"/>
                <w:szCs w:val="28"/>
              </w:rPr>
            </w:pPr>
            <w:r w:rsidRPr="000E48B4">
              <w:rPr>
                <w:rFonts w:eastAsiaTheme="minorHAnsi"/>
                <w:sz w:val="28"/>
                <w:szCs w:val="28"/>
              </w:rPr>
              <w:t>8</w:t>
            </w:r>
          </w:p>
        </w:tc>
        <w:tc>
          <w:tcPr>
            <w:tcW w:w="743" w:type="dxa"/>
            <w:tcBorders>
              <w:top w:val="nil"/>
              <w:left w:val="nil"/>
              <w:bottom w:val="single" w:sz="8" w:space="0" w:color="auto"/>
              <w:right w:val="single" w:sz="8" w:space="0" w:color="auto"/>
            </w:tcBorders>
            <w:shd w:val="clear" w:color="auto" w:fill="auto"/>
            <w:vAlign w:val="center"/>
            <w:hideMark/>
          </w:tcPr>
          <w:p w:rsidR="00FF321A" w:rsidRPr="000E48B4" w:rsidRDefault="00FF321A" w:rsidP="00301226">
            <w:pPr>
              <w:bidi w:val="0"/>
              <w:jc w:val="center"/>
              <w:rPr>
                <w:rFonts w:eastAsiaTheme="minorHAnsi"/>
                <w:sz w:val="28"/>
                <w:szCs w:val="28"/>
              </w:rPr>
            </w:pPr>
            <w:r w:rsidRPr="000E48B4">
              <w:rPr>
                <w:rFonts w:eastAsiaTheme="minorHAnsi"/>
                <w:sz w:val="28"/>
                <w:szCs w:val="28"/>
              </w:rPr>
              <w:t>14.5</w:t>
            </w:r>
          </w:p>
        </w:tc>
        <w:tc>
          <w:tcPr>
            <w:tcW w:w="806" w:type="dxa"/>
            <w:tcBorders>
              <w:top w:val="nil"/>
              <w:left w:val="nil"/>
              <w:bottom w:val="single" w:sz="8" w:space="0" w:color="auto"/>
              <w:right w:val="single" w:sz="8" w:space="0" w:color="auto"/>
            </w:tcBorders>
            <w:shd w:val="clear" w:color="auto" w:fill="auto"/>
            <w:vAlign w:val="center"/>
            <w:hideMark/>
          </w:tcPr>
          <w:p w:rsidR="00FF321A" w:rsidRPr="000E48B4" w:rsidRDefault="00FF321A" w:rsidP="00301226">
            <w:pPr>
              <w:bidi w:val="0"/>
              <w:jc w:val="center"/>
              <w:rPr>
                <w:rFonts w:eastAsiaTheme="minorHAnsi"/>
                <w:sz w:val="28"/>
                <w:szCs w:val="28"/>
              </w:rPr>
            </w:pPr>
            <w:r w:rsidRPr="000E48B4">
              <w:rPr>
                <w:rFonts w:eastAsiaTheme="minorHAnsi"/>
                <w:sz w:val="28"/>
                <w:szCs w:val="28"/>
              </w:rPr>
              <w:t>1</w:t>
            </w:r>
          </w:p>
        </w:tc>
        <w:tc>
          <w:tcPr>
            <w:tcW w:w="735" w:type="dxa"/>
            <w:tcBorders>
              <w:top w:val="nil"/>
              <w:left w:val="nil"/>
              <w:bottom w:val="single" w:sz="8" w:space="0" w:color="auto"/>
              <w:right w:val="single" w:sz="8" w:space="0" w:color="auto"/>
            </w:tcBorders>
            <w:shd w:val="clear" w:color="auto" w:fill="auto"/>
            <w:vAlign w:val="center"/>
            <w:hideMark/>
          </w:tcPr>
          <w:p w:rsidR="00FF321A" w:rsidRPr="000E48B4" w:rsidRDefault="00FF321A" w:rsidP="00301226">
            <w:pPr>
              <w:bidi w:val="0"/>
              <w:jc w:val="center"/>
              <w:rPr>
                <w:rFonts w:eastAsiaTheme="minorHAnsi"/>
                <w:sz w:val="28"/>
                <w:szCs w:val="28"/>
              </w:rPr>
            </w:pPr>
            <w:r w:rsidRPr="000E48B4">
              <w:rPr>
                <w:rFonts w:eastAsiaTheme="minorHAnsi"/>
                <w:sz w:val="28"/>
                <w:szCs w:val="28"/>
              </w:rPr>
              <w:t>3.8</w:t>
            </w:r>
          </w:p>
        </w:tc>
        <w:tc>
          <w:tcPr>
            <w:tcW w:w="852" w:type="dxa"/>
            <w:vMerge w:val="restart"/>
            <w:tcBorders>
              <w:top w:val="nil"/>
              <w:left w:val="nil"/>
              <w:right w:val="single" w:sz="8" w:space="0" w:color="auto"/>
            </w:tcBorders>
            <w:shd w:val="clear" w:color="auto" w:fill="auto"/>
            <w:vAlign w:val="center"/>
            <w:hideMark/>
          </w:tcPr>
          <w:p w:rsidR="00FF321A" w:rsidRPr="000E48B4" w:rsidRDefault="00FF321A" w:rsidP="00301226">
            <w:pPr>
              <w:bidi w:val="0"/>
              <w:jc w:val="center"/>
              <w:rPr>
                <w:rFonts w:eastAsiaTheme="minorHAnsi"/>
                <w:sz w:val="28"/>
                <w:szCs w:val="28"/>
              </w:rPr>
            </w:pPr>
            <w:r w:rsidRPr="000E48B4">
              <w:rPr>
                <w:rFonts w:eastAsiaTheme="minorHAnsi"/>
                <w:sz w:val="28"/>
                <w:szCs w:val="28"/>
              </w:rPr>
              <w:t>3.92</w:t>
            </w:r>
          </w:p>
        </w:tc>
        <w:tc>
          <w:tcPr>
            <w:tcW w:w="907" w:type="dxa"/>
            <w:vMerge w:val="restart"/>
            <w:tcBorders>
              <w:top w:val="nil"/>
              <w:left w:val="nil"/>
              <w:right w:val="single" w:sz="8" w:space="0" w:color="auto"/>
            </w:tcBorders>
            <w:shd w:val="clear" w:color="auto" w:fill="auto"/>
            <w:vAlign w:val="center"/>
            <w:hideMark/>
          </w:tcPr>
          <w:p w:rsidR="00FF321A" w:rsidRPr="000E48B4" w:rsidRDefault="00FF321A" w:rsidP="00301226">
            <w:pPr>
              <w:bidi w:val="0"/>
              <w:jc w:val="center"/>
              <w:rPr>
                <w:rFonts w:eastAsiaTheme="minorHAnsi"/>
                <w:sz w:val="28"/>
                <w:szCs w:val="28"/>
              </w:rPr>
            </w:pPr>
            <w:r w:rsidRPr="000E48B4">
              <w:rPr>
                <w:rFonts w:eastAsiaTheme="minorHAnsi"/>
                <w:sz w:val="28"/>
                <w:szCs w:val="28"/>
              </w:rPr>
              <w:t>0.27</w:t>
            </w:r>
          </w:p>
        </w:tc>
      </w:tr>
      <w:tr w:rsidR="00FF321A" w:rsidRPr="000E48B4" w:rsidTr="00975526">
        <w:trPr>
          <w:trHeight w:val="330"/>
        </w:trPr>
        <w:tc>
          <w:tcPr>
            <w:tcW w:w="15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F321A" w:rsidRPr="000E48B4" w:rsidRDefault="00FF321A" w:rsidP="009C2778">
            <w:pPr>
              <w:bidi w:val="0"/>
              <w:ind w:hanging="453"/>
              <w:jc w:val="center"/>
              <w:rPr>
                <w:rFonts w:eastAsiaTheme="minorHAnsi"/>
                <w:sz w:val="28"/>
                <w:szCs w:val="28"/>
              </w:rPr>
            </w:pPr>
            <w:r>
              <w:rPr>
                <w:rFonts w:eastAsiaTheme="minorHAnsi"/>
                <w:sz w:val="28"/>
                <w:szCs w:val="28"/>
              </w:rPr>
              <w:t>F</w:t>
            </w:r>
            <w:r w:rsidRPr="000E48B4">
              <w:rPr>
                <w:rFonts w:eastAsiaTheme="minorHAnsi"/>
                <w:sz w:val="28"/>
                <w:szCs w:val="28"/>
              </w:rPr>
              <w:t>emale</w:t>
            </w:r>
          </w:p>
        </w:tc>
        <w:tc>
          <w:tcPr>
            <w:tcW w:w="764" w:type="dxa"/>
            <w:tcBorders>
              <w:top w:val="nil"/>
              <w:left w:val="nil"/>
              <w:bottom w:val="single" w:sz="8" w:space="0" w:color="auto"/>
              <w:right w:val="single" w:sz="8" w:space="0" w:color="auto"/>
            </w:tcBorders>
            <w:shd w:val="clear" w:color="auto" w:fill="auto"/>
            <w:vAlign w:val="center"/>
            <w:hideMark/>
          </w:tcPr>
          <w:p w:rsidR="00FF321A" w:rsidRPr="000E48B4" w:rsidRDefault="00FF321A" w:rsidP="00301226">
            <w:pPr>
              <w:bidi w:val="0"/>
              <w:jc w:val="center"/>
              <w:rPr>
                <w:rFonts w:eastAsiaTheme="minorHAnsi"/>
                <w:sz w:val="28"/>
                <w:szCs w:val="28"/>
              </w:rPr>
            </w:pPr>
            <w:r w:rsidRPr="000E48B4">
              <w:rPr>
                <w:rFonts w:eastAsiaTheme="minorHAnsi"/>
                <w:sz w:val="28"/>
                <w:szCs w:val="28"/>
              </w:rPr>
              <w:t>42</w:t>
            </w:r>
          </w:p>
        </w:tc>
        <w:tc>
          <w:tcPr>
            <w:tcW w:w="706" w:type="dxa"/>
            <w:tcBorders>
              <w:top w:val="nil"/>
              <w:left w:val="nil"/>
              <w:bottom w:val="single" w:sz="8" w:space="0" w:color="auto"/>
              <w:right w:val="single" w:sz="8" w:space="0" w:color="auto"/>
            </w:tcBorders>
            <w:shd w:val="clear" w:color="auto" w:fill="auto"/>
            <w:vAlign w:val="center"/>
            <w:hideMark/>
          </w:tcPr>
          <w:p w:rsidR="00FF321A" w:rsidRPr="000E48B4" w:rsidRDefault="00FF321A" w:rsidP="00301226">
            <w:pPr>
              <w:bidi w:val="0"/>
              <w:jc w:val="center"/>
              <w:rPr>
                <w:rFonts w:eastAsiaTheme="minorHAnsi"/>
                <w:sz w:val="28"/>
                <w:szCs w:val="28"/>
              </w:rPr>
            </w:pPr>
            <w:r w:rsidRPr="000E48B4">
              <w:rPr>
                <w:rFonts w:eastAsiaTheme="minorHAnsi"/>
                <w:sz w:val="28"/>
                <w:szCs w:val="28"/>
              </w:rPr>
              <w:t>79.2</w:t>
            </w:r>
          </w:p>
        </w:tc>
        <w:tc>
          <w:tcPr>
            <w:tcW w:w="788" w:type="dxa"/>
            <w:tcBorders>
              <w:top w:val="nil"/>
              <w:left w:val="nil"/>
              <w:bottom w:val="single" w:sz="8" w:space="0" w:color="auto"/>
              <w:right w:val="single" w:sz="8" w:space="0" w:color="auto"/>
            </w:tcBorders>
            <w:shd w:val="clear" w:color="auto" w:fill="auto"/>
            <w:vAlign w:val="center"/>
            <w:hideMark/>
          </w:tcPr>
          <w:p w:rsidR="00FF321A" w:rsidRPr="000E48B4" w:rsidRDefault="00FF321A" w:rsidP="00301226">
            <w:pPr>
              <w:bidi w:val="0"/>
              <w:jc w:val="center"/>
              <w:rPr>
                <w:rFonts w:eastAsiaTheme="minorHAnsi"/>
                <w:sz w:val="28"/>
                <w:szCs w:val="28"/>
              </w:rPr>
            </w:pPr>
            <w:r w:rsidRPr="000E48B4">
              <w:rPr>
                <w:rFonts w:eastAsiaTheme="minorHAnsi"/>
                <w:sz w:val="28"/>
                <w:szCs w:val="28"/>
              </w:rPr>
              <w:t>56</w:t>
            </w:r>
          </w:p>
        </w:tc>
        <w:tc>
          <w:tcPr>
            <w:tcW w:w="706" w:type="dxa"/>
            <w:tcBorders>
              <w:top w:val="nil"/>
              <w:left w:val="nil"/>
              <w:bottom w:val="single" w:sz="8" w:space="0" w:color="auto"/>
              <w:right w:val="single" w:sz="8" w:space="0" w:color="auto"/>
            </w:tcBorders>
            <w:shd w:val="clear" w:color="auto" w:fill="auto"/>
            <w:vAlign w:val="center"/>
            <w:hideMark/>
          </w:tcPr>
          <w:p w:rsidR="00FF321A" w:rsidRPr="000E48B4" w:rsidRDefault="00FF321A" w:rsidP="00301226">
            <w:pPr>
              <w:bidi w:val="0"/>
              <w:jc w:val="center"/>
              <w:rPr>
                <w:rFonts w:eastAsiaTheme="minorHAnsi"/>
                <w:sz w:val="28"/>
                <w:szCs w:val="28"/>
              </w:rPr>
            </w:pPr>
            <w:r w:rsidRPr="000E48B4">
              <w:rPr>
                <w:rFonts w:eastAsiaTheme="minorHAnsi"/>
                <w:sz w:val="28"/>
                <w:szCs w:val="28"/>
              </w:rPr>
              <w:t>84.8</w:t>
            </w:r>
          </w:p>
        </w:tc>
        <w:tc>
          <w:tcPr>
            <w:tcW w:w="1070" w:type="dxa"/>
            <w:tcBorders>
              <w:top w:val="nil"/>
              <w:left w:val="nil"/>
              <w:bottom w:val="single" w:sz="8" w:space="0" w:color="auto"/>
              <w:right w:val="single" w:sz="8" w:space="0" w:color="auto"/>
            </w:tcBorders>
            <w:shd w:val="clear" w:color="auto" w:fill="auto"/>
            <w:vAlign w:val="center"/>
            <w:hideMark/>
          </w:tcPr>
          <w:p w:rsidR="00FF321A" w:rsidRPr="000E48B4" w:rsidRDefault="00FF321A" w:rsidP="00301226">
            <w:pPr>
              <w:bidi w:val="0"/>
              <w:jc w:val="center"/>
              <w:rPr>
                <w:rFonts w:eastAsiaTheme="minorHAnsi"/>
                <w:sz w:val="28"/>
                <w:szCs w:val="28"/>
              </w:rPr>
            </w:pPr>
            <w:r w:rsidRPr="000E48B4">
              <w:rPr>
                <w:rFonts w:eastAsiaTheme="minorHAnsi"/>
                <w:sz w:val="28"/>
                <w:szCs w:val="28"/>
              </w:rPr>
              <w:t>47</w:t>
            </w:r>
          </w:p>
        </w:tc>
        <w:tc>
          <w:tcPr>
            <w:tcW w:w="743" w:type="dxa"/>
            <w:tcBorders>
              <w:top w:val="nil"/>
              <w:left w:val="nil"/>
              <w:bottom w:val="single" w:sz="8" w:space="0" w:color="auto"/>
              <w:right w:val="single" w:sz="8" w:space="0" w:color="auto"/>
            </w:tcBorders>
            <w:shd w:val="clear" w:color="auto" w:fill="auto"/>
            <w:vAlign w:val="center"/>
            <w:hideMark/>
          </w:tcPr>
          <w:p w:rsidR="00FF321A" w:rsidRPr="000E48B4" w:rsidRDefault="00FF321A" w:rsidP="00301226">
            <w:pPr>
              <w:bidi w:val="0"/>
              <w:jc w:val="center"/>
              <w:rPr>
                <w:rFonts w:eastAsiaTheme="minorHAnsi"/>
                <w:sz w:val="28"/>
                <w:szCs w:val="28"/>
              </w:rPr>
            </w:pPr>
            <w:r w:rsidRPr="000E48B4">
              <w:rPr>
                <w:rFonts w:eastAsiaTheme="minorHAnsi"/>
                <w:sz w:val="28"/>
                <w:szCs w:val="28"/>
              </w:rPr>
              <w:t>85.5</w:t>
            </w:r>
          </w:p>
        </w:tc>
        <w:tc>
          <w:tcPr>
            <w:tcW w:w="806" w:type="dxa"/>
            <w:tcBorders>
              <w:top w:val="nil"/>
              <w:left w:val="nil"/>
              <w:bottom w:val="single" w:sz="8" w:space="0" w:color="auto"/>
              <w:right w:val="single" w:sz="8" w:space="0" w:color="auto"/>
            </w:tcBorders>
            <w:shd w:val="clear" w:color="auto" w:fill="auto"/>
            <w:vAlign w:val="center"/>
            <w:hideMark/>
          </w:tcPr>
          <w:p w:rsidR="00FF321A" w:rsidRPr="000E48B4" w:rsidRDefault="00FF321A" w:rsidP="00301226">
            <w:pPr>
              <w:bidi w:val="0"/>
              <w:jc w:val="center"/>
              <w:rPr>
                <w:rFonts w:eastAsiaTheme="minorHAnsi"/>
                <w:sz w:val="28"/>
                <w:szCs w:val="28"/>
              </w:rPr>
            </w:pPr>
            <w:r w:rsidRPr="000E48B4">
              <w:rPr>
                <w:rFonts w:eastAsiaTheme="minorHAnsi"/>
                <w:sz w:val="28"/>
                <w:szCs w:val="28"/>
              </w:rPr>
              <w:t>25</w:t>
            </w:r>
          </w:p>
        </w:tc>
        <w:tc>
          <w:tcPr>
            <w:tcW w:w="735" w:type="dxa"/>
            <w:tcBorders>
              <w:top w:val="nil"/>
              <w:left w:val="nil"/>
              <w:bottom w:val="single" w:sz="8" w:space="0" w:color="auto"/>
              <w:right w:val="single" w:sz="8" w:space="0" w:color="auto"/>
            </w:tcBorders>
            <w:shd w:val="clear" w:color="auto" w:fill="auto"/>
            <w:vAlign w:val="center"/>
            <w:hideMark/>
          </w:tcPr>
          <w:p w:rsidR="00FF321A" w:rsidRPr="000E48B4" w:rsidRDefault="00FF321A" w:rsidP="00301226">
            <w:pPr>
              <w:bidi w:val="0"/>
              <w:jc w:val="center"/>
              <w:rPr>
                <w:rFonts w:eastAsiaTheme="minorHAnsi"/>
                <w:sz w:val="28"/>
                <w:szCs w:val="28"/>
              </w:rPr>
            </w:pPr>
            <w:r w:rsidRPr="000E48B4">
              <w:rPr>
                <w:rFonts w:eastAsiaTheme="minorHAnsi"/>
                <w:sz w:val="28"/>
                <w:szCs w:val="28"/>
              </w:rPr>
              <w:t>96.2</w:t>
            </w:r>
          </w:p>
        </w:tc>
        <w:tc>
          <w:tcPr>
            <w:tcW w:w="852" w:type="dxa"/>
            <w:vMerge/>
            <w:tcBorders>
              <w:left w:val="nil"/>
              <w:right w:val="single" w:sz="8" w:space="0" w:color="auto"/>
            </w:tcBorders>
            <w:shd w:val="clear" w:color="auto" w:fill="auto"/>
            <w:vAlign w:val="center"/>
            <w:hideMark/>
          </w:tcPr>
          <w:p w:rsidR="00FF321A" w:rsidRPr="000E48B4" w:rsidRDefault="00FF321A" w:rsidP="00301226">
            <w:pPr>
              <w:bidi w:val="0"/>
              <w:jc w:val="center"/>
              <w:rPr>
                <w:rFonts w:eastAsiaTheme="minorHAnsi"/>
                <w:sz w:val="28"/>
                <w:szCs w:val="28"/>
              </w:rPr>
            </w:pPr>
          </w:p>
        </w:tc>
        <w:tc>
          <w:tcPr>
            <w:tcW w:w="907" w:type="dxa"/>
            <w:vMerge/>
            <w:tcBorders>
              <w:left w:val="nil"/>
              <w:right w:val="single" w:sz="8" w:space="0" w:color="auto"/>
            </w:tcBorders>
            <w:shd w:val="clear" w:color="auto" w:fill="auto"/>
            <w:vAlign w:val="center"/>
            <w:hideMark/>
          </w:tcPr>
          <w:p w:rsidR="00FF321A" w:rsidRPr="000E48B4" w:rsidRDefault="00FF321A" w:rsidP="00301226">
            <w:pPr>
              <w:bidi w:val="0"/>
              <w:jc w:val="center"/>
              <w:rPr>
                <w:rFonts w:eastAsiaTheme="minorHAnsi"/>
                <w:sz w:val="28"/>
                <w:szCs w:val="28"/>
              </w:rPr>
            </w:pPr>
          </w:p>
        </w:tc>
      </w:tr>
      <w:tr w:rsidR="00FF321A" w:rsidRPr="000E48B4" w:rsidTr="00975526">
        <w:trPr>
          <w:trHeight w:val="330"/>
        </w:trPr>
        <w:tc>
          <w:tcPr>
            <w:tcW w:w="15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F321A" w:rsidRPr="000E48B4" w:rsidRDefault="00FF321A" w:rsidP="009C2778">
            <w:pPr>
              <w:bidi w:val="0"/>
              <w:ind w:hanging="633"/>
              <w:jc w:val="center"/>
              <w:rPr>
                <w:rFonts w:eastAsiaTheme="minorHAnsi"/>
                <w:b/>
                <w:bCs/>
                <w:sz w:val="28"/>
                <w:szCs w:val="28"/>
              </w:rPr>
            </w:pPr>
            <w:r w:rsidRPr="000E48B4">
              <w:rPr>
                <w:rFonts w:eastAsiaTheme="minorHAnsi"/>
                <w:b/>
                <w:bCs/>
                <w:sz w:val="28"/>
                <w:szCs w:val="28"/>
              </w:rPr>
              <w:t>Total</w:t>
            </w:r>
          </w:p>
        </w:tc>
        <w:tc>
          <w:tcPr>
            <w:tcW w:w="764" w:type="dxa"/>
            <w:tcBorders>
              <w:top w:val="nil"/>
              <w:left w:val="nil"/>
              <w:bottom w:val="single" w:sz="8" w:space="0" w:color="auto"/>
              <w:right w:val="single" w:sz="8" w:space="0" w:color="auto"/>
            </w:tcBorders>
            <w:shd w:val="clear" w:color="auto" w:fill="auto"/>
            <w:vAlign w:val="center"/>
            <w:hideMark/>
          </w:tcPr>
          <w:p w:rsidR="00FF321A" w:rsidRPr="000E48B4" w:rsidRDefault="00FF321A" w:rsidP="00301226">
            <w:pPr>
              <w:bidi w:val="0"/>
              <w:jc w:val="center"/>
              <w:rPr>
                <w:rFonts w:eastAsiaTheme="minorHAnsi"/>
                <w:sz w:val="28"/>
                <w:szCs w:val="28"/>
              </w:rPr>
            </w:pPr>
            <w:r w:rsidRPr="000E48B4">
              <w:rPr>
                <w:rFonts w:eastAsiaTheme="minorHAnsi"/>
                <w:sz w:val="28"/>
                <w:szCs w:val="28"/>
              </w:rPr>
              <w:t>53</w:t>
            </w:r>
          </w:p>
        </w:tc>
        <w:tc>
          <w:tcPr>
            <w:tcW w:w="706" w:type="dxa"/>
            <w:tcBorders>
              <w:top w:val="nil"/>
              <w:left w:val="nil"/>
              <w:bottom w:val="single" w:sz="8" w:space="0" w:color="auto"/>
              <w:right w:val="single" w:sz="8" w:space="0" w:color="auto"/>
            </w:tcBorders>
            <w:shd w:val="clear" w:color="auto" w:fill="auto"/>
            <w:vAlign w:val="center"/>
            <w:hideMark/>
          </w:tcPr>
          <w:p w:rsidR="00FF321A" w:rsidRPr="000E48B4" w:rsidRDefault="00FF321A" w:rsidP="00301226">
            <w:pPr>
              <w:bidi w:val="0"/>
              <w:jc w:val="center"/>
              <w:rPr>
                <w:rFonts w:eastAsiaTheme="minorHAnsi"/>
                <w:sz w:val="28"/>
                <w:szCs w:val="28"/>
              </w:rPr>
            </w:pPr>
            <w:r w:rsidRPr="000E48B4">
              <w:rPr>
                <w:rFonts w:eastAsiaTheme="minorHAnsi"/>
                <w:sz w:val="28"/>
                <w:szCs w:val="28"/>
              </w:rPr>
              <w:t>26.5</w:t>
            </w:r>
          </w:p>
        </w:tc>
        <w:tc>
          <w:tcPr>
            <w:tcW w:w="788" w:type="dxa"/>
            <w:tcBorders>
              <w:top w:val="nil"/>
              <w:left w:val="nil"/>
              <w:bottom w:val="single" w:sz="8" w:space="0" w:color="auto"/>
              <w:right w:val="single" w:sz="8" w:space="0" w:color="auto"/>
            </w:tcBorders>
            <w:shd w:val="clear" w:color="auto" w:fill="auto"/>
            <w:vAlign w:val="center"/>
            <w:hideMark/>
          </w:tcPr>
          <w:p w:rsidR="00FF321A" w:rsidRPr="000E48B4" w:rsidRDefault="00FF321A" w:rsidP="00301226">
            <w:pPr>
              <w:bidi w:val="0"/>
              <w:jc w:val="center"/>
              <w:rPr>
                <w:rFonts w:eastAsiaTheme="minorHAnsi"/>
                <w:sz w:val="28"/>
                <w:szCs w:val="28"/>
              </w:rPr>
            </w:pPr>
            <w:r w:rsidRPr="000E48B4">
              <w:rPr>
                <w:rFonts w:eastAsiaTheme="minorHAnsi"/>
                <w:sz w:val="28"/>
                <w:szCs w:val="28"/>
              </w:rPr>
              <w:t>66</w:t>
            </w:r>
          </w:p>
        </w:tc>
        <w:tc>
          <w:tcPr>
            <w:tcW w:w="706" w:type="dxa"/>
            <w:tcBorders>
              <w:top w:val="nil"/>
              <w:left w:val="nil"/>
              <w:bottom w:val="single" w:sz="8" w:space="0" w:color="auto"/>
              <w:right w:val="single" w:sz="8" w:space="0" w:color="auto"/>
            </w:tcBorders>
            <w:shd w:val="clear" w:color="auto" w:fill="auto"/>
            <w:vAlign w:val="center"/>
            <w:hideMark/>
          </w:tcPr>
          <w:p w:rsidR="00FF321A" w:rsidRPr="000E48B4" w:rsidRDefault="00FF321A" w:rsidP="00301226">
            <w:pPr>
              <w:bidi w:val="0"/>
              <w:jc w:val="center"/>
              <w:rPr>
                <w:rFonts w:eastAsiaTheme="minorHAnsi"/>
                <w:sz w:val="28"/>
                <w:szCs w:val="28"/>
              </w:rPr>
            </w:pPr>
            <w:r w:rsidRPr="000E48B4">
              <w:rPr>
                <w:rFonts w:eastAsiaTheme="minorHAnsi"/>
                <w:sz w:val="28"/>
                <w:szCs w:val="28"/>
              </w:rPr>
              <w:t>33</w:t>
            </w:r>
          </w:p>
        </w:tc>
        <w:tc>
          <w:tcPr>
            <w:tcW w:w="1070" w:type="dxa"/>
            <w:tcBorders>
              <w:top w:val="nil"/>
              <w:left w:val="nil"/>
              <w:bottom w:val="single" w:sz="8" w:space="0" w:color="auto"/>
              <w:right w:val="single" w:sz="8" w:space="0" w:color="auto"/>
            </w:tcBorders>
            <w:shd w:val="clear" w:color="auto" w:fill="auto"/>
            <w:vAlign w:val="center"/>
            <w:hideMark/>
          </w:tcPr>
          <w:p w:rsidR="00FF321A" w:rsidRPr="000E48B4" w:rsidRDefault="00FF321A" w:rsidP="00301226">
            <w:pPr>
              <w:bidi w:val="0"/>
              <w:jc w:val="center"/>
              <w:rPr>
                <w:rFonts w:eastAsiaTheme="minorHAnsi"/>
                <w:sz w:val="28"/>
                <w:szCs w:val="28"/>
              </w:rPr>
            </w:pPr>
            <w:r w:rsidRPr="000E48B4">
              <w:rPr>
                <w:rFonts w:eastAsiaTheme="minorHAnsi"/>
                <w:sz w:val="28"/>
                <w:szCs w:val="28"/>
              </w:rPr>
              <w:t>55</w:t>
            </w:r>
          </w:p>
        </w:tc>
        <w:tc>
          <w:tcPr>
            <w:tcW w:w="743" w:type="dxa"/>
            <w:tcBorders>
              <w:top w:val="nil"/>
              <w:left w:val="nil"/>
              <w:bottom w:val="single" w:sz="8" w:space="0" w:color="auto"/>
              <w:right w:val="single" w:sz="8" w:space="0" w:color="auto"/>
            </w:tcBorders>
            <w:shd w:val="clear" w:color="auto" w:fill="auto"/>
            <w:vAlign w:val="center"/>
            <w:hideMark/>
          </w:tcPr>
          <w:p w:rsidR="00FF321A" w:rsidRPr="000E48B4" w:rsidRDefault="00FF321A" w:rsidP="00301226">
            <w:pPr>
              <w:bidi w:val="0"/>
              <w:jc w:val="center"/>
              <w:rPr>
                <w:rFonts w:eastAsiaTheme="minorHAnsi"/>
                <w:sz w:val="28"/>
                <w:szCs w:val="28"/>
              </w:rPr>
            </w:pPr>
            <w:r w:rsidRPr="000E48B4">
              <w:rPr>
                <w:rFonts w:eastAsiaTheme="minorHAnsi"/>
                <w:sz w:val="28"/>
                <w:szCs w:val="28"/>
              </w:rPr>
              <w:t>27.5</w:t>
            </w:r>
          </w:p>
        </w:tc>
        <w:tc>
          <w:tcPr>
            <w:tcW w:w="806" w:type="dxa"/>
            <w:tcBorders>
              <w:top w:val="nil"/>
              <w:left w:val="nil"/>
              <w:bottom w:val="single" w:sz="8" w:space="0" w:color="auto"/>
              <w:right w:val="single" w:sz="8" w:space="0" w:color="auto"/>
            </w:tcBorders>
            <w:shd w:val="clear" w:color="auto" w:fill="auto"/>
            <w:vAlign w:val="center"/>
            <w:hideMark/>
          </w:tcPr>
          <w:p w:rsidR="00FF321A" w:rsidRPr="000E48B4" w:rsidRDefault="00FF321A" w:rsidP="00301226">
            <w:pPr>
              <w:bidi w:val="0"/>
              <w:jc w:val="center"/>
              <w:rPr>
                <w:rFonts w:eastAsiaTheme="minorHAnsi"/>
                <w:sz w:val="28"/>
                <w:szCs w:val="28"/>
              </w:rPr>
            </w:pPr>
            <w:r w:rsidRPr="000E48B4">
              <w:rPr>
                <w:rFonts w:eastAsiaTheme="minorHAnsi"/>
                <w:sz w:val="28"/>
                <w:szCs w:val="28"/>
              </w:rPr>
              <w:t>26</w:t>
            </w:r>
          </w:p>
        </w:tc>
        <w:tc>
          <w:tcPr>
            <w:tcW w:w="735" w:type="dxa"/>
            <w:tcBorders>
              <w:top w:val="nil"/>
              <w:left w:val="nil"/>
              <w:bottom w:val="single" w:sz="8" w:space="0" w:color="auto"/>
              <w:right w:val="single" w:sz="8" w:space="0" w:color="auto"/>
            </w:tcBorders>
            <w:shd w:val="clear" w:color="auto" w:fill="auto"/>
            <w:vAlign w:val="center"/>
            <w:hideMark/>
          </w:tcPr>
          <w:p w:rsidR="00FF321A" w:rsidRPr="000E48B4" w:rsidRDefault="00FF321A" w:rsidP="00301226">
            <w:pPr>
              <w:bidi w:val="0"/>
              <w:jc w:val="center"/>
              <w:rPr>
                <w:rFonts w:eastAsiaTheme="minorHAnsi"/>
                <w:sz w:val="28"/>
                <w:szCs w:val="28"/>
              </w:rPr>
            </w:pPr>
            <w:r w:rsidRPr="000E48B4">
              <w:rPr>
                <w:rFonts w:eastAsiaTheme="minorHAnsi"/>
                <w:sz w:val="28"/>
                <w:szCs w:val="28"/>
              </w:rPr>
              <w:t>13</w:t>
            </w:r>
          </w:p>
        </w:tc>
        <w:tc>
          <w:tcPr>
            <w:tcW w:w="852" w:type="dxa"/>
            <w:vMerge/>
            <w:tcBorders>
              <w:left w:val="nil"/>
              <w:bottom w:val="single" w:sz="8" w:space="0" w:color="auto"/>
              <w:right w:val="single" w:sz="8" w:space="0" w:color="auto"/>
            </w:tcBorders>
            <w:shd w:val="clear" w:color="auto" w:fill="auto"/>
            <w:vAlign w:val="center"/>
            <w:hideMark/>
          </w:tcPr>
          <w:p w:rsidR="00FF321A" w:rsidRPr="000E48B4" w:rsidRDefault="00FF321A" w:rsidP="00301226">
            <w:pPr>
              <w:bidi w:val="0"/>
              <w:jc w:val="center"/>
              <w:rPr>
                <w:rFonts w:eastAsiaTheme="minorHAnsi"/>
                <w:sz w:val="28"/>
                <w:szCs w:val="28"/>
              </w:rPr>
            </w:pPr>
          </w:p>
        </w:tc>
        <w:tc>
          <w:tcPr>
            <w:tcW w:w="907" w:type="dxa"/>
            <w:vMerge/>
            <w:tcBorders>
              <w:left w:val="nil"/>
              <w:bottom w:val="single" w:sz="8" w:space="0" w:color="auto"/>
              <w:right w:val="single" w:sz="8" w:space="0" w:color="auto"/>
            </w:tcBorders>
            <w:shd w:val="clear" w:color="auto" w:fill="auto"/>
            <w:vAlign w:val="center"/>
            <w:hideMark/>
          </w:tcPr>
          <w:p w:rsidR="00FF321A" w:rsidRPr="000E48B4" w:rsidRDefault="00FF321A" w:rsidP="00301226">
            <w:pPr>
              <w:bidi w:val="0"/>
              <w:jc w:val="center"/>
              <w:rPr>
                <w:rFonts w:eastAsiaTheme="minorHAnsi"/>
                <w:sz w:val="28"/>
                <w:szCs w:val="28"/>
              </w:rPr>
            </w:pPr>
          </w:p>
        </w:tc>
      </w:tr>
    </w:tbl>
    <w:p w:rsidR="000E48B4" w:rsidRPr="00741F1D" w:rsidRDefault="0029556D" w:rsidP="00301226">
      <w:pPr>
        <w:autoSpaceDE w:val="0"/>
        <w:autoSpaceDN w:val="0"/>
        <w:bidi w:val="0"/>
        <w:adjustRightInd w:val="0"/>
        <w:rPr>
          <w:color w:val="000000"/>
        </w:rPr>
      </w:pPr>
      <w:r w:rsidRPr="00741F1D">
        <w:rPr>
          <w:color w:val="000000"/>
        </w:rPr>
        <w:t>˃ .</w:t>
      </w:r>
      <w:r w:rsidR="000E48B4" w:rsidRPr="00741F1D">
        <w:rPr>
          <w:color w:val="000000"/>
        </w:rPr>
        <w:t>05 No statistically significant.</w:t>
      </w:r>
    </w:p>
    <w:p w:rsidR="000E48B4" w:rsidRPr="000E48B4" w:rsidRDefault="000E48B4" w:rsidP="00301226">
      <w:pPr>
        <w:autoSpaceDE w:val="0"/>
        <w:autoSpaceDN w:val="0"/>
        <w:bidi w:val="0"/>
        <w:adjustRightInd w:val="0"/>
        <w:rPr>
          <w:color w:val="000000"/>
        </w:rPr>
      </w:pPr>
    </w:p>
    <w:p w:rsidR="000E48B4" w:rsidRPr="000E48B4" w:rsidRDefault="000E48B4" w:rsidP="00301226">
      <w:pPr>
        <w:autoSpaceDE w:val="0"/>
        <w:autoSpaceDN w:val="0"/>
        <w:bidi w:val="0"/>
        <w:adjustRightInd w:val="0"/>
        <w:spacing w:line="276" w:lineRule="auto"/>
        <w:jc w:val="both"/>
        <w:rPr>
          <w:rFonts w:eastAsiaTheme="minorHAnsi"/>
          <w:sz w:val="28"/>
          <w:szCs w:val="28"/>
        </w:rPr>
      </w:pPr>
      <w:r w:rsidRPr="000E48B4">
        <w:rPr>
          <w:rFonts w:eastAsiaTheme="minorHAnsi"/>
          <w:sz w:val="28"/>
          <w:szCs w:val="28"/>
        </w:rPr>
        <w:t xml:space="preserve">         This table shows that mild, moderate&amp; severe depressive symptoms in the studied sample are higher among female in comparison with male with no statistical significant difference. </w:t>
      </w:r>
    </w:p>
    <w:p w:rsidR="000E48B4" w:rsidRDefault="000E48B4" w:rsidP="00301226">
      <w:pPr>
        <w:autoSpaceDE w:val="0"/>
        <w:autoSpaceDN w:val="0"/>
        <w:bidi w:val="0"/>
        <w:adjustRightInd w:val="0"/>
        <w:spacing w:line="400" w:lineRule="atLeast"/>
        <w:ind w:right="-810"/>
        <w:rPr>
          <w:rFonts w:eastAsiaTheme="minorHAnsi"/>
          <w:b/>
          <w:bCs/>
          <w:sz w:val="28"/>
          <w:szCs w:val="28"/>
        </w:rPr>
      </w:pPr>
    </w:p>
    <w:p w:rsidR="003A06A0" w:rsidRDefault="003A06A0" w:rsidP="003A06A0">
      <w:pPr>
        <w:autoSpaceDE w:val="0"/>
        <w:autoSpaceDN w:val="0"/>
        <w:bidi w:val="0"/>
        <w:adjustRightInd w:val="0"/>
        <w:spacing w:line="400" w:lineRule="atLeast"/>
        <w:ind w:right="-810"/>
        <w:rPr>
          <w:rFonts w:eastAsiaTheme="minorHAnsi"/>
          <w:b/>
          <w:bCs/>
          <w:sz w:val="28"/>
          <w:szCs w:val="28"/>
        </w:rPr>
      </w:pPr>
    </w:p>
    <w:p w:rsidR="003A06A0" w:rsidRDefault="003A06A0" w:rsidP="003A06A0">
      <w:pPr>
        <w:autoSpaceDE w:val="0"/>
        <w:autoSpaceDN w:val="0"/>
        <w:bidi w:val="0"/>
        <w:adjustRightInd w:val="0"/>
        <w:spacing w:line="400" w:lineRule="atLeast"/>
        <w:ind w:right="-810"/>
        <w:rPr>
          <w:rFonts w:eastAsiaTheme="minorHAnsi"/>
          <w:b/>
          <w:bCs/>
          <w:sz w:val="28"/>
          <w:szCs w:val="28"/>
        </w:rPr>
      </w:pPr>
    </w:p>
    <w:p w:rsidR="003A06A0" w:rsidRPr="000E48B4" w:rsidRDefault="003A06A0" w:rsidP="003A06A0">
      <w:pPr>
        <w:autoSpaceDE w:val="0"/>
        <w:autoSpaceDN w:val="0"/>
        <w:bidi w:val="0"/>
        <w:adjustRightInd w:val="0"/>
        <w:spacing w:line="400" w:lineRule="atLeast"/>
        <w:ind w:right="-810"/>
        <w:rPr>
          <w:rFonts w:eastAsiaTheme="minorHAnsi"/>
          <w:b/>
          <w:bCs/>
          <w:sz w:val="28"/>
          <w:szCs w:val="28"/>
        </w:rPr>
      </w:pPr>
    </w:p>
    <w:tbl>
      <w:tblPr>
        <w:tblpPr w:leftFromText="180" w:rightFromText="180" w:vertAnchor="text" w:horzAnchor="margin" w:tblpX="-162" w:tblpY="871"/>
        <w:tblW w:w="9990" w:type="dxa"/>
        <w:tblLayout w:type="fixed"/>
        <w:tblLook w:val="04A0" w:firstRow="1" w:lastRow="0" w:firstColumn="1" w:lastColumn="0" w:noHBand="0" w:noVBand="1"/>
      </w:tblPr>
      <w:tblGrid>
        <w:gridCol w:w="2430"/>
        <w:gridCol w:w="248"/>
        <w:gridCol w:w="22"/>
        <w:gridCol w:w="623"/>
        <w:gridCol w:w="627"/>
        <w:gridCol w:w="690"/>
        <w:gridCol w:w="708"/>
        <w:gridCol w:w="948"/>
        <w:gridCol w:w="601"/>
        <w:gridCol w:w="690"/>
        <w:gridCol w:w="607"/>
        <w:gridCol w:w="711"/>
        <w:gridCol w:w="96"/>
        <w:gridCol w:w="989"/>
      </w:tblGrid>
      <w:tr w:rsidR="00DA68DC" w:rsidRPr="000E48B4" w:rsidTr="00F02F48">
        <w:trPr>
          <w:trHeight w:val="361"/>
        </w:trPr>
        <w:tc>
          <w:tcPr>
            <w:tcW w:w="2700" w:type="dxa"/>
            <w:gridSpan w:val="3"/>
            <w:vMerge w:val="restart"/>
            <w:tcBorders>
              <w:top w:val="thinThickSmallGap" w:sz="24" w:space="0" w:color="auto"/>
              <w:left w:val="thinThickSmallGap" w:sz="24" w:space="0" w:color="auto"/>
              <w:right w:val="single" w:sz="4" w:space="0" w:color="auto"/>
            </w:tcBorders>
            <w:shd w:val="clear" w:color="auto" w:fill="BFBFBF" w:themeFill="background1" w:themeFillShade="BF"/>
            <w:vAlign w:val="center"/>
          </w:tcPr>
          <w:p w:rsidR="00F02F48" w:rsidRDefault="00DA68DC" w:rsidP="00F02F48">
            <w:pPr>
              <w:bidi w:val="0"/>
              <w:rPr>
                <w:rFonts w:eastAsiaTheme="minorHAnsi"/>
                <w:b/>
                <w:bCs/>
                <w:sz w:val="28"/>
                <w:szCs w:val="28"/>
              </w:rPr>
            </w:pPr>
            <w:r w:rsidRPr="000E48B4">
              <w:rPr>
                <w:color w:val="000000"/>
                <w:sz w:val="22"/>
                <w:szCs w:val="22"/>
              </w:rPr>
              <w:t> </w:t>
            </w:r>
            <w:r w:rsidRPr="000E48B4">
              <w:rPr>
                <w:rFonts w:eastAsiaTheme="minorHAnsi"/>
                <w:b/>
                <w:bCs/>
                <w:sz w:val="28"/>
                <w:szCs w:val="28"/>
              </w:rPr>
              <w:t>Socio-</w:t>
            </w:r>
            <w:r w:rsidR="00F02F48">
              <w:rPr>
                <w:rFonts w:eastAsiaTheme="minorHAnsi"/>
                <w:b/>
                <w:bCs/>
                <w:sz w:val="28"/>
                <w:szCs w:val="28"/>
              </w:rPr>
              <w:t>d</w:t>
            </w:r>
            <w:r w:rsidRPr="000E48B4">
              <w:rPr>
                <w:rFonts w:eastAsiaTheme="minorHAnsi"/>
                <w:b/>
                <w:bCs/>
                <w:sz w:val="28"/>
                <w:szCs w:val="28"/>
              </w:rPr>
              <w:t>emographic</w:t>
            </w:r>
          </w:p>
          <w:p w:rsidR="00DA68DC" w:rsidRPr="000E48B4" w:rsidRDefault="00F02F48" w:rsidP="00F02F48">
            <w:pPr>
              <w:bidi w:val="0"/>
              <w:rPr>
                <w:rFonts w:eastAsiaTheme="minorHAnsi"/>
                <w:b/>
                <w:bCs/>
                <w:sz w:val="28"/>
                <w:szCs w:val="28"/>
              </w:rPr>
            </w:pPr>
            <w:r>
              <w:rPr>
                <w:rFonts w:eastAsiaTheme="minorHAnsi"/>
                <w:b/>
                <w:bCs/>
                <w:sz w:val="28"/>
                <w:szCs w:val="28"/>
              </w:rPr>
              <w:t>c</w:t>
            </w:r>
            <w:r w:rsidRPr="00642BBA">
              <w:rPr>
                <w:rFonts w:eastAsiaTheme="minorHAnsi"/>
                <w:b/>
                <w:bCs/>
                <w:sz w:val="28"/>
                <w:szCs w:val="28"/>
              </w:rPr>
              <w:t>haracteristics</w:t>
            </w:r>
            <w:r>
              <w:rPr>
                <w:rFonts w:eastAsiaTheme="minorHAnsi"/>
                <w:b/>
                <w:bCs/>
                <w:sz w:val="28"/>
                <w:szCs w:val="28"/>
              </w:rPr>
              <w:t xml:space="preserve"> </w:t>
            </w:r>
            <w:r w:rsidR="00DA68DC">
              <w:rPr>
                <w:rFonts w:eastAsiaTheme="minorHAnsi"/>
                <w:b/>
                <w:bCs/>
                <w:sz w:val="28"/>
                <w:szCs w:val="28"/>
              </w:rPr>
              <w:t xml:space="preserve"> </w:t>
            </w:r>
            <w:r w:rsidR="00DA68DC" w:rsidRPr="000E48B4">
              <w:rPr>
                <w:color w:val="000000"/>
                <w:sz w:val="28"/>
                <w:szCs w:val="28"/>
              </w:rPr>
              <w:t xml:space="preserve">  </w:t>
            </w:r>
          </w:p>
        </w:tc>
        <w:tc>
          <w:tcPr>
            <w:tcW w:w="7290" w:type="dxa"/>
            <w:gridSpan w:val="11"/>
            <w:tcBorders>
              <w:top w:val="thinThickSmallGap" w:sz="24" w:space="0" w:color="auto"/>
              <w:left w:val="single" w:sz="4" w:space="0" w:color="auto"/>
              <w:right w:val="thinThickSmallGap" w:sz="24" w:space="0" w:color="auto"/>
            </w:tcBorders>
            <w:shd w:val="clear" w:color="auto" w:fill="BFBFBF" w:themeFill="background1" w:themeFillShade="BF"/>
            <w:vAlign w:val="center"/>
          </w:tcPr>
          <w:p w:rsidR="00DA68DC" w:rsidRPr="000E48B4" w:rsidRDefault="00DA68DC" w:rsidP="00F02F48">
            <w:pPr>
              <w:bidi w:val="0"/>
              <w:jc w:val="center"/>
              <w:rPr>
                <w:rFonts w:eastAsiaTheme="minorHAnsi"/>
                <w:b/>
                <w:bCs/>
                <w:sz w:val="28"/>
                <w:szCs w:val="28"/>
              </w:rPr>
            </w:pPr>
            <w:r w:rsidRPr="000E48B4">
              <w:rPr>
                <w:rFonts w:eastAsiaTheme="minorHAnsi"/>
                <w:b/>
                <w:bCs/>
                <w:sz w:val="28"/>
                <w:szCs w:val="28"/>
              </w:rPr>
              <w:t xml:space="preserve">Beck Depressive Symptoms Score  </w:t>
            </w:r>
          </w:p>
        </w:tc>
      </w:tr>
      <w:tr w:rsidR="00DA68DC" w:rsidRPr="000E48B4" w:rsidTr="00F02F48">
        <w:trPr>
          <w:trHeight w:val="475"/>
        </w:trPr>
        <w:tc>
          <w:tcPr>
            <w:tcW w:w="2700" w:type="dxa"/>
            <w:gridSpan w:val="3"/>
            <w:vMerge/>
            <w:tcBorders>
              <w:left w:val="thinThickSmallGap" w:sz="24" w:space="0" w:color="auto"/>
              <w:right w:val="single" w:sz="4" w:space="0" w:color="auto"/>
            </w:tcBorders>
            <w:shd w:val="clear" w:color="auto" w:fill="BFBFBF" w:themeFill="background1" w:themeFillShade="BF"/>
            <w:vAlign w:val="center"/>
            <w:hideMark/>
          </w:tcPr>
          <w:p w:rsidR="00DA68DC" w:rsidRPr="000E48B4" w:rsidRDefault="00DA68DC" w:rsidP="00F02F48">
            <w:pPr>
              <w:bidi w:val="0"/>
              <w:rPr>
                <w:color w:val="000000"/>
                <w:sz w:val="28"/>
                <w:szCs w:val="28"/>
              </w:rPr>
            </w:pPr>
          </w:p>
        </w:tc>
        <w:tc>
          <w:tcPr>
            <w:tcW w:w="1250" w:type="dxa"/>
            <w:gridSpan w:val="2"/>
            <w:tcBorders>
              <w:top w:val="single" w:sz="8" w:space="0" w:color="auto"/>
              <w:left w:val="single" w:sz="4" w:space="0" w:color="auto"/>
              <w:right w:val="single" w:sz="8" w:space="0" w:color="auto"/>
            </w:tcBorders>
            <w:shd w:val="clear" w:color="auto" w:fill="BFBFBF" w:themeFill="background1" w:themeFillShade="BF"/>
            <w:vAlign w:val="center"/>
            <w:hideMark/>
          </w:tcPr>
          <w:p w:rsidR="00DA68DC" w:rsidRPr="000E48B4" w:rsidRDefault="00DA68DC" w:rsidP="00F02F48">
            <w:pPr>
              <w:bidi w:val="0"/>
              <w:jc w:val="center"/>
              <w:rPr>
                <w:color w:val="000000"/>
                <w:sz w:val="28"/>
                <w:szCs w:val="28"/>
              </w:rPr>
            </w:pPr>
            <w:r w:rsidRPr="000E48B4">
              <w:rPr>
                <w:color w:val="000000"/>
                <w:sz w:val="28"/>
                <w:szCs w:val="28"/>
              </w:rPr>
              <w:t>No</w:t>
            </w:r>
          </w:p>
          <w:p w:rsidR="00DA68DC" w:rsidRPr="000E48B4" w:rsidRDefault="00DA68DC" w:rsidP="00F02F48">
            <w:pPr>
              <w:bidi w:val="0"/>
              <w:jc w:val="center"/>
              <w:rPr>
                <w:color w:val="000000"/>
                <w:sz w:val="28"/>
                <w:szCs w:val="28"/>
              </w:rPr>
            </w:pPr>
            <w:r w:rsidRPr="000E48B4">
              <w:rPr>
                <w:color w:val="000000"/>
                <w:sz w:val="28"/>
                <w:szCs w:val="28"/>
              </w:rPr>
              <w:t xml:space="preserve"> (n=53)</w:t>
            </w:r>
          </w:p>
        </w:tc>
        <w:tc>
          <w:tcPr>
            <w:tcW w:w="1398" w:type="dxa"/>
            <w:gridSpan w:val="2"/>
            <w:tcBorders>
              <w:top w:val="single" w:sz="8" w:space="0" w:color="auto"/>
              <w:left w:val="single" w:sz="8" w:space="0" w:color="auto"/>
              <w:right w:val="single" w:sz="8" w:space="0" w:color="auto"/>
            </w:tcBorders>
            <w:shd w:val="clear" w:color="auto" w:fill="BFBFBF" w:themeFill="background1" w:themeFillShade="BF"/>
            <w:vAlign w:val="center"/>
            <w:hideMark/>
          </w:tcPr>
          <w:p w:rsidR="00DA68DC" w:rsidRPr="000E48B4" w:rsidRDefault="00DA68DC" w:rsidP="00F02F48">
            <w:pPr>
              <w:bidi w:val="0"/>
              <w:rPr>
                <w:color w:val="000000"/>
                <w:sz w:val="28"/>
                <w:szCs w:val="28"/>
              </w:rPr>
            </w:pPr>
            <w:r w:rsidRPr="000E48B4">
              <w:rPr>
                <w:color w:val="000000"/>
                <w:sz w:val="28"/>
                <w:szCs w:val="28"/>
              </w:rPr>
              <w:t>Mild (n=66)</w:t>
            </w:r>
          </w:p>
          <w:p w:rsidR="00DA68DC" w:rsidRPr="000E48B4" w:rsidRDefault="00DA68DC" w:rsidP="00F02F48">
            <w:pPr>
              <w:bidi w:val="0"/>
              <w:rPr>
                <w:color w:val="000000"/>
                <w:sz w:val="28"/>
                <w:szCs w:val="28"/>
              </w:rPr>
            </w:pPr>
            <w:r w:rsidRPr="000E48B4">
              <w:rPr>
                <w:color w:val="000000"/>
                <w:sz w:val="28"/>
                <w:szCs w:val="28"/>
              </w:rPr>
              <w:t> </w:t>
            </w:r>
          </w:p>
        </w:tc>
        <w:tc>
          <w:tcPr>
            <w:tcW w:w="1549" w:type="dxa"/>
            <w:gridSpan w:val="2"/>
            <w:tcBorders>
              <w:top w:val="single" w:sz="8" w:space="0" w:color="auto"/>
              <w:left w:val="single" w:sz="8" w:space="0" w:color="auto"/>
              <w:right w:val="single" w:sz="8" w:space="0" w:color="auto"/>
            </w:tcBorders>
            <w:shd w:val="clear" w:color="auto" w:fill="BFBFBF" w:themeFill="background1" w:themeFillShade="BF"/>
            <w:vAlign w:val="center"/>
            <w:hideMark/>
          </w:tcPr>
          <w:p w:rsidR="00DA68DC" w:rsidRPr="000E48B4" w:rsidRDefault="00DA68DC" w:rsidP="00F02F48">
            <w:pPr>
              <w:bidi w:val="0"/>
              <w:rPr>
                <w:color w:val="000000"/>
                <w:sz w:val="28"/>
                <w:szCs w:val="28"/>
              </w:rPr>
            </w:pPr>
            <w:r w:rsidRPr="000E48B4">
              <w:rPr>
                <w:color w:val="000000"/>
                <w:sz w:val="28"/>
                <w:szCs w:val="28"/>
              </w:rPr>
              <w:t>Moderate (n=55)</w:t>
            </w:r>
          </w:p>
          <w:p w:rsidR="00DA68DC" w:rsidRPr="000E48B4" w:rsidRDefault="00DA68DC" w:rsidP="00F02F48">
            <w:pPr>
              <w:bidi w:val="0"/>
              <w:rPr>
                <w:color w:val="000000"/>
                <w:sz w:val="28"/>
                <w:szCs w:val="28"/>
              </w:rPr>
            </w:pPr>
            <w:r w:rsidRPr="000E48B4">
              <w:rPr>
                <w:color w:val="000000"/>
                <w:sz w:val="28"/>
                <w:szCs w:val="28"/>
              </w:rPr>
              <w:t> </w:t>
            </w:r>
          </w:p>
        </w:tc>
        <w:tc>
          <w:tcPr>
            <w:tcW w:w="1297" w:type="dxa"/>
            <w:gridSpan w:val="2"/>
            <w:tcBorders>
              <w:top w:val="single" w:sz="8" w:space="0" w:color="auto"/>
              <w:left w:val="single" w:sz="8" w:space="0" w:color="auto"/>
              <w:right w:val="single" w:sz="8" w:space="0" w:color="auto"/>
            </w:tcBorders>
            <w:shd w:val="clear" w:color="auto" w:fill="BFBFBF" w:themeFill="background1" w:themeFillShade="BF"/>
            <w:vAlign w:val="center"/>
            <w:hideMark/>
          </w:tcPr>
          <w:p w:rsidR="00DA68DC" w:rsidRPr="000E48B4" w:rsidRDefault="00DA68DC" w:rsidP="00F02F48">
            <w:pPr>
              <w:bidi w:val="0"/>
              <w:rPr>
                <w:color w:val="000000"/>
                <w:sz w:val="28"/>
                <w:szCs w:val="28"/>
              </w:rPr>
            </w:pPr>
            <w:r w:rsidRPr="000E48B4">
              <w:rPr>
                <w:color w:val="000000"/>
                <w:sz w:val="28"/>
                <w:szCs w:val="28"/>
              </w:rPr>
              <w:t>severe (n=26)</w:t>
            </w:r>
          </w:p>
          <w:p w:rsidR="00DA68DC" w:rsidRPr="000E48B4" w:rsidRDefault="00DA68DC" w:rsidP="00F02F48">
            <w:pPr>
              <w:bidi w:val="0"/>
              <w:rPr>
                <w:color w:val="000000"/>
                <w:sz w:val="28"/>
                <w:szCs w:val="28"/>
              </w:rPr>
            </w:pPr>
            <w:r w:rsidRPr="000E48B4">
              <w:rPr>
                <w:color w:val="000000"/>
                <w:sz w:val="28"/>
                <w:szCs w:val="28"/>
              </w:rPr>
              <w:t> </w:t>
            </w:r>
          </w:p>
        </w:tc>
        <w:tc>
          <w:tcPr>
            <w:tcW w:w="807" w:type="dxa"/>
            <w:gridSpan w:val="2"/>
            <w:tcBorders>
              <w:top w:val="single" w:sz="8" w:space="0" w:color="auto"/>
              <w:left w:val="single" w:sz="8" w:space="0" w:color="auto"/>
              <w:right w:val="single" w:sz="8" w:space="0" w:color="auto"/>
            </w:tcBorders>
            <w:shd w:val="clear" w:color="auto" w:fill="BFBFBF" w:themeFill="background1" w:themeFillShade="BF"/>
            <w:vAlign w:val="center"/>
            <w:hideMark/>
          </w:tcPr>
          <w:p w:rsidR="00DA68DC" w:rsidRPr="000E48B4" w:rsidRDefault="00DA68DC" w:rsidP="00F02F48">
            <w:pPr>
              <w:bidi w:val="0"/>
              <w:rPr>
                <w:color w:val="000000"/>
                <w:sz w:val="28"/>
                <w:szCs w:val="28"/>
              </w:rPr>
            </w:pPr>
            <w:r w:rsidRPr="000E48B4">
              <w:rPr>
                <w:color w:val="000000"/>
                <w:sz w:val="28"/>
                <w:szCs w:val="28"/>
              </w:rPr>
              <w:t>X</w:t>
            </w:r>
            <w:r w:rsidRPr="000E48B4">
              <w:rPr>
                <w:color w:val="000000"/>
                <w:sz w:val="28"/>
                <w:szCs w:val="28"/>
                <w:vertAlign w:val="superscript"/>
              </w:rPr>
              <w:t>2</w:t>
            </w:r>
            <w:r w:rsidRPr="000E48B4">
              <w:rPr>
                <w:color w:val="000000"/>
                <w:sz w:val="28"/>
                <w:szCs w:val="28"/>
              </w:rPr>
              <w:t xml:space="preserve"> </w:t>
            </w:r>
          </w:p>
        </w:tc>
        <w:tc>
          <w:tcPr>
            <w:tcW w:w="989" w:type="dxa"/>
            <w:tcBorders>
              <w:top w:val="single" w:sz="8" w:space="0" w:color="auto"/>
              <w:left w:val="single" w:sz="8" w:space="0" w:color="auto"/>
              <w:right w:val="thinThickSmallGap" w:sz="24" w:space="0" w:color="auto"/>
            </w:tcBorders>
            <w:shd w:val="clear" w:color="auto" w:fill="BFBFBF" w:themeFill="background1" w:themeFillShade="BF"/>
            <w:vAlign w:val="center"/>
            <w:hideMark/>
          </w:tcPr>
          <w:p w:rsidR="00DA68DC" w:rsidRPr="000E48B4" w:rsidRDefault="00DA68DC" w:rsidP="00F02F48">
            <w:pPr>
              <w:bidi w:val="0"/>
              <w:rPr>
                <w:color w:val="000000"/>
                <w:sz w:val="28"/>
                <w:szCs w:val="28"/>
              </w:rPr>
            </w:pPr>
            <w:r w:rsidRPr="000E48B4">
              <w:rPr>
                <w:color w:val="000000"/>
                <w:sz w:val="28"/>
                <w:szCs w:val="28"/>
              </w:rPr>
              <w:t xml:space="preserve">p-value </w:t>
            </w:r>
          </w:p>
        </w:tc>
      </w:tr>
      <w:tr w:rsidR="00DA68DC" w:rsidRPr="000E48B4" w:rsidTr="00FF321A">
        <w:trPr>
          <w:trHeight w:val="68"/>
        </w:trPr>
        <w:tc>
          <w:tcPr>
            <w:tcW w:w="2700" w:type="dxa"/>
            <w:gridSpan w:val="3"/>
            <w:vMerge/>
            <w:tcBorders>
              <w:left w:val="thinThickSmallGap" w:sz="24" w:space="0" w:color="auto"/>
              <w:right w:val="single" w:sz="4" w:space="0" w:color="auto"/>
            </w:tcBorders>
            <w:shd w:val="clear" w:color="auto" w:fill="BFBFBF" w:themeFill="background1" w:themeFillShade="BF"/>
            <w:vAlign w:val="center"/>
            <w:hideMark/>
          </w:tcPr>
          <w:p w:rsidR="00DA68DC" w:rsidRPr="000E48B4" w:rsidRDefault="00DA68DC" w:rsidP="00F02F48">
            <w:pPr>
              <w:bidi w:val="0"/>
              <w:rPr>
                <w:color w:val="000000"/>
                <w:sz w:val="28"/>
                <w:szCs w:val="28"/>
              </w:rPr>
            </w:pPr>
          </w:p>
        </w:tc>
        <w:tc>
          <w:tcPr>
            <w:tcW w:w="623" w:type="dxa"/>
            <w:tcBorders>
              <w:top w:val="nil"/>
              <w:left w:val="single" w:sz="4" w:space="0" w:color="auto"/>
              <w:right w:val="single" w:sz="8" w:space="0" w:color="auto"/>
            </w:tcBorders>
            <w:shd w:val="clear" w:color="auto" w:fill="BFBFBF" w:themeFill="background1" w:themeFillShade="BF"/>
            <w:vAlign w:val="center"/>
            <w:hideMark/>
          </w:tcPr>
          <w:p w:rsidR="00DA68DC" w:rsidRPr="000E48B4" w:rsidRDefault="00DA68DC" w:rsidP="00F02F48">
            <w:pPr>
              <w:bidi w:val="0"/>
              <w:jc w:val="center"/>
              <w:rPr>
                <w:color w:val="000000"/>
                <w:sz w:val="28"/>
                <w:szCs w:val="28"/>
              </w:rPr>
            </w:pPr>
            <w:r w:rsidRPr="000E48B4">
              <w:rPr>
                <w:color w:val="000000"/>
                <w:sz w:val="28"/>
                <w:szCs w:val="28"/>
              </w:rPr>
              <w:t>N</w:t>
            </w:r>
          </w:p>
        </w:tc>
        <w:tc>
          <w:tcPr>
            <w:tcW w:w="627" w:type="dxa"/>
            <w:tcBorders>
              <w:top w:val="nil"/>
              <w:left w:val="nil"/>
              <w:right w:val="single" w:sz="8" w:space="0" w:color="auto"/>
            </w:tcBorders>
            <w:shd w:val="clear" w:color="auto" w:fill="BFBFBF" w:themeFill="background1" w:themeFillShade="BF"/>
            <w:vAlign w:val="center"/>
            <w:hideMark/>
          </w:tcPr>
          <w:p w:rsidR="00DA68DC" w:rsidRPr="000E48B4" w:rsidRDefault="00DA68DC" w:rsidP="00F02F48">
            <w:pPr>
              <w:bidi w:val="0"/>
              <w:jc w:val="center"/>
              <w:rPr>
                <w:color w:val="000000"/>
                <w:sz w:val="28"/>
                <w:szCs w:val="28"/>
              </w:rPr>
            </w:pPr>
            <w:r w:rsidRPr="000E48B4">
              <w:rPr>
                <w:color w:val="000000"/>
                <w:sz w:val="28"/>
                <w:szCs w:val="28"/>
              </w:rPr>
              <w:t>%</w:t>
            </w:r>
          </w:p>
        </w:tc>
        <w:tc>
          <w:tcPr>
            <w:tcW w:w="690" w:type="dxa"/>
            <w:tcBorders>
              <w:top w:val="nil"/>
              <w:left w:val="nil"/>
              <w:right w:val="single" w:sz="8" w:space="0" w:color="auto"/>
            </w:tcBorders>
            <w:shd w:val="clear" w:color="auto" w:fill="BFBFBF" w:themeFill="background1" w:themeFillShade="BF"/>
            <w:vAlign w:val="center"/>
            <w:hideMark/>
          </w:tcPr>
          <w:p w:rsidR="00DA68DC" w:rsidRPr="000E48B4" w:rsidRDefault="00DA68DC" w:rsidP="00F02F48">
            <w:pPr>
              <w:bidi w:val="0"/>
              <w:jc w:val="center"/>
              <w:rPr>
                <w:color w:val="000000"/>
                <w:sz w:val="28"/>
                <w:szCs w:val="28"/>
              </w:rPr>
            </w:pPr>
            <w:r w:rsidRPr="000E48B4">
              <w:rPr>
                <w:color w:val="000000"/>
                <w:sz w:val="28"/>
                <w:szCs w:val="28"/>
              </w:rPr>
              <w:t>N</w:t>
            </w:r>
          </w:p>
        </w:tc>
        <w:tc>
          <w:tcPr>
            <w:tcW w:w="708" w:type="dxa"/>
            <w:tcBorders>
              <w:top w:val="nil"/>
              <w:left w:val="nil"/>
              <w:right w:val="single" w:sz="8" w:space="0" w:color="auto"/>
            </w:tcBorders>
            <w:shd w:val="clear" w:color="auto" w:fill="BFBFBF" w:themeFill="background1" w:themeFillShade="BF"/>
            <w:vAlign w:val="center"/>
            <w:hideMark/>
          </w:tcPr>
          <w:p w:rsidR="00DA68DC" w:rsidRPr="000E48B4" w:rsidRDefault="00DA68DC" w:rsidP="00F02F48">
            <w:pPr>
              <w:bidi w:val="0"/>
              <w:jc w:val="center"/>
              <w:rPr>
                <w:color w:val="000000"/>
                <w:sz w:val="28"/>
                <w:szCs w:val="28"/>
              </w:rPr>
            </w:pPr>
            <w:r w:rsidRPr="000E48B4">
              <w:rPr>
                <w:color w:val="000000"/>
                <w:sz w:val="28"/>
                <w:szCs w:val="28"/>
              </w:rPr>
              <w:t>%</w:t>
            </w:r>
          </w:p>
        </w:tc>
        <w:tc>
          <w:tcPr>
            <w:tcW w:w="948" w:type="dxa"/>
            <w:tcBorders>
              <w:top w:val="nil"/>
              <w:left w:val="nil"/>
              <w:right w:val="single" w:sz="8" w:space="0" w:color="auto"/>
            </w:tcBorders>
            <w:shd w:val="clear" w:color="auto" w:fill="BFBFBF" w:themeFill="background1" w:themeFillShade="BF"/>
            <w:vAlign w:val="center"/>
          </w:tcPr>
          <w:p w:rsidR="00DA68DC" w:rsidRPr="000E48B4" w:rsidRDefault="00DA68DC" w:rsidP="00F02F48">
            <w:pPr>
              <w:bidi w:val="0"/>
              <w:jc w:val="center"/>
              <w:rPr>
                <w:color w:val="000000"/>
                <w:sz w:val="28"/>
                <w:szCs w:val="28"/>
              </w:rPr>
            </w:pPr>
            <w:r w:rsidRPr="000E48B4">
              <w:rPr>
                <w:color w:val="000000"/>
                <w:sz w:val="28"/>
                <w:szCs w:val="28"/>
              </w:rPr>
              <w:t>N</w:t>
            </w:r>
          </w:p>
        </w:tc>
        <w:tc>
          <w:tcPr>
            <w:tcW w:w="601" w:type="dxa"/>
            <w:tcBorders>
              <w:top w:val="nil"/>
              <w:left w:val="nil"/>
              <w:right w:val="single" w:sz="8" w:space="0" w:color="auto"/>
            </w:tcBorders>
            <w:shd w:val="clear" w:color="auto" w:fill="BFBFBF" w:themeFill="background1" w:themeFillShade="BF"/>
            <w:vAlign w:val="center"/>
            <w:hideMark/>
          </w:tcPr>
          <w:p w:rsidR="00DA68DC" w:rsidRPr="000E48B4" w:rsidRDefault="00DA68DC" w:rsidP="00F02F48">
            <w:pPr>
              <w:bidi w:val="0"/>
              <w:jc w:val="center"/>
              <w:rPr>
                <w:color w:val="000000"/>
                <w:sz w:val="28"/>
                <w:szCs w:val="28"/>
              </w:rPr>
            </w:pPr>
            <w:r w:rsidRPr="000E48B4">
              <w:rPr>
                <w:color w:val="000000"/>
                <w:sz w:val="28"/>
                <w:szCs w:val="28"/>
              </w:rPr>
              <w:t>%</w:t>
            </w:r>
          </w:p>
        </w:tc>
        <w:tc>
          <w:tcPr>
            <w:tcW w:w="690" w:type="dxa"/>
            <w:tcBorders>
              <w:top w:val="nil"/>
              <w:left w:val="nil"/>
              <w:right w:val="single" w:sz="8" w:space="0" w:color="auto"/>
            </w:tcBorders>
            <w:shd w:val="clear" w:color="auto" w:fill="BFBFBF" w:themeFill="background1" w:themeFillShade="BF"/>
            <w:vAlign w:val="center"/>
            <w:hideMark/>
          </w:tcPr>
          <w:p w:rsidR="00DA68DC" w:rsidRPr="000E48B4" w:rsidRDefault="00DA68DC" w:rsidP="00F02F48">
            <w:pPr>
              <w:bidi w:val="0"/>
              <w:jc w:val="center"/>
              <w:rPr>
                <w:color w:val="000000"/>
                <w:sz w:val="28"/>
                <w:szCs w:val="28"/>
              </w:rPr>
            </w:pPr>
            <w:r w:rsidRPr="000E48B4">
              <w:rPr>
                <w:color w:val="000000"/>
                <w:sz w:val="28"/>
                <w:szCs w:val="28"/>
              </w:rPr>
              <w:t>N</w:t>
            </w:r>
          </w:p>
        </w:tc>
        <w:tc>
          <w:tcPr>
            <w:tcW w:w="607" w:type="dxa"/>
            <w:tcBorders>
              <w:top w:val="nil"/>
              <w:left w:val="nil"/>
              <w:right w:val="single" w:sz="8" w:space="0" w:color="auto"/>
            </w:tcBorders>
            <w:shd w:val="clear" w:color="auto" w:fill="BFBFBF" w:themeFill="background1" w:themeFillShade="BF"/>
            <w:vAlign w:val="center"/>
            <w:hideMark/>
          </w:tcPr>
          <w:p w:rsidR="00DA68DC" w:rsidRPr="000E48B4" w:rsidRDefault="00DA68DC" w:rsidP="00F02F48">
            <w:pPr>
              <w:bidi w:val="0"/>
              <w:jc w:val="center"/>
              <w:rPr>
                <w:color w:val="000000"/>
                <w:sz w:val="28"/>
                <w:szCs w:val="28"/>
              </w:rPr>
            </w:pPr>
            <w:r w:rsidRPr="000E48B4">
              <w:rPr>
                <w:color w:val="000000"/>
                <w:sz w:val="28"/>
                <w:szCs w:val="28"/>
              </w:rPr>
              <w:t>%</w:t>
            </w:r>
          </w:p>
        </w:tc>
        <w:tc>
          <w:tcPr>
            <w:tcW w:w="807" w:type="dxa"/>
            <w:gridSpan w:val="2"/>
            <w:tcBorders>
              <w:top w:val="nil"/>
              <w:left w:val="nil"/>
              <w:right w:val="single" w:sz="8" w:space="0" w:color="auto"/>
            </w:tcBorders>
            <w:shd w:val="clear" w:color="auto" w:fill="BFBFBF" w:themeFill="background1" w:themeFillShade="BF"/>
            <w:vAlign w:val="center"/>
            <w:hideMark/>
          </w:tcPr>
          <w:p w:rsidR="00DA68DC" w:rsidRPr="000E48B4" w:rsidRDefault="00DA68DC" w:rsidP="00F02F48">
            <w:pPr>
              <w:bidi w:val="0"/>
              <w:rPr>
                <w:color w:val="000000"/>
                <w:sz w:val="28"/>
                <w:szCs w:val="28"/>
              </w:rPr>
            </w:pPr>
            <w:r w:rsidRPr="000E48B4">
              <w:rPr>
                <w:color w:val="000000"/>
                <w:sz w:val="28"/>
                <w:szCs w:val="28"/>
              </w:rPr>
              <w:t> </w:t>
            </w:r>
          </w:p>
        </w:tc>
        <w:tc>
          <w:tcPr>
            <w:tcW w:w="989" w:type="dxa"/>
            <w:tcBorders>
              <w:top w:val="nil"/>
              <w:left w:val="nil"/>
              <w:right w:val="thinThickSmallGap" w:sz="24" w:space="0" w:color="auto"/>
            </w:tcBorders>
            <w:shd w:val="clear" w:color="auto" w:fill="BFBFBF" w:themeFill="background1" w:themeFillShade="BF"/>
            <w:vAlign w:val="center"/>
            <w:hideMark/>
          </w:tcPr>
          <w:p w:rsidR="00DA68DC" w:rsidRPr="000E48B4" w:rsidRDefault="00DA68DC" w:rsidP="00F02F48">
            <w:pPr>
              <w:bidi w:val="0"/>
              <w:rPr>
                <w:color w:val="000000"/>
                <w:sz w:val="28"/>
                <w:szCs w:val="28"/>
              </w:rPr>
            </w:pPr>
            <w:r w:rsidRPr="000E48B4">
              <w:rPr>
                <w:color w:val="000000"/>
                <w:sz w:val="28"/>
                <w:szCs w:val="28"/>
              </w:rPr>
              <w:t> </w:t>
            </w:r>
          </w:p>
        </w:tc>
      </w:tr>
      <w:tr w:rsidR="000E48B4" w:rsidRPr="000E48B4" w:rsidTr="00F02F48">
        <w:trPr>
          <w:trHeight w:val="330"/>
        </w:trPr>
        <w:tc>
          <w:tcPr>
            <w:tcW w:w="9990" w:type="dxa"/>
            <w:gridSpan w:val="14"/>
            <w:tcBorders>
              <w:top w:val="nil"/>
              <w:left w:val="thinThickSmallGap" w:sz="24" w:space="0" w:color="auto"/>
              <w:bottom w:val="single" w:sz="8" w:space="0" w:color="auto"/>
              <w:right w:val="thinThickSmallGap" w:sz="24" w:space="0" w:color="auto"/>
            </w:tcBorders>
            <w:shd w:val="clear" w:color="auto" w:fill="auto"/>
            <w:hideMark/>
          </w:tcPr>
          <w:p w:rsidR="000E48B4" w:rsidRPr="000E48B4" w:rsidRDefault="000E48B4" w:rsidP="00F02F48">
            <w:pPr>
              <w:bidi w:val="0"/>
              <w:rPr>
                <w:b/>
                <w:bCs/>
                <w:color w:val="000000"/>
                <w:sz w:val="28"/>
                <w:szCs w:val="28"/>
              </w:rPr>
            </w:pPr>
            <w:r w:rsidRPr="000E48B4">
              <w:rPr>
                <w:rFonts w:eastAsiaTheme="minorHAnsi"/>
                <w:b/>
                <w:bCs/>
                <w:color w:val="000000"/>
                <w:sz w:val="28"/>
                <w:szCs w:val="28"/>
              </w:rPr>
              <w:t>Sex</w:t>
            </w:r>
          </w:p>
        </w:tc>
      </w:tr>
      <w:tr w:rsidR="000E48B4" w:rsidRPr="000E48B4" w:rsidTr="00F02F48">
        <w:trPr>
          <w:trHeight w:val="330"/>
        </w:trPr>
        <w:tc>
          <w:tcPr>
            <w:tcW w:w="2678" w:type="dxa"/>
            <w:gridSpan w:val="2"/>
            <w:tcBorders>
              <w:top w:val="nil"/>
              <w:left w:val="thinThickSmallGap" w:sz="24" w:space="0" w:color="auto"/>
              <w:bottom w:val="single" w:sz="8" w:space="0" w:color="auto"/>
              <w:right w:val="single" w:sz="8" w:space="0" w:color="auto"/>
            </w:tcBorders>
            <w:shd w:val="clear" w:color="auto" w:fill="auto"/>
            <w:hideMark/>
          </w:tcPr>
          <w:p w:rsidR="000E48B4" w:rsidRPr="000E48B4" w:rsidRDefault="000E48B4" w:rsidP="00975526">
            <w:pPr>
              <w:bidi w:val="0"/>
              <w:rPr>
                <w:rFonts w:eastAsiaTheme="minorHAnsi"/>
                <w:sz w:val="22"/>
                <w:szCs w:val="22"/>
              </w:rPr>
            </w:pPr>
            <w:r w:rsidRPr="000E48B4">
              <w:rPr>
                <w:rFonts w:eastAsiaTheme="minorHAnsi"/>
                <w:sz w:val="22"/>
                <w:szCs w:val="22"/>
              </w:rPr>
              <w:t>Male</w:t>
            </w:r>
          </w:p>
        </w:tc>
        <w:tc>
          <w:tcPr>
            <w:tcW w:w="645" w:type="dxa"/>
            <w:gridSpan w:val="2"/>
            <w:tcBorders>
              <w:top w:val="nil"/>
              <w:left w:val="nil"/>
              <w:bottom w:val="single" w:sz="8" w:space="0" w:color="auto"/>
              <w:right w:val="single" w:sz="8" w:space="0" w:color="auto"/>
            </w:tcBorders>
            <w:shd w:val="clear" w:color="auto" w:fill="auto"/>
            <w:vAlign w:val="center"/>
            <w:hideMark/>
          </w:tcPr>
          <w:p w:rsidR="000E48B4" w:rsidRPr="000E48B4" w:rsidRDefault="000E48B4" w:rsidP="00975526">
            <w:pPr>
              <w:bidi w:val="0"/>
              <w:jc w:val="center"/>
              <w:rPr>
                <w:color w:val="000000"/>
                <w:sz w:val="22"/>
                <w:szCs w:val="22"/>
              </w:rPr>
            </w:pPr>
            <w:r w:rsidRPr="000E48B4">
              <w:rPr>
                <w:color w:val="000000"/>
                <w:sz w:val="22"/>
                <w:szCs w:val="22"/>
              </w:rPr>
              <w:t>11</w:t>
            </w:r>
          </w:p>
        </w:tc>
        <w:tc>
          <w:tcPr>
            <w:tcW w:w="627"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975526">
            <w:pPr>
              <w:bidi w:val="0"/>
              <w:jc w:val="center"/>
              <w:rPr>
                <w:color w:val="000000"/>
                <w:sz w:val="22"/>
                <w:szCs w:val="22"/>
              </w:rPr>
            </w:pPr>
            <w:r w:rsidRPr="000E48B4">
              <w:rPr>
                <w:color w:val="000000"/>
                <w:sz w:val="22"/>
                <w:szCs w:val="22"/>
              </w:rPr>
              <w:t>20.8</w:t>
            </w:r>
          </w:p>
        </w:tc>
        <w:tc>
          <w:tcPr>
            <w:tcW w:w="690"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975526">
            <w:pPr>
              <w:bidi w:val="0"/>
              <w:jc w:val="center"/>
              <w:rPr>
                <w:color w:val="000000"/>
                <w:sz w:val="22"/>
                <w:szCs w:val="22"/>
              </w:rPr>
            </w:pPr>
            <w:r w:rsidRPr="000E48B4">
              <w:rPr>
                <w:color w:val="000000"/>
                <w:sz w:val="22"/>
                <w:szCs w:val="22"/>
              </w:rPr>
              <w:t>10</w:t>
            </w:r>
          </w:p>
        </w:tc>
        <w:tc>
          <w:tcPr>
            <w:tcW w:w="70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975526">
            <w:pPr>
              <w:bidi w:val="0"/>
              <w:jc w:val="center"/>
              <w:rPr>
                <w:color w:val="000000"/>
                <w:sz w:val="22"/>
                <w:szCs w:val="22"/>
              </w:rPr>
            </w:pPr>
            <w:r w:rsidRPr="000E48B4">
              <w:rPr>
                <w:color w:val="000000"/>
                <w:sz w:val="22"/>
                <w:szCs w:val="22"/>
              </w:rPr>
              <w:t>15.2</w:t>
            </w:r>
          </w:p>
        </w:tc>
        <w:tc>
          <w:tcPr>
            <w:tcW w:w="9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975526">
            <w:pPr>
              <w:bidi w:val="0"/>
              <w:jc w:val="center"/>
              <w:rPr>
                <w:color w:val="000000"/>
                <w:sz w:val="22"/>
                <w:szCs w:val="22"/>
              </w:rPr>
            </w:pPr>
            <w:r w:rsidRPr="000E48B4">
              <w:rPr>
                <w:color w:val="000000"/>
                <w:sz w:val="22"/>
                <w:szCs w:val="22"/>
              </w:rPr>
              <w:t>8</w:t>
            </w:r>
          </w:p>
        </w:tc>
        <w:tc>
          <w:tcPr>
            <w:tcW w:w="60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975526">
            <w:pPr>
              <w:bidi w:val="0"/>
              <w:jc w:val="center"/>
              <w:rPr>
                <w:color w:val="000000"/>
                <w:sz w:val="22"/>
                <w:szCs w:val="22"/>
              </w:rPr>
            </w:pPr>
            <w:r w:rsidRPr="000E48B4">
              <w:rPr>
                <w:color w:val="000000"/>
                <w:sz w:val="22"/>
                <w:szCs w:val="22"/>
              </w:rPr>
              <w:t>14.5</w:t>
            </w:r>
          </w:p>
        </w:tc>
        <w:tc>
          <w:tcPr>
            <w:tcW w:w="690"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975526">
            <w:pPr>
              <w:bidi w:val="0"/>
              <w:jc w:val="center"/>
              <w:rPr>
                <w:color w:val="000000"/>
                <w:sz w:val="22"/>
                <w:szCs w:val="22"/>
              </w:rPr>
            </w:pPr>
            <w:r w:rsidRPr="000E48B4">
              <w:rPr>
                <w:color w:val="000000"/>
                <w:sz w:val="22"/>
                <w:szCs w:val="22"/>
              </w:rPr>
              <w:t>1</w:t>
            </w:r>
          </w:p>
        </w:tc>
        <w:tc>
          <w:tcPr>
            <w:tcW w:w="607"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975526">
            <w:pPr>
              <w:bidi w:val="0"/>
              <w:jc w:val="center"/>
              <w:rPr>
                <w:color w:val="000000"/>
                <w:sz w:val="22"/>
                <w:szCs w:val="22"/>
              </w:rPr>
            </w:pPr>
            <w:r w:rsidRPr="000E48B4">
              <w:rPr>
                <w:color w:val="000000"/>
                <w:sz w:val="22"/>
                <w:szCs w:val="22"/>
              </w:rPr>
              <w:t>3.8</w:t>
            </w:r>
          </w:p>
        </w:tc>
        <w:tc>
          <w:tcPr>
            <w:tcW w:w="711" w:type="dxa"/>
            <w:vMerge w:val="restart"/>
            <w:tcBorders>
              <w:top w:val="nil"/>
              <w:left w:val="nil"/>
              <w:right w:val="single" w:sz="8" w:space="0" w:color="auto"/>
            </w:tcBorders>
            <w:shd w:val="clear" w:color="auto" w:fill="auto"/>
            <w:vAlign w:val="center"/>
            <w:hideMark/>
          </w:tcPr>
          <w:p w:rsidR="000E48B4" w:rsidRPr="000E48B4" w:rsidRDefault="000E48B4" w:rsidP="00975526">
            <w:pPr>
              <w:bidi w:val="0"/>
              <w:jc w:val="right"/>
              <w:rPr>
                <w:color w:val="000000"/>
                <w:sz w:val="22"/>
                <w:szCs w:val="22"/>
              </w:rPr>
            </w:pPr>
            <w:r w:rsidRPr="000E48B4">
              <w:rPr>
                <w:color w:val="000000"/>
                <w:sz w:val="22"/>
                <w:szCs w:val="22"/>
              </w:rPr>
              <w:t>3.92</w:t>
            </w:r>
          </w:p>
          <w:p w:rsidR="000E48B4" w:rsidRPr="000E48B4" w:rsidRDefault="000E48B4" w:rsidP="00975526">
            <w:pPr>
              <w:bidi w:val="0"/>
              <w:rPr>
                <w:color w:val="000000"/>
                <w:sz w:val="22"/>
                <w:szCs w:val="22"/>
              </w:rPr>
            </w:pPr>
            <w:r w:rsidRPr="000E48B4">
              <w:rPr>
                <w:color w:val="000000"/>
                <w:sz w:val="22"/>
                <w:szCs w:val="22"/>
              </w:rPr>
              <w:t> </w:t>
            </w:r>
          </w:p>
        </w:tc>
        <w:tc>
          <w:tcPr>
            <w:tcW w:w="1085" w:type="dxa"/>
            <w:gridSpan w:val="2"/>
            <w:vMerge w:val="restart"/>
            <w:tcBorders>
              <w:top w:val="nil"/>
              <w:left w:val="nil"/>
              <w:right w:val="thinThickSmallGap" w:sz="24" w:space="0" w:color="auto"/>
            </w:tcBorders>
            <w:shd w:val="clear" w:color="auto" w:fill="auto"/>
            <w:vAlign w:val="center"/>
            <w:hideMark/>
          </w:tcPr>
          <w:p w:rsidR="000E48B4" w:rsidRPr="000E48B4" w:rsidRDefault="000E48B4" w:rsidP="00975526">
            <w:pPr>
              <w:bidi w:val="0"/>
              <w:jc w:val="right"/>
              <w:rPr>
                <w:color w:val="000000"/>
                <w:sz w:val="22"/>
                <w:szCs w:val="22"/>
              </w:rPr>
            </w:pPr>
            <w:r w:rsidRPr="000E48B4">
              <w:rPr>
                <w:color w:val="000000"/>
                <w:sz w:val="22"/>
                <w:szCs w:val="22"/>
              </w:rPr>
              <w:t>0.27</w:t>
            </w:r>
          </w:p>
          <w:p w:rsidR="000E48B4" w:rsidRPr="000E48B4" w:rsidRDefault="000E48B4" w:rsidP="00975526">
            <w:pPr>
              <w:bidi w:val="0"/>
              <w:rPr>
                <w:color w:val="000000"/>
                <w:sz w:val="22"/>
                <w:szCs w:val="22"/>
              </w:rPr>
            </w:pPr>
            <w:r w:rsidRPr="000E48B4">
              <w:rPr>
                <w:color w:val="000000"/>
                <w:sz w:val="22"/>
                <w:szCs w:val="22"/>
              </w:rPr>
              <w:t> </w:t>
            </w:r>
          </w:p>
        </w:tc>
      </w:tr>
      <w:tr w:rsidR="000E48B4" w:rsidRPr="000E48B4" w:rsidTr="00F02F48">
        <w:trPr>
          <w:trHeight w:val="330"/>
        </w:trPr>
        <w:tc>
          <w:tcPr>
            <w:tcW w:w="2678" w:type="dxa"/>
            <w:gridSpan w:val="2"/>
            <w:tcBorders>
              <w:top w:val="nil"/>
              <w:left w:val="thinThickSmallGap" w:sz="24" w:space="0" w:color="auto"/>
              <w:right w:val="single" w:sz="8" w:space="0" w:color="auto"/>
            </w:tcBorders>
            <w:shd w:val="clear" w:color="auto" w:fill="auto"/>
            <w:hideMark/>
          </w:tcPr>
          <w:p w:rsidR="000E48B4" w:rsidRPr="000E48B4" w:rsidRDefault="000E48B4" w:rsidP="00975526">
            <w:pPr>
              <w:bidi w:val="0"/>
              <w:rPr>
                <w:rFonts w:eastAsiaTheme="minorHAnsi"/>
                <w:sz w:val="22"/>
                <w:szCs w:val="22"/>
              </w:rPr>
            </w:pPr>
            <w:r w:rsidRPr="000E48B4">
              <w:rPr>
                <w:rFonts w:eastAsiaTheme="minorHAnsi"/>
                <w:sz w:val="22"/>
                <w:szCs w:val="22"/>
              </w:rPr>
              <w:t>Female</w:t>
            </w:r>
          </w:p>
        </w:tc>
        <w:tc>
          <w:tcPr>
            <w:tcW w:w="645" w:type="dxa"/>
            <w:gridSpan w:val="2"/>
            <w:tcBorders>
              <w:top w:val="nil"/>
              <w:left w:val="nil"/>
              <w:right w:val="single" w:sz="8" w:space="0" w:color="auto"/>
            </w:tcBorders>
            <w:shd w:val="clear" w:color="auto" w:fill="auto"/>
            <w:vAlign w:val="center"/>
            <w:hideMark/>
          </w:tcPr>
          <w:p w:rsidR="000E48B4" w:rsidRPr="000E48B4" w:rsidRDefault="000E48B4" w:rsidP="00975526">
            <w:pPr>
              <w:bidi w:val="0"/>
              <w:jc w:val="center"/>
              <w:rPr>
                <w:color w:val="000000"/>
                <w:sz w:val="22"/>
                <w:szCs w:val="22"/>
              </w:rPr>
            </w:pPr>
            <w:r w:rsidRPr="000E48B4">
              <w:rPr>
                <w:color w:val="000000"/>
                <w:sz w:val="22"/>
                <w:szCs w:val="22"/>
              </w:rPr>
              <w:t>42</w:t>
            </w:r>
          </w:p>
        </w:tc>
        <w:tc>
          <w:tcPr>
            <w:tcW w:w="627" w:type="dxa"/>
            <w:tcBorders>
              <w:top w:val="nil"/>
              <w:left w:val="nil"/>
              <w:right w:val="single" w:sz="8" w:space="0" w:color="auto"/>
            </w:tcBorders>
            <w:shd w:val="clear" w:color="auto" w:fill="auto"/>
            <w:vAlign w:val="center"/>
            <w:hideMark/>
          </w:tcPr>
          <w:p w:rsidR="000E48B4" w:rsidRPr="000E48B4" w:rsidRDefault="000E48B4" w:rsidP="00975526">
            <w:pPr>
              <w:bidi w:val="0"/>
              <w:jc w:val="center"/>
              <w:rPr>
                <w:b/>
                <w:bCs/>
                <w:color w:val="000000"/>
                <w:sz w:val="22"/>
                <w:szCs w:val="22"/>
              </w:rPr>
            </w:pPr>
            <w:r w:rsidRPr="000E48B4">
              <w:rPr>
                <w:b/>
                <w:bCs/>
                <w:color w:val="000000"/>
                <w:sz w:val="22"/>
                <w:szCs w:val="22"/>
              </w:rPr>
              <w:t>79.2</w:t>
            </w:r>
          </w:p>
        </w:tc>
        <w:tc>
          <w:tcPr>
            <w:tcW w:w="690" w:type="dxa"/>
            <w:tcBorders>
              <w:top w:val="nil"/>
              <w:left w:val="nil"/>
              <w:right w:val="single" w:sz="8" w:space="0" w:color="auto"/>
            </w:tcBorders>
            <w:shd w:val="clear" w:color="auto" w:fill="auto"/>
            <w:vAlign w:val="center"/>
            <w:hideMark/>
          </w:tcPr>
          <w:p w:rsidR="000E48B4" w:rsidRPr="000E48B4" w:rsidRDefault="000E48B4" w:rsidP="00975526">
            <w:pPr>
              <w:bidi w:val="0"/>
              <w:jc w:val="center"/>
              <w:rPr>
                <w:color w:val="000000"/>
                <w:sz w:val="22"/>
                <w:szCs w:val="22"/>
              </w:rPr>
            </w:pPr>
            <w:r w:rsidRPr="000E48B4">
              <w:rPr>
                <w:color w:val="000000"/>
                <w:sz w:val="22"/>
                <w:szCs w:val="22"/>
              </w:rPr>
              <w:t>56</w:t>
            </w:r>
          </w:p>
        </w:tc>
        <w:tc>
          <w:tcPr>
            <w:tcW w:w="708" w:type="dxa"/>
            <w:tcBorders>
              <w:top w:val="nil"/>
              <w:left w:val="nil"/>
              <w:right w:val="single" w:sz="8" w:space="0" w:color="auto"/>
            </w:tcBorders>
            <w:shd w:val="clear" w:color="auto" w:fill="auto"/>
            <w:vAlign w:val="center"/>
            <w:hideMark/>
          </w:tcPr>
          <w:p w:rsidR="000E48B4" w:rsidRPr="000E48B4" w:rsidRDefault="000E48B4" w:rsidP="00975526">
            <w:pPr>
              <w:bidi w:val="0"/>
              <w:jc w:val="center"/>
              <w:rPr>
                <w:b/>
                <w:bCs/>
                <w:color w:val="000000"/>
                <w:sz w:val="22"/>
                <w:szCs w:val="22"/>
              </w:rPr>
            </w:pPr>
            <w:r w:rsidRPr="000E48B4">
              <w:rPr>
                <w:b/>
                <w:bCs/>
                <w:color w:val="000000"/>
                <w:sz w:val="22"/>
                <w:szCs w:val="22"/>
              </w:rPr>
              <w:t>84.8</w:t>
            </w:r>
          </w:p>
        </w:tc>
        <w:tc>
          <w:tcPr>
            <w:tcW w:w="948" w:type="dxa"/>
            <w:tcBorders>
              <w:top w:val="nil"/>
              <w:left w:val="nil"/>
              <w:right w:val="single" w:sz="8" w:space="0" w:color="auto"/>
            </w:tcBorders>
            <w:shd w:val="clear" w:color="auto" w:fill="auto"/>
            <w:vAlign w:val="center"/>
            <w:hideMark/>
          </w:tcPr>
          <w:p w:rsidR="000E48B4" w:rsidRPr="000E48B4" w:rsidRDefault="000E48B4" w:rsidP="00975526">
            <w:pPr>
              <w:bidi w:val="0"/>
              <w:jc w:val="center"/>
              <w:rPr>
                <w:color w:val="000000"/>
                <w:sz w:val="22"/>
                <w:szCs w:val="22"/>
              </w:rPr>
            </w:pPr>
            <w:r w:rsidRPr="000E48B4">
              <w:rPr>
                <w:color w:val="000000"/>
                <w:sz w:val="22"/>
                <w:szCs w:val="22"/>
              </w:rPr>
              <w:t>47</w:t>
            </w:r>
          </w:p>
        </w:tc>
        <w:tc>
          <w:tcPr>
            <w:tcW w:w="601" w:type="dxa"/>
            <w:tcBorders>
              <w:top w:val="nil"/>
              <w:left w:val="nil"/>
              <w:right w:val="single" w:sz="8" w:space="0" w:color="auto"/>
            </w:tcBorders>
            <w:shd w:val="clear" w:color="auto" w:fill="auto"/>
            <w:vAlign w:val="center"/>
            <w:hideMark/>
          </w:tcPr>
          <w:p w:rsidR="000E48B4" w:rsidRPr="000E48B4" w:rsidRDefault="000E48B4" w:rsidP="00975526">
            <w:pPr>
              <w:bidi w:val="0"/>
              <w:jc w:val="center"/>
              <w:rPr>
                <w:color w:val="000000"/>
                <w:sz w:val="22"/>
                <w:szCs w:val="22"/>
              </w:rPr>
            </w:pPr>
            <w:r w:rsidRPr="000E48B4">
              <w:rPr>
                <w:color w:val="000000"/>
                <w:sz w:val="22"/>
                <w:szCs w:val="22"/>
              </w:rPr>
              <w:t>85.5</w:t>
            </w:r>
          </w:p>
        </w:tc>
        <w:tc>
          <w:tcPr>
            <w:tcW w:w="690" w:type="dxa"/>
            <w:tcBorders>
              <w:top w:val="nil"/>
              <w:left w:val="nil"/>
              <w:right w:val="single" w:sz="8" w:space="0" w:color="auto"/>
            </w:tcBorders>
            <w:shd w:val="clear" w:color="auto" w:fill="auto"/>
            <w:vAlign w:val="center"/>
            <w:hideMark/>
          </w:tcPr>
          <w:p w:rsidR="000E48B4" w:rsidRPr="000E48B4" w:rsidRDefault="000E48B4" w:rsidP="00975526">
            <w:pPr>
              <w:bidi w:val="0"/>
              <w:jc w:val="center"/>
              <w:rPr>
                <w:color w:val="000000"/>
                <w:sz w:val="22"/>
                <w:szCs w:val="22"/>
              </w:rPr>
            </w:pPr>
            <w:r w:rsidRPr="000E48B4">
              <w:rPr>
                <w:color w:val="000000"/>
                <w:sz w:val="22"/>
                <w:szCs w:val="22"/>
              </w:rPr>
              <w:t>25</w:t>
            </w:r>
          </w:p>
        </w:tc>
        <w:tc>
          <w:tcPr>
            <w:tcW w:w="607" w:type="dxa"/>
            <w:tcBorders>
              <w:top w:val="nil"/>
              <w:left w:val="nil"/>
              <w:right w:val="single" w:sz="8" w:space="0" w:color="auto"/>
            </w:tcBorders>
            <w:shd w:val="clear" w:color="auto" w:fill="auto"/>
            <w:vAlign w:val="center"/>
            <w:hideMark/>
          </w:tcPr>
          <w:p w:rsidR="000E48B4" w:rsidRPr="000E48B4" w:rsidRDefault="000E48B4" w:rsidP="00975526">
            <w:pPr>
              <w:bidi w:val="0"/>
              <w:jc w:val="center"/>
              <w:rPr>
                <w:b/>
                <w:bCs/>
                <w:color w:val="000000"/>
                <w:sz w:val="22"/>
                <w:szCs w:val="22"/>
              </w:rPr>
            </w:pPr>
            <w:r w:rsidRPr="000E48B4">
              <w:rPr>
                <w:b/>
                <w:bCs/>
                <w:color w:val="000000"/>
                <w:sz w:val="22"/>
                <w:szCs w:val="22"/>
              </w:rPr>
              <w:t>96.2</w:t>
            </w:r>
          </w:p>
        </w:tc>
        <w:tc>
          <w:tcPr>
            <w:tcW w:w="711" w:type="dxa"/>
            <w:vMerge/>
            <w:tcBorders>
              <w:left w:val="nil"/>
              <w:right w:val="single" w:sz="8" w:space="0" w:color="auto"/>
            </w:tcBorders>
            <w:shd w:val="clear" w:color="auto" w:fill="auto"/>
            <w:vAlign w:val="center"/>
            <w:hideMark/>
          </w:tcPr>
          <w:p w:rsidR="000E48B4" w:rsidRPr="000E48B4" w:rsidRDefault="000E48B4" w:rsidP="00975526">
            <w:pPr>
              <w:bidi w:val="0"/>
              <w:rPr>
                <w:color w:val="000000"/>
                <w:sz w:val="22"/>
                <w:szCs w:val="22"/>
              </w:rPr>
            </w:pPr>
          </w:p>
        </w:tc>
        <w:tc>
          <w:tcPr>
            <w:tcW w:w="1085" w:type="dxa"/>
            <w:gridSpan w:val="2"/>
            <w:vMerge/>
            <w:tcBorders>
              <w:left w:val="nil"/>
              <w:right w:val="thinThickSmallGap" w:sz="24" w:space="0" w:color="auto"/>
            </w:tcBorders>
            <w:shd w:val="clear" w:color="auto" w:fill="auto"/>
            <w:vAlign w:val="center"/>
            <w:hideMark/>
          </w:tcPr>
          <w:p w:rsidR="000E48B4" w:rsidRPr="000E48B4" w:rsidRDefault="000E48B4" w:rsidP="00975526">
            <w:pPr>
              <w:bidi w:val="0"/>
              <w:rPr>
                <w:color w:val="000000"/>
                <w:sz w:val="22"/>
                <w:szCs w:val="22"/>
              </w:rPr>
            </w:pPr>
          </w:p>
        </w:tc>
      </w:tr>
      <w:tr w:rsidR="000E48B4" w:rsidRPr="000E48B4" w:rsidTr="00F02F48">
        <w:trPr>
          <w:trHeight w:val="330"/>
        </w:trPr>
        <w:tc>
          <w:tcPr>
            <w:tcW w:w="9990" w:type="dxa"/>
            <w:gridSpan w:val="14"/>
            <w:tcBorders>
              <w:top w:val="nil"/>
              <w:left w:val="thinThickSmallGap" w:sz="24" w:space="0" w:color="auto"/>
              <w:bottom w:val="single" w:sz="8" w:space="0" w:color="auto"/>
              <w:right w:val="thinThickSmallGap" w:sz="24" w:space="0" w:color="auto"/>
            </w:tcBorders>
            <w:shd w:val="clear" w:color="auto" w:fill="auto"/>
            <w:hideMark/>
          </w:tcPr>
          <w:p w:rsidR="000E48B4" w:rsidRPr="000E48B4" w:rsidRDefault="000E48B4" w:rsidP="00975526">
            <w:pPr>
              <w:bidi w:val="0"/>
              <w:jc w:val="both"/>
              <w:rPr>
                <w:b/>
                <w:bCs/>
                <w:color w:val="000000"/>
                <w:sz w:val="22"/>
                <w:szCs w:val="22"/>
              </w:rPr>
            </w:pPr>
            <w:r w:rsidRPr="000E48B4">
              <w:rPr>
                <w:rFonts w:eastAsiaTheme="minorHAnsi"/>
                <w:b/>
                <w:bCs/>
                <w:color w:val="000000"/>
                <w:sz w:val="28"/>
                <w:szCs w:val="28"/>
              </w:rPr>
              <w:t>Age</w:t>
            </w:r>
          </w:p>
        </w:tc>
      </w:tr>
      <w:tr w:rsidR="000E48B4" w:rsidRPr="000E48B4" w:rsidTr="00F02F48">
        <w:trPr>
          <w:trHeight w:val="330"/>
        </w:trPr>
        <w:tc>
          <w:tcPr>
            <w:tcW w:w="2678" w:type="dxa"/>
            <w:gridSpan w:val="2"/>
            <w:tcBorders>
              <w:top w:val="nil"/>
              <w:left w:val="thinThickSmallGap" w:sz="24" w:space="0" w:color="auto"/>
              <w:bottom w:val="single" w:sz="8" w:space="0" w:color="auto"/>
              <w:right w:val="single" w:sz="8" w:space="0" w:color="auto"/>
            </w:tcBorders>
            <w:shd w:val="clear" w:color="auto" w:fill="auto"/>
            <w:hideMark/>
          </w:tcPr>
          <w:p w:rsidR="000E48B4" w:rsidRPr="000E48B4" w:rsidRDefault="000E48B4" w:rsidP="00F02F48">
            <w:pPr>
              <w:bidi w:val="0"/>
              <w:spacing w:after="200"/>
              <w:contextualSpacing/>
              <w:rPr>
                <w:rFonts w:eastAsiaTheme="minorHAnsi"/>
                <w:sz w:val="22"/>
                <w:szCs w:val="22"/>
              </w:rPr>
            </w:pPr>
            <w:r w:rsidRPr="000E48B4">
              <w:rPr>
                <w:rFonts w:eastAsiaTheme="minorHAnsi"/>
                <w:sz w:val="22"/>
                <w:szCs w:val="22"/>
              </w:rPr>
              <w:t>12 to less 15</w:t>
            </w:r>
          </w:p>
        </w:tc>
        <w:tc>
          <w:tcPr>
            <w:tcW w:w="645" w:type="dxa"/>
            <w:gridSpan w:val="2"/>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1</w:t>
            </w:r>
          </w:p>
        </w:tc>
        <w:tc>
          <w:tcPr>
            <w:tcW w:w="627"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1.9</w:t>
            </w:r>
          </w:p>
        </w:tc>
        <w:tc>
          <w:tcPr>
            <w:tcW w:w="690"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8</w:t>
            </w:r>
          </w:p>
        </w:tc>
        <w:tc>
          <w:tcPr>
            <w:tcW w:w="70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12.1</w:t>
            </w:r>
          </w:p>
        </w:tc>
        <w:tc>
          <w:tcPr>
            <w:tcW w:w="9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7</w:t>
            </w:r>
          </w:p>
        </w:tc>
        <w:tc>
          <w:tcPr>
            <w:tcW w:w="60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12.7</w:t>
            </w:r>
          </w:p>
        </w:tc>
        <w:tc>
          <w:tcPr>
            <w:tcW w:w="690"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2</w:t>
            </w:r>
          </w:p>
        </w:tc>
        <w:tc>
          <w:tcPr>
            <w:tcW w:w="607"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7.7</w:t>
            </w:r>
          </w:p>
        </w:tc>
        <w:tc>
          <w:tcPr>
            <w:tcW w:w="711" w:type="dxa"/>
            <w:vMerge w:val="restart"/>
            <w:tcBorders>
              <w:top w:val="nil"/>
              <w:left w:val="nil"/>
              <w:right w:val="single" w:sz="8" w:space="0" w:color="auto"/>
            </w:tcBorders>
            <w:shd w:val="clear" w:color="auto" w:fill="auto"/>
            <w:vAlign w:val="center"/>
            <w:hideMark/>
          </w:tcPr>
          <w:p w:rsidR="000E48B4" w:rsidRPr="000E48B4" w:rsidRDefault="000E48B4" w:rsidP="00F02F48">
            <w:pPr>
              <w:bidi w:val="0"/>
              <w:jc w:val="right"/>
              <w:rPr>
                <w:color w:val="000000"/>
                <w:sz w:val="22"/>
                <w:szCs w:val="22"/>
              </w:rPr>
            </w:pPr>
            <w:r w:rsidRPr="000E48B4">
              <w:rPr>
                <w:color w:val="000000"/>
                <w:sz w:val="22"/>
                <w:szCs w:val="22"/>
              </w:rPr>
              <w:t>6.75</w:t>
            </w:r>
          </w:p>
        </w:tc>
        <w:tc>
          <w:tcPr>
            <w:tcW w:w="1085" w:type="dxa"/>
            <w:gridSpan w:val="2"/>
            <w:vMerge w:val="restart"/>
            <w:tcBorders>
              <w:top w:val="nil"/>
              <w:left w:val="nil"/>
              <w:right w:val="thinThickSmallGap" w:sz="24" w:space="0" w:color="auto"/>
            </w:tcBorders>
            <w:shd w:val="clear" w:color="auto" w:fill="auto"/>
            <w:vAlign w:val="center"/>
            <w:hideMark/>
          </w:tcPr>
          <w:p w:rsidR="000E48B4" w:rsidRPr="000E48B4" w:rsidRDefault="000E48B4" w:rsidP="00F02F48">
            <w:pPr>
              <w:bidi w:val="0"/>
              <w:jc w:val="right"/>
              <w:rPr>
                <w:color w:val="000000"/>
                <w:sz w:val="22"/>
                <w:szCs w:val="22"/>
              </w:rPr>
            </w:pPr>
            <w:r w:rsidRPr="000E48B4">
              <w:rPr>
                <w:color w:val="000000"/>
                <w:sz w:val="22"/>
                <w:szCs w:val="22"/>
              </w:rPr>
              <w:t>0.344</w:t>
            </w:r>
          </w:p>
        </w:tc>
      </w:tr>
      <w:tr w:rsidR="000E48B4" w:rsidRPr="000E48B4" w:rsidTr="00F02F48">
        <w:trPr>
          <w:trHeight w:val="330"/>
        </w:trPr>
        <w:tc>
          <w:tcPr>
            <w:tcW w:w="2678" w:type="dxa"/>
            <w:gridSpan w:val="2"/>
            <w:tcBorders>
              <w:top w:val="nil"/>
              <w:left w:val="thinThickSmallGap" w:sz="24" w:space="0" w:color="auto"/>
              <w:bottom w:val="single" w:sz="8" w:space="0" w:color="auto"/>
              <w:right w:val="single" w:sz="8" w:space="0" w:color="auto"/>
            </w:tcBorders>
            <w:shd w:val="clear" w:color="auto" w:fill="auto"/>
            <w:hideMark/>
          </w:tcPr>
          <w:p w:rsidR="000E48B4" w:rsidRPr="000E48B4" w:rsidRDefault="000E48B4" w:rsidP="00F02F48">
            <w:pPr>
              <w:bidi w:val="0"/>
              <w:spacing w:after="200"/>
              <w:contextualSpacing/>
              <w:rPr>
                <w:rFonts w:eastAsiaTheme="minorHAnsi"/>
                <w:sz w:val="22"/>
                <w:szCs w:val="22"/>
              </w:rPr>
            </w:pPr>
            <w:r w:rsidRPr="000E48B4">
              <w:rPr>
                <w:rFonts w:eastAsiaTheme="minorHAnsi"/>
                <w:sz w:val="22"/>
                <w:szCs w:val="22"/>
              </w:rPr>
              <w:t>15 to less17</w:t>
            </w:r>
          </w:p>
        </w:tc>
        <w:tc>
          <w:tcPr>
            <w:tcW w:w="645" w:type="dxa"/>
            <w:gridSpan w:val="2"/>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13</w:t>
            </w:r>
          </w:p>
        </w:tc>
        <w:tc>
          <w:tcPr>
            <w:tcW w:w="627"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24.5</w:t>
            </w:r>
          </w:p>
        </w:tc>
        <w:tc>
          <w:tcPr>
            <w:tcW w:w="690"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14</w:t>
            </w:r>
          </w:p>
        </w:tc>
        <w:tc>
          <w:tcPr>
            <w:tcW w:w="70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21.2</w:t>
            </w:r>
          </w:p>
        </w:tc>
        <w:tc>
          <w:tcPr>
            <w:tcW w:w="9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13</w:t>
            </w:r>
          </w:p>
        </w:tc>
        <w:tc>
          <w:tcPr>
            <w:tcW w:w="60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23.6</w:t>
            </w:r>
          </w:p>
        </w:tc>
        <w:tc>
          <w:tcPr>
            <w:tcW w:w="690"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9</w:t>
            </w:r>
          </w:p>
        </w:tc>
        <w:tc>
          <w:tcPr>
            <w:tcW w:w="607"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34.6</w:t>
            </w:r>
          </w:p>
        </w:tc>
        <w:tc>
          <w:tcPr>
            <w:tcW w:w="711" w:type="dxa"/>
            <w:vMerge/>
            <w:tcBorders>
              <w:left w:val="nil"/>
              <w:right w:val="single" w:sz="8" w:space="0" w:color="auto"/>
            </w:tcBorders>
            <w:shd w:val="clear" w:color="auto" w:fill="auto"/>
            <w:vAlign w:val="center"/>
            <w:hideMark/>
          </w:tcPr>
          <w:p w:rsidR="000E48B4" w:rsidRPr="000E48B4" w:rsidRDefault="000E48B4" w:rsidP="00F02F48">
            <w:pPr>
              <w:bidi w:val="0"/>
              <w:rPr>
                <w:color w:val="000000"/>
                <w:sz w:val="22"/>
                <w:szCs w:val="22"/>
              </w:rPr>
            </w:pPr>
          </w:p>
        </w:tc>
        <w:tc>
          <w:tcPr>
            <w:tcW w:w="1085" w:type="dxa"/>
            <w:gridSpan w:val="2"/>
            <w:vMerge/>
            <w:tcBorders>
              <w:left w:val="nil"/>
              <w:right w:val="thinThickSmallGap" w:sz="24" w:space="0" w:color="auto"/>
            </w:tcBorders>
            <w:shd w:val="clear" w:color="auto" w:fill="auto"/>
            <w:vAlign w:val="center"/>
            <w:hideMark/>
          </w:tcPr>
          <w:p w:rsidR="000E48B4" w:rsidRPr="000E48B4" w:rsidRDefault="000E48B4" w:rsidP="00F02F48">
            <w:pPr>
              <w:bidi w:val="0"/>
              <w:jc w:val="right"/>
              <w:rPr>
                <w:color w:val="000000"/>
                <w:sz w:val="22"/>
                <w:szCs w:val="22"/>
              </w:rPr>
            </w:pPr>
          </w:p>
        </w:tc>
      </w:tr>
      <w:tr w:rsidR="000E48B4" w:rsidRPr="000E48B4" w:rsidTr="00F02F48">
        <w:trPr>
          <w:trHeight w:val="330"/>
        </w:trPr>
        <w:tc>
          <w:tcPr>
            <w:tcW w:w="2678" w:type="dxa"/>
            <w:gridSpan w:val="2"/>
            <w:tcBorders>
              <w:top w:val="nil"/>
              <w:left w:val="thinThickSmallGap" w:sz="24" w:space="0" w:color="auto"/>
              <w:bottom w:val="single" w:sz="8" w:space="0" w:color="auto"/>
              <w:right w:val="single" w:sz="8" w:space="0" w:color="auto"/>
            </w:tcBorders>
            <w:shd w:val="clear" w:color="auto" w:fill="auto"/>
            <w:hideMark/>
          </w:tcPr>
          <w:p w:rsidR="000E48B4" w:rsidRPr="000E48B4" w:rsidRDefault="000E48B4" w:rsidP="00F02F48">
            <w:pPr>
              <w:bidi w:val="0"/>
              <w:spacing w:after="200"/>
              <w:contextualSpacing/>
              <w:rPr>
                <w:rFonts w:eastAsiaTheme="minorHAnsi"/>
                <w:sz w:val="22"/>
                <w:szCs w:val="22"/>
              </w:rPr>
            </w:pPr>
            <w:r w:rsidRPr="000E48B4">
              <w:rPr>
                <w:rFonts w:eastAsiaTheme="minorHAnsi"/>
                <w:sz w:val="22"/>
                <w:szCs w:val="22"/>
              </w:rPr>
              <w:t>17to less 19</w:t>
            </w:r>
          </w:p>
        </w:tc>
        <w:tc>
          <w:tcPr>
            <w:tcW w:w="645" w:type="dxa"/>
            <w:gridSpan w:val="2"/>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39</w:t>
            </w:r>
          </w:p>
        </w:tc>
        <w:tc>
          <w:tcPr>
            <w:tcW w:w="627"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73.6</w:t>
            </w:r>
          </w:p>
        </w:tc>
        <w:tc>
          <w:tcPr>
            <w:tcW w:w="690"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44</w:t>
            </w:r>
          </w:p>
        </w:tc>
        <w:tc>
          <w:tcPr>
            <w:tcW w:w="70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66.7</w:t>
            </w:r>
          </w:p>
        </w:tc>
        <w:tc>
          <w:tcPr>
            <w:tcW w:w="9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35</w:t>
            </w:r>
          </w:p>
        </w:tc>
        <w:tc>
          <w:tcPr>
            <w:tcW w:w="60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63.6</w:t>
            </w:r>
          </w:p>
        </w:tc>
        <w:tc>
          <w:tcPr>
            <w:tcW w:w="690"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15</w:t>
            </w:r>
          </w:p>
        </w:tc>
        <w:tc>
          <w:tcPr>
            <w:tcW w:w="607"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57.7</w:t>
            </w:r>
          </w:p>
        </w:tc>
        <w:tc>
          <w:tcPr>
            <w:tcW w:w="711" w:type="dxa"/>
            <w:vMerge/>
            <w:tcBorders>
              <w:left w:val="nil"/>
              <w:right w:val="single" w:sz="8" w:space="0" w:color="auto"/>
            </w:tcBorders>
            <w:shd w:val="clear" w:color="auto" w:fill="auto"/>
            <w:vAlign w:val="center"/>
            <w:hideMark/>
          </w:tcPr>
          <w:p w:rsidR="000E48B4" w:rsidRPr="000E48B4" w:rsidRDefault="000E48B4" w:rsidP="00F02F48">
            <w:pPr>
              <w:bidi w:val="0"/>
              <w:rPr>
                <w:color w:val="000000"/>
                <w:sz w:val="22"/>
                <w:szCs w:val="22"/>
              </w:rPr>
            </w:pPr>
          </w:p>
        </w:tc>
        <w:tc>
          <w:tcPr>
            <w:tcW w:w="1085" w:type="dxa"/>
            <w:gridSpan w:val="2"/>
            <w:vMerge/>
            <w:tcBorders>
              <w:left w:val="nil"/>
              <w:right w:val="thinThickSmallGap" w:sz="24" w:space="0" w:color="auto"/>
            </w:tcBorders>
            <w:shd w:val="clear" w:color="auto" w:fill="auto"/>
            <w:vAlign w:val="center"/>
            <w:hideMark/>
          </w:tcPr>
          <w:p w:rsidR="000E48B4" w:rsidRPr="000E48B4" w:rsidRDefault="000E48B4" w:rsidP="00F02F48">
            <w:pPr>
              <w:bidi w:val="0"/>
              <w:rPr>
                <w:color w:val="000000"/>
                <w:sz w:val="22"/>
                <w:szCs w:val="22"/>
              </w:rPr>
            </w:pPr>
          </w:p>
        </w:tc>
      </w:tr>
      <w:tr w:rsidR="000E48B4" w:rsidRPr="000E48B4" w:rsidTr="00F02F48">
        <w:trPr>
          <w:trHeight w:val="330"/>
        </w:trPr>
        <w:tc>
          <w:tcPr>
            <w:tcW w:w="9990" w:type="dxa"/>
            <w:gridSpan w:val="14"/>
            <w:tcBorders>
              <w:top w:val="nil"/>
              <w:left w:val="thinThickSmallGap" w:sz="24" w:space="0" w:color="auto"/>
              <w:bottom w:val="single" w:sz="8" w:space="0" w:color="auto"/>
              <w:right w:val="thinThickSmallGap" w:sz="24" w:space="0" w:color="auto"/>
            </w:tcBorders>
            <w:shd w:val="clear" w:color="auto" w:fill="auto"/>
            <w:vAlign w:val="center"/>
            <w:hideMark/>
          </w:tcPr>
          <w:p w:rsidR="000E48B4" w:rsidRPr="000E48B4" w:rsidRDefault="000E48B4" w:rsidP="00F02F48">
            <w:pPr>
              <w:bidi w:val="0"/>
              <w:jc w:val="both"/>
              <w:rPr>
                <w:rFonts w:eastAsiaTheme="minorHAnsi"/>
                <w:b/>
                <w:bCs/>
                <w:color w:val="000000"/>
                <w:sz w:val="28"/>
                <w:szCs w:val="28"/>
              </w:rPr>
            </w:pPr>
            <w:r w:rsidRPr="000E48B4">
              <w:rPr>
                <w:rFonts w:eastAsiaTheme="minorHAnsi"/>
                <w:b/>
                <w:bCs/>
                <w:color w:val="000000"/>
                <w:sz w:val="28"/>
                <w:szCs w:val="28"/>
              </w:rPr>
              <w:t>Residence</w:t>
            </w:r>
          </w:p>
        </w:tc>
      </w:tr>
      <w:tr w:rsidR="000E48B4" w:rsidRPr="000E48B4" w:rsidTr="00F02F48">
        <w:trPr>
          <w:trHeight w:val="330"/>
        </w:trPr>
        <w:tc>
          <w:tcPr>
            <w:tcW w:w="2678" w:type="dxa"/>
            <w:gridSpan w:val="2"/>
            <w:tcBorders>
              <w:top w:val="nil"/>
              <w:left w:val="thinThickSmallGap" w:sz="24" w:space="0" w:color="auto"/>
              <w:bottom w:val="single" w:sz="8" w:space="0" w:color="auto"/>
              <w:right w:val="single" w:sz="8" w:space="0" w:color="auto"/>
            </w:tcBorders>
            <w:shd w:val="clear" w:color="auto" w:fill="auto"/>
            <w:hideMark/>
          </w:tcPr>
          <w:p w:rsidR="000E48B4" w:rsidRPr="000E48B4" w:rsidRDefault="000E48B4" w:rsidP="00F02F48">
            <w:pPr>
              <w:bidi w:val="0"/>
              <w:spacing w:after="200"/>
              <w:contextualSpacing/>
              <w:rPr>
                <w:rFonts w:eastAsiaTheme="minorHAnsi"/>
                <w:sz w:val="22"/>
                <w:szCs w:val="22"/>
              </w:rPr>
            </w:pPr>
            <w:r w:rsidRPr="000E48B4">
              <w:rPr>
                <w:rFonts w:eastAsiaTheme="minorHAnsi"/>
                <w:sz w:val="22"/>
                <w:szCs w:val="22"/>
              </w:rPr>
              <w:t>Rural</w:t>
            </w:r>
          </w:p>
        </w:tc>
        <w:tc>
          <w:tcPr>
            <w:tcW w:w="645" w:type="dxa"/>
            <w:gridSpan w:val="2"/>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37</w:t>
            </w:r>
          </w:p>
        </w:tc>
        <w:tc>
          <w:tcPr>
            <w:tcW w:w="627"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69.8</w:t>
            </w:r>
          </w:p>
        </w:tc>
        <w:tc>
          <w:tcPr>
            <w:tcW w:w="690"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50</w:t>
            </w:r>
          </w:p>
        </w:tc>
        <w:tc>
          <w:tcPr>
            <w:tcW w:w="70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75.8</w:t>
            </w:r>
          </w:p>
        </w:tc>
        <w:tc>
          <w:tcPr>
            <w:tcW w:w="9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43</w:t>
            </w:r>
          </w:p>
        </w:tc>
        <w:tc>
          <w:tcPr>
            <w:tcW w:w="60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78.2</w:t>
            </w:r>
          </w:p>
        </w:tc>
        <w:tc>
          <w:tcPr>
            <w:tcW w:w="690"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16</w:t>
            </w:r>
          </w:p>
        </w:tc>
        <w:tc>
          <w:tcPr>
            <w:tcW w:w="607"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61.5</w:t>
            </w:r>
          </w:p>
        </w:tc>
        <w:tc>
          <w:tcPr>
            <w:tcW w:w="711" w:type="dxa"/>
            <w:vMerge w:val="restart"/>
            <w:tcBorders>
              <w:top w:val="nil"/>
              <w:left w:val="nil"/>
              <w:right w:val="single" w:sz="8" w:space="0" w:color="auto"/>
            </w:tcBorders>
            <w:shd w:val="clear" w:color="auto" w:fill="auto"/>
            <w:vAlign w:val="center"/>
            <w:hideMark/>
          </w:tcPr>
          <w:p w:rsidR="000E48B4" w:rsidRPr="000E48B4" w:rsidRDefault="000E48B4" w:rsidP="00F02F48">
            <w:pPr>
              <w:bidi w:val="0"/>
              <w:jc w:val="right"/>
              <w:rPr>
                <w:color w:val="000000"/>
                <w:sz w:val="22"/>
                <w:szCs w:val="22"/>
              </w:rPr>
            </w:pPr>
            <w:r w:rsidRPr="000E48B4">
              <w:rPr>
                <w:color w:val="000000"/>
                <w:sz w:val="22"/>
                <w:szCs w:val="22"/>
              </w:rPr>
              <w:t>3.01</w:t>
            </w:r>
          </w:p>
          <w:p w:rsidR="000E48B4" w:rsidRPr="000E48B4" w:rsidRDefault="000E48B4" w:rsidP="00F02F48">
            <w:pPr>
              <w:bidi w:val="0"/>
              <w:rPr>
                <w:color w:val="000000"/>
                <w:sz w:val="22"/>
                <w:szCs w:val="22"/>
              </w:rPr>
            </w:pPr>
            <w:r w:rsidRPr="000E48B4">
              <w:rPr>
                <w:color w:val="000000"/>
                <w:sz w:val="22"/>
                <w:szCs w:val="22"/>
              </w:rPr>
              <w:t> </w:t>
            </w:r>
          </w:p>
        </w:tc>
        <w:tc>
          <w:tcPr>
            <w:tcW w:w="1085" w:type="dxa"/>
            <w:gridSpan w:val="2"/>
            <w:vMerge w:val="restart"/>
            <w:tcBorders>
              <w:top w:val="nil"/>
              <w:left w:val="nil"/>
              <w:right w:val="thinThickSmallGap" w:sz="24" w:space="0" w:color="auto"/>
            </w:tcBorders>
            <w:shd w:val="clear" w:color="auto" w:fill="auto"/>
            <w:vAlign w:val="center"/>
            <w:hideMark/>
          </w:tcPr>
          <w:p w:rsidR="000E48B4" w:rsidRPr="000E48B4" w:rsidRDefault="000E48B4" w:rsidP="00F02F48">
            <w:pPr>
              <w:bidi w:val="0"/>
              <w:jc w:val="right"/>
              <w:rPr>
                <w:color w:val="000000"/>
                <w:sz w:val="22"/>
                <w:szCs w:val="22"/>
              </w:rPr>
            </w:pPr>
            <w:r w:rsidRPr="000E48B4">
              <w:rPr>
                <w:color w:val="000000"/>
                <w:sz w:val="22"/>
                <w:szCs w:val="22"/>
              </w:rPr>
              <w:t>0.39</w:t>
            </w:r>
          </w:p>
          <w:p w:rsidR="000E48B4" w:rsidRPr="000E48B4" w:rsidRDefault="000E48B4" w:rsidP="00F02F48">
            <w:pPr>
              <w:bidi w:val="0"/>
              <w:rPr>
                <w:color w:val="000000"/>
                <w:sz w:val="22"/>
                <w:szCs w:val="22"/>
              </w:rPr>
            </w:pPr>
            <w:r w:rsidRPr="000E48B4">
              <w:rPr>
                <w:color w:val="000000"/>
                <w:sz w:val="22"/>
                <w:szCs w:val="22"/>
              </w:rPr>
              <w:t> </w:t>
            </w:r>
          </w:p>
        </w:tc>
      </w:tr>
      <w:tr w:rsidR="000E48B4" w:rsidRPr="000E48B4" w:rsidTr="00F02F48">
        <w:trPr>
          <w:trHeight w:val="330"/>
        </w:trPr>
        <w:tc>
          <w:tcPr>
            <w:tcW w:w="2678" w:type="dxa"/>
            <w:gridSpan w:val="2"/>
            <w:tcBorders>
              <w:top w:val="nil"/>
              <w:left w:val="thinThickSmallGap" w:sz="24" w:space="0" w:color="auto"/>
              <w:right w:val="single" w:sz="8" w:space="0" w:color="auto"/>
            </w:tcBorders>
            <w:shd w:val="clear" w:color="auto" w:fill="auto"/>
            <w:hideMark/>
          </w:tcPr>
          <w:p w:rsidR="000E48B4" w:rsidRPr="000E48B4" w:rsidRDefault="000E48B4" w:rsidP="00F02F48">
            <w:pPr>
              <w:bidi w:val="0"/>
              <w:spacing w:after="200"/>
              <w:contextualSpacing/>
              <w:rPr>
                <w:rFonts w:eastAsiaTheme="minorHAnsi"/>
                <w:sz w:val="22"/>
                <w:szCs w:val="22"/>
              </w:rPr>
            </w:pPr>
            <w:r w:rsidRPr="000E48B4">
              <w:rPr>
                <w:rFonts w:eastAsiaTheme="minorHAnsi"/>
                <w:sz w:val="22"/>
                <w:szCs w:val="22"/>
              </w:rPr>
              <w:t>Urban</w:t>
            </w:r>
          </w:p>
        </w:tc>
        <w:tc>
          <w:tcPr>
            <w:tcW w:w="645" w:type="dxa"/>
            <w:gridSpan w:val="2"/>
            <w:tcBorders>
              <w:top w:val="nil"/>
              <w:left w:val="nil"/>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16</w:t>
            </w:r>
          </w:p>
        </w:tc>
        <w:tc>
          <w:tcPr>
            <w:tcW w:w="627" w:type="dxa"/>
            <w:tcBorders>
              <w:top w:val="nil"/>
              <w:left w:val="nil"/>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30.2</w:t>
            </w:r>
          </w:p>
        </w:tc>
        <w:tc>
          <w:tcPr>
            <w:tcW w:w="690" w:type="dxa"/>
            <w:tcBorders>
              <w:top w:val="nil"/>
              <w:left w:val="nil"/>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16</w:t>
            </w:r>
          </w:p>
        </w:tc>
        <w:tc>
          <w:tcPr>
            <w:tcW w:w="708" w:type="dxa"/>
            <w:tcBorders>
              <w:top w:val="nil"/>
              <w:left w:val="nil"/>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24.2</w:t>
            </w:r>
          </w:p>
        </w:tc>
        <w:tc>
          <w:tcPr>
            <w:tcW w:w="948" w:type="dxa"/>
            <w:tcBorders>
              <w:top w:val="nil"/>
              <w:left w:val="nil"/>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12</w:t>
            </w:r>
          </w:p>
        </w:tc>
        <w:tc>
          <w:tcPr>
            <w:tcW w:w="601" w:type="dxa"/>
            <w:tcBorders>
              <w:top w:val="nil"/>
              <w:left w:val="nil"/>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21.8</w:t>
            </w:r>
          </w:p>
        </w:tc>
        <w:tc>
          <w:tcPr>
            <w:tcW w:w="690" w:type="dxa"/>
            <w:tcBorders>
              <w:top w:val="nil"/>
              <w:left w:val="nil"/>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10</w:t>
            </w:r>
          </w:p>
        </w:tc>
        <w:tc>
          <w:tcPr>
            <w:tcW w:w="607" w:type="dxa"/>
            <w:tcBorders>
              <w:top w:val="nil"/>
              <w:left w:val="nil"/>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38.5</w:t>
            </w:r>
          </w:p>
        </w:tc>
        <w:tc>
          <w:tcPr>
            <w:tcW w:w="711" w:type="dxa"/>
            <w:vMerge/>
            <w:tcBorders>
              <w:left w:val="nil"/>
              <w:right w:val="single" w:sz="8" w:space="0" w:color="auto"/>
            </w:tcBorders>
            <w:shd w:val="clear" w:color="auto" w:fill="auto"/>
            <w:vAlign w:val="center"/>
            <w:hideMark/>
          </w:tcPr>
          <w:p w:rsidR="000E48B4" w:rsidRPr="000E48B4" w:rsidRDefault="000E48B4" w:rsidP="00F02F48">
            <w:pPr>
              <w:bidi w:val="0"/>
              <w:rPr>
                <w:color w:val="000000"/>
                <w:sz w:val="22"/>
                <w:szCs w:val="22"/>
              </w:rPr>
            </w:pPr>
          </w:p>
        </w:tc>
        <w:tc>
          <w:tcPr>
            <w:tcW w:w="1085" w:type="dxa"/>
            <w:gridSpan w:val="2"/>
            <w:vMerge/>
            <w:tcBorders>
              <w:left w:val="nil"/>
              <w:right w:val="thinThickSmallGap" w:sz="24" w:space="0" w:color="auto"/>
            </w:tcBorders>
            <w:shd w:val="clear" w:color="auto" w:fill="auto"/>
            <w:vAlign w:val="center"/>
            <w:hideMark/>
          </w:tcPr>
          <w:p w:rsidR="000E48B4" w:rsidRPr="000E48B4" w:rsidRDefault="000E48B4" w:rsidP="00F02F48">
            <w:pPr>
              <w:bidi w:val="0"/>
              <w:rPr>
                <w:color w:val="000000"/>
                <w:sz w:val="22"/>
                <w:szCs w:val="22"/>
              </w:rPr>
            </w:pPr>
          </w:p>
        </w:tc>
      </w:tr>
      <w:tr w:rsidR="000E48B4" w:rsidRPr="000E48B4" w:rsidTr="00F02F48">
        <w:trPr>
          <w:trHeight w:val="403"/>
        </w:trPr>
        <w:tc>
          <w:tcPr>
            <w:tcW w:w="9990" w:type="dxa"/>
            <w:gridSpan w:val="14"/>
            <w:tcBorders>
              <w:top w:val="nil"/>
              <w:left w:val="thinThickSmallGap" w:sz="24" w:space="0" w:color="auto"/>
              <w:bottom w:val="single" w:sz="8" w:space="0" w:color="auto"/>
              <w:right w:val="thinThickSmallGap" w:sz="24" w:space="0" w:color="auto"/>
            </w:tcBorders>
            <w:shd w:val="clear" w:color="auto" w:fill="auto"/>
            <w:vAlign w:val="center"/>
            <w:hideMark/>
          </w:tcPr>
          <w:p w:rsidR="000E48B4" w:rsidRPr="000E48B4" w:rsidRDefault="000E48B4" w:rsidP="00F02F48">
            <w:pPr>
              <w:bidi w:val="0"/>
              <w:jc w:val="both"/>
              <w:rPr>
                <w:rFonts w:eastAsiaTheme="minorHAnsi"/>
                <w:b/>
                <w:bCs/>
                <w:color w:val="000000"/>
                <w:sz w:val="28"/>
                <w:szCs w:val="28"/>
              </w:rPr>
            </w:pPr>
            <w:r w:rsidRPr="000E48B4">
              <w:rPr>
                <w:rFonts w:eastAsiaTheme="minorHAnsi"/>
                <w:b/>
                <w:bCs/>
                <w:color w:val="000000"/>
                <w:sz w:val="28"/>
                <w:szCs w:val="28"/>
              </w:rPr>
              <w:t>Education</w:t>
            </w:r>
          </w:p>
        </w:tc>
      </w:tr>
      <w:tr w:rsidR="000E48B4" w:rsidRPr="000E48B4" w:rsidTr="00F02F48">
        <w:trPr>
          <w:trHeight w:val="330"/>
        </w:trPr>
        <w:tc>
          <w:tcPr>
            <w:tcW w:w="2678" w:type="dxa"/>
            <w:gridSpan w:val="2"/>
            <w:tcBorders>
              <w:top w:val="nil"/>
              <w:left w:val="thinThickSmallGap" w:sz="24" w:space="0" w:color="auto"/>
              <w:bottom w:val="single" w:sz="8" w:space="0" w:color="auto"/>
              <w:right w:val="single" w:sz="8" w:space="0" w:color="auto"/>
            </w:tcBorders>
            <w:shd w:val="clear" w:color="auto" w:fill="auto"/>
            <w:hideMark/>
          </w:tcPr>
          <w:p w:rsidR="000E48B4" w:rsidRPr="000E48B4" w:rsidRDefault="000E48B4" w:rsidP="00F02F48">
            <w:pPr>
              <w:bidi w:val="0"/>
              <w:spacing w:after="200"/>
              <w:contextualSpacing/>
              <w:rPr>
                <w:rFonts w:eastAsiaTheme="minorHAnsi"/>
                <w:sz w:val="22"/>
                <w:szCs w:val="22"/>
              </w:rPr>
            </w:pPr>
            <w:r w:rsidRPr="000E48B4">
              <w:rPr>
                <w:rFonts w:eastAsiaTheme="minorHAnsi"/>
                <w:sz w:val="22"/>
                <w:szCs w:val="22"/>
              </w:rPr>
              <w:t>Illiterate</w:t>
            </w:r>
          </w:p>
        </w:tc>
        <w:tc>
          <w:tcPr>
            <w:tcW w:w="645" w:type="dxa"/>
            <w:gridSpan w:val="2"/>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2</w:t>
            </w:r>
          </w:p>
        </w:tc>
        <w:tc>
          <w:tcPr>
            <w:tcW w:w="627"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3.8</w:t>
            </w:r>
          </w:p>
        </w:tc>
        <w:tc>
          <w:tcPr>
            <w:tcW w:w="690"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1</w:t>
            </w:r>
          </w:p>
        </w:tc>
        <w:tc>
          <w:tcPr>
            <w:tcW w:w="70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1.5</w:t>
            </w:r>
          </w:p>
        </w:tc>
        <w:tc>
          <w:tcPr>
            <w:tcW w:w="9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3</w:t>
            </w:r>
          </w:p>
        </w:tc>
        <w:tc>
          <w:tcPr>
            <w:tcW w:w="60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5.5</w:t>
            </w:r>
          </w:p>
        </w:tc>
        <w:tc>
          <w:tcPr>
            <w:tcW w:w="690"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1</w:t>
            </w:r>
          </w:p>
        </w:tc>
        <w:tc>
          <w:tcPr>
            <w:tcW w:w="607"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3.8</w:t>
            </w:r>
          </w:p>
        </w:tc>
        <w:tc>
          <w:tcPr>
            <w:tcW w:w="711" w:type="dxa"/>
            <w:vMerge w:val="restart"/>
            <w:tcBorders>
              <w:top w:val="nil"/>
              <w:left w:val="nil"/>
              <w:right w:val="single" w:sz="8" w:space="0" w:color="auto"/>
            </w:tcBorders>
            <w:shd w:val="clear" w:color="auto" w:fill="auto"/>
            <w:vAlign w:val="center"/>
            <w:hideMark/>
          </w:tcPr>
          <w:p w:rsidR="000E48B4" w:rsidRPr="000E48B4" w:rsidRDefault="000E48B4" w:rsidP="00F02F48">
            <w:pPr>
              <w:bidi w:val="0"/>
              <w:jc w:val="right"/>
              <w:rPr>
                <w:color w:val="000000"/>
                <w:sz w:val="22"/>
                <w:szCs w:val="22"/>
              </w:rPr>
            </w:pPr>
            <w:r w:rsidRPr="000E48B4">
              <w:rPr>
                <w:color w:val="000000"/>
                <w:sz w:val="22"/>
                <w:szCs w:val="22"/>
              </w:rPr>
              <w:t>6.59</w:t>
            </w:r>
          </w:p>
          <w:p w:rsidR="000E48B4" w:rsidRPr="000E48B4" w:rsidRDefault="000E48B4" w:rsidP="00F02F48">
            <w:pPr>
              <w:bidi w:val="0"/>
              <w:rPr>
                <w:color w:val="000000"/>
                <w:sz w:val="22"/>
                <w:szCs w:val="22"/>
              </w:rPr>
            </w:pPr>
            <w:r w:rsidRPr="000E48B4">
              <w:rPr>
                <w:color w:val="000000"/>
                <w:sz w:val="22"/>
                <w:szCs w:val="22"/>
              </w:rPr>
              <w:t> </w:t>
            </w:r>
          </w:p>
          <w:p w:rsidR="000E48B4" w:rsidRPr="000E48B4" w:rsidRDefault="000E48B4" w:rsidP="00F02F48">
            <w:pPr>
              <w:bidi w:val="0"/>
              <w:rPr>
                <w:color w:val="000000"/>
                <w:sz w:val="22"/>
                <w:szCs w:val="22"/>
              </w:rPr>
            </w:pPr>
            <w:r w:rsidRPr="000E48B4">
              <w:rPr>
                <w:color w:val="000000"/>
                <w:sz w:val="22"/>
                <w:szCs w:val="22"/>
              </w:rPr>
              <w:t> </w:t>
            </w:r>
          </w:p>
          <w:p w:rsidR="000E48B4" w:rsidRPr="000E48B4" w:rsidRDefault="000E48B4" w:rsidP="00F02F48">
            <w:pPr>
              <w:bidi w:val="0"/>
              <w:rPr>
                <w:color w:val="000000"/>
                <w:sz w:val="22"/>
                <w:szCs w:val="22"/>
              </w:rPr>
            </w:pPr>
            <w:r w:rsidRPr="000E48B4">
              <w:rPr>
                <w:color w:val="000000"/>
                <w:sz w:val="22"/>
                <w:szCs w:val="22"/>
              </w:rPr>
              <w:t> </w:t>
            </w:r>
          </w:p>
        </w:tc>
        <w:tc>
          <w:tcPr>
            <w:tcW w:w="1085" w:type="dxa"/>
            <w:gridSpan w:val="2"/>
            <w:vMerge w:val="restart"/>
            <w:tcBorders>
              <w:top w:val="nil"/>
              <w:left w:val="nil"/>
              <w:right w:val="thinThickSmallGap" w:sz="24" w:space="0" w:color="auto"/>
            </w:tcBorders>
            <w:shd w:val="clear" w:color="auto" w:fill="auto"/>
            <w:vAlign w:val="center"/>
            <w:hideMark/>
          </w:tcPr>
          <w:p w:rsidR="000E48B4" w:rsidRPr="000E48B4" w:rsidRDefault="000E48B4" w:rsidP="00F02F48">
            <w:pPr>
              <w:bidi w:val="0"/>
              <w:jc w:val="right"/>
              <w:rPr>
                <w:color w:val="000000"/>
                <w:sz w:val="22"/>
                <w:szCs w:val="22"/>
              </w:rPr>
            </w:pPr>
            <w:r w:rsidRPr="000E48B4">
              <w:rPr>
                <w:color w:val="000000"/>
                <w:sz w:val="22"/>
                <w:szCs w:val="22"/>
              </w:rPr>
              <w:t>0.67</w:t>
            </w:r>
          </w:p>
          <w:p w:rsidR="000E48B4" w:rsidRPr="000E48B4" w:rsidRDefault="000E48B4" w:rsidP="00F02F48">
            <w:pPr>
              <w:bidi w:val="0"/>
              <w:rPr>
                <w:color w:val="000000"/>
                <w:sz w:val="22"/>
                <w:szCs w:val="22"/>
              </w:rPr>
            </w:pPr>
            <w:r w:rsidRPr="000E48B4">
              <w:rPr>
                <w:color w:val="000000"/>
                <w:sz w:val="22"/>
                <w:szCs w:val="22"/>
              </w:rPr>
              <w:t> </w:t>
            </w:r>
          </w:p>
          <w:p w:rsidR="000E48B4" w:rsidRPr="000E48B4" w:rsidRDefault="000E48B4" w:rsidP="00F02F48">
            <w:pPr>
              <w:bidi w:val="0"/>
              <w:rPr>
                <w:color w:val="000000"/>
                <w:sz w:val="22"/>
                <w:szCs w:val="22"/>
              </w:rPr>
            </w:pPr>
            <w:r w:rsidRPr="000E48B4">
              <w:rPr>
                <w:color w:val="000000"/>
                <w:sz w:val="22"/>
                <w:szCs w:val="22"/>
              </w:rPr>
              <w:t> </w:t>
            </w:r>
          </w:p>
          <w:p w:rsidR="000E48B4" w:rsidRPr="000E48B4" w:rsidRDefault="000E48B4" w:rsidP="00F02F48">
            <w:pPr>
              <w:bidi w:val="0"/>
              <w:rPr>
                <w:color w:val="000000"/>
                <w:sz w:val="22"/>
                <w:szCs w:val="22"/>
              </w:rPr>
            </w:pPr>
            <w:r w:rsidRPr="000E48B4">
              <w:rPr>
                <w:color w:val="000000"/>
                <w:sz w:val="22"/>
                <w:szCs w:val="22"/>
              </w:rPr>
              <w:t> </w:t>
            </w:r>
          </w:p>
        </w:tc>
      </w:tr>
      <w:tr w:rsidR="000E48B4" w:rsidRPr="000E48B4" w:rsidTr="00F02F48">
        <w:trPr>
          <w:trHeight w:val="330"/>
        </w:trPr>
        <w:tc>
          <w:tcPr>
            <w:tcW w:w="2678" w:type="dxa"/>
            <w:gridSpan w:val="2"/>
            <w:tcBorders>
              <w:top w:val="nil"/>
              <w:left w:val="thinThickSmallGap" w:sz="24" w:space="0" w:color="auto"/>
              <w:bottom w:val="single" w:sz="8" w:space="0" w:color="auto"/>
              <w:right w:val="single" w:sz="8" w:space="0" w:color="auto"/>
            </w:tcBorders>
            <w:shd w:val="clear" w:color="auto" w:fill="auto"/>
            <w:hideMark/>
          </w:tcPr>
          <w:p w:rsidR="000E48B4" w:rsidRPr="000E48B4" w:rsidRDefault="000E48B4" w:rsidP="00F02F48">
            <w:pPr>
              <w:bidi w:val="0"/>
              <w:spacing w:after="200"/>
              <w:contextualSpacing/>
              <w:rPr>
                <w:rFonts w:eastAsiaTheme="minorHAnsi"/>
                <w:sz w:val="22"/>
                <w:szCs w:val="22"/>
              </w:rPr>
            </w:pPr>
            <w:r w:rsidRPr="000E48B4">
              <w:rPr>
                <w:rFonts w:eastAsiaTheme="minorHAnsi"/>
                <w:sz w:val="22"/>
                <w:szCs w:val="22"/>
              </w:rPr>
              <w:t>Basic education</w:t>
            </w:r>
          </w:p>
        </w:tc>
        <w:tc>
          <w:tcPr>
            <w:tcW w:w="645" w:type="dxa"/>
            <w:gridSpan w:val="2"/>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3</w:t>
            </w:r>
          </w:p>
        </w:tc>
        <w:tc>
          <w:tcPr>
            <w:tcW w:w="627"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5.7</w:t>
            </w:r>
          </w:p>
        </w:tc>
        <w:tc>
          <w:tcPr>
            <w:tcW w:w="690"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7</w:t>
            </w:r>
          </w:p>
        </w:tc>
        <w:tc>
          <w:tcPr>
            <w:tcW w:w="70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10.6</w:t>
            </w:r>
          </w:p>
        </w:tc>
        <w:tc>
          <w:tcPr>
            <w:tcW w:w="9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7</w:t>
            </w:r>
          </w:p>
        </w:tc>
        <w:tc>
          <w:tcPr>
            <w:tcW w:w="60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12.7</w:t>
            </w:r>
          </w:p>
        </w:tc>
        <w:tc>
          <w:tcPr>
            <w:tcW w:w="690"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1</w:t>
            </w:r>
          </w:p>
        </w:tc>
        <w:tc>
          <w:tcPr>
            <w:tcW w:w="607"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3.8</w:t>
            </w:r>
          </w:p>
        </w:tc>
        <w:tc>
          <w:tcPr>
            <w:tcW w:w="711" w:type="dxa"/>
            <w:vMerge/>
            <w:tcBorders>
              <w:left w:val="nil"/>
              <w:right w:val="single" w:sz="8" w:space="0" w:color="auto"/>
            </w:tcBorders>
            <w:shd w:val="clear" w:color="auto" w:fill="auto"/>
            <w:vAlign w:val="center"/>
            <w:hideMark/>
          </w:tcPr>
          <w:p w:rsidR="000E48B4" w:rsidRPr="000E48B4" w:rsidRDefault="000E48B4" w:rsidP="00F02F48">
            <w:pPr>
              <w:bidi w:val="0"/>
              <w:rPr>
                <w:color w:val="000000"/>
                <w:sz w:val="22"/>
                <w:szCs w:val="22"/>
              </w:rPr>
            </w:pPr>
          </w:p>
        </w:tc>
        <w:tc>
          <w:tcPr>
            <w:tcW w:w="1085" w:type="dxa"/>
            <w:gridSpan w:val="2"/>
            <w:vMerge/>
            <w:tcBorders>
              <w:left w:val="nil"/>
              <w:right w:val="thinThickSmallGap" w:sz="24" w:space="0" w:color="auto"/>
            </w:tcBorders>
            <w:shd w:val="clear" w:color="auto" w:fill="auto"/>
            <w:vAlign w:val="center"/>
            <w:hideMark/>
          </w:tcPr>
          <w:p w:rsidR="000E48B4" w:rsidRPr="000E48B4" w:rsidRDefault="000E48B4" w:rsidP="00F02F48">
            <w:pPr>
              <w:bidi w:val="0"/>
              <w:rPr>
                <w:color w:val="000000"/>
                <w:sz w:val="22"/>
                <w:szCs w:val="22"/>
              </w:rPr>
            </w:pPr>
          </w:p>
        </w:tc>
      </w:tr>
      <w:tr w:rsidR="000E48B4" w:rsidRPr="000E48B4" w:rsidTr="00F02F48">
        <w:trPr>
          <w:trHeight w:val="330"/>
        </w:trPr>
        <w:tc>
          <w:tcPr>
            <w:tcW w:w="2678" w:type="dxa"/>
            <w:gridSpan w:val="2"/>
            <w:tcBorders>
              <w:top w:val="nil"/>
              <w:left w:val="thinThickSmallGap" w:sz="24" w:space="0" w:color="auto"/>
              <w:bottom w:val="single" w:sz="8" w:space="0" w:color="auto"/>
              <w:right w:val="single" w:sz="8" w:space="0" w:color="auto"/>
            </w:tcBorders>
            <w:shd w:val="clear" w:color="auto" w:fill="auto"/>
            <w:hideMark/>
          </w:tcPr>
          <w:p w:rsidR="000E48B4" w:rsidRPr="000E48B4" w:rsidRDefault="000E48B4" w:rsidP="00F02F48">
            <w:pPr>
              <w:bidi w:val="0"/>
              <w:spacing w:after="200"/>
              <w:contextualSpacing/>
              <w:rPr>
                <w:rFonts w:eastAsiaTheme="minorHAnsi"/>
                <w:sz w:val="22"/>
                <w:szCs w:val="22"/>
              </w:rPr>
            </w:pPr>
            <w:r w:rsidRPr="000E48B4">
              <w:rPr>
                <w:rFonts w:eastAsiaTheme="minorHAnsi"/>
                <w:sz w:val="22"/>
                <w:szCs w:val="22"/>
              </w:rPr>
              <w:t>Diploma</w:t>
            </w:r>
          </w:p>
        </w:tc>
        <w:tc>
          <w:tcPr>
            <w:tcW w:w="645" w:type="dxa"/>
            <w:gridSpan w:val="2"/>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17</w:t>
            </w:r>
          </w:p>
        </w:tc>
        <w:tc>
          <w:tcPr>
            <w:tcW w:w="627"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32.1</w:t>
            </w:r>
          </w:p>
        </w:tc>
        <w:tc>
          <w:tcPr>
            <w:tcW w:w="690"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23</w:t>
            </w:r>
          </w:p>
        </w:tc>
        <w:tc>
          <w:tcPr>
            <w:tcW w:w="70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34.8</w:t>
            </w:r>
          </w:p>
        </w:tc>
        <w:tc>
          <w:tcPr>
            <w:tcW w:w="9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23</w:t>
            </w:r>
          </w:p>
        </w:tc>
        <w:tc>
          <w:tcPr>
            <w:tcW w:w="60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41.8</w:t>
            </w:r>
          </w:p>
        </w:tc>
        <w:tc>
          <w:tcPr>
            <w:tcW w:w="690"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10</w:t>
            </w:r>
          </w:p>
        </w:tc>
        <w:tc>
          <w:tcPr>
            <w:tcW w:w="607"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38.5</w:t>
            </w:r>
          </w:p>
        </w:tc>
        <w:tc>
          <w:tcPr>
            <w:tcW w:w="711" w:type="dxa"/>
            <w:vMerge/>
            <w:tcBorders>
              <w:left w:val="nil"/>
              <w:right w:val="single" w:sz="8" w:space="0" w:color="auto"/>
            </w:tcBorders>
            <w:shd w:val="clear" w:color="auto" w:fill="auto"/>
            <w:vAlign w:val="center"/>
            <w:hideMark/>
          </w:tcPr>
          <w:p w:rsidR="000E48B4" w:rsidRPr="000E48B4" w:rsidRDefault="000E48B4" w:rsidP="00F02F48">
            <w:pPr>
              <w:bidi w:val="0"/>
              <w:rPr>
                <w:color w:val="000000"/>
                <w:sz w:val="22"/>
                <w:szCs w:val="22"/>
              </w:rPr>
            </w:pPr>
          </w:p>
        </w:tc>
        <w:tc>
          <w:tcPr>
            <w:tcW w:w="1085" w:type="dxa"/>
            <w:gridSpan w:val="2"/>
            <w:vMerge/>
            <w:tcBorders>
              <w:left w:val="nil"/>
              <w:right w:val="thinThickSmallGap" w:sz="24" w:space="0" w:color="auto"/>
            </w:tcBorders>
            <w:shd w:val="clear" w:color="auto" w:fill="auto"/>
            <w:vAlign w:val="center"/>
            <w:hideMark/>
          </w:tcPr>
          <w:p w:rsidR="000E48B4" w:rsidRPr="000E48B4" w:rsidRDefault="000E48B4" w:rsidP="00F02F48">
            <w:pPr>
              <w:bidi w:val="0"/>
              <w:rPr>
                <w:color w:val="000000"/>
                <w:sz w:val="22"/>
                <w:szCs w:val="22"/>
              </w:rPr>
            </w:pPr>
          </w:p>
        </w:tc>
      </w:tr>
      <w:tr w:rsidR="000E48B4" w:rsidRPr="000E48B4" w:rsidTr="00F02F48">
        <w:trPr>
          <w:trHeight w:val="330"/>
        </w:trPr>
        <w:tc>
          <w:tcPr>
            <w:tcW w:w="2678" w:type="dxa"/>
            <w:gridSpan w:val="2"/>
            <w:tcBorders>
              <w:top w:val="nil"/>
              <w:left w:val="thinThickSmallGap" w:sz="24" w:space="0" w:color="auto"/>
              <w:right w:val="single" w:sz="8" w:space="0" w:color="auto"/>
            </w:tcBorders>
            <w:shd w:val="clear" w:color="auto" w:fill="auto"/>
            <w:hideMark/>
          </w:tcPr>
          <w:p w:rsidR="000E48B4" w:rsidRPr="000E48B4" w:rsidRDefault="000E48B4" w:rsidP="00F02F48">
            <w:pPr>
              <w:bidi w:val="0"/>
              <w:spacing w:after="200"/>
              <w:contextualSpacing/>
              <w:rPr>
                <w:rFonts w:eastAsiaTheme="minorHAnsi"/>
                <w:sz w:val="22"/>
                <w:szCs w:val="22"/>
              </w:rPr>
            </w:pPr>
            <w:r w:rsidRPr="000E48B4">
              <w:rPr>
                <w:rFonts w:eastAsiaTheme="minorHAnsi"/>
                <w:sz w:val="22"/>
                <w:szCs w:val="22"/>
              </w:rPr>
              <w:t>High graduate</w:t>
            </w:r>
          </w:p>
        </w:tc>
        <w:tc>
          <w:tcPr>
            <w:tcW w:w="645" w:type="dxa"/>
            <w:gridSpan w:val="2"/>
            <w:tcBorders>
              <w:top w:val="nil"/>
              <w:left w:val="nil"/>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31</w:t>
            </w:r>
          </w:p>
        </w:tc>
        <w:tc>
          <w:tcPr>
            <w:tcW w:w="627" w:type="dxa"/>
            <w:tcBorders>
              <w:top w:val="nil"/>
              <w:left w:val="nil"/>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58.5</w:t>
            </w:r>
          </w:p>
        </w:tc>
        <w:tc>
          <w:tcPr>
            <w:tcW w:w="690" w:type="dxa"/>
            <w:tcBorders>
              <w:top w:val="nil"/>
              <w:left w:val="nil"/>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35</w:t>
            </w:r>
          </w:p>
        </w:tc>
        <w:tc>
          <w:tcPr>
            <w:tcW w:w="708" w:type="dxa"/>
            <w:tcBorders>
              <w:top w:val="nil"/>
              <w:left w:val="nil"/>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53.0</w:t>
            </w:r>
          </w:p>
        </w:tc>
        <w:tc>
          <w:tcPr>
            <w:tcW w:w="948" w:type="dxa"/>
            <w:tcBorders>
              <w:top w:val="nil"/>
              <w:left w:val="nil"/>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22</w:t>
            </w:r>
          </w:p>
        </w:tc>
        <w:tc>
          <w:tcPr>
            <w:tcW w:w="601" w:type="dxa"/>
            <w:tcBorders>
              <w:top w:val="nil"/>
              <w:left w:val="nil"/>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40.0</w:t>
            </w:r>
          </w:p>
        </w:tc>
        <w:tc>
          <w:tcPr>
            <w:tcW w:w="690" w:type="dxa"/>
            <w:tcBorders>
              <w:top w:val="nil"/>
              <w:left w:val="nil"/>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14</w:t>
            </w:r>
          </w:p>
        </w:tc>
        <w:tc>
          <w:tcPr>
            <w:tcW w:w="607" w:type="dxa"/>
            <w:tcBorders>
              <w:top w:val="nil"/>
              <w:left w:val="nil"/>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53.8</w:t>
            </w:r>
          </w:p>
        </w:tc>
        <w:tc>
          <w:tcPr>
            <w:tcW w:w="711" w:type="dxa"/>
            <w:vMerge/>
            <w:tcBorders>
              <w:left w:val="nil"/>
              <w:right w:val="single" w:sz="8" w:space="0" w:color="auto"/>
            </w:tcBorders>
            <w:shd w:val="clear" w:color="auto" w:fill="auto"/>
            <w:vAlign w:val="center"/>
            <w:hideMark/>
          </w:tcPr>
          <w:p w:rsidR="000E48B4" w:rsidRPr="000E48B4" w:rsidRDefault="000E48B4" w:rsidP="00F02F48">
            <w:pPr>
              <w:bidi w:val="0"/>
              <w:rPr>
                <w:color w:val="000000"/>
                <w:sz w:val="22"/>
                <w:szCs w:val="22"/>
              </w:rPr>
            </w:pPr>
          </w:p>
        </w:tc>
        <w:tc>
          <w:tcPr>
            <w:tcW w:w="1085" w:type="dxa"/>
            <w:gridSpan w:val="2"/>
            <w:vMerge/>
            <w:tcBorders>
              <w:left w:val="nil"/>
              <w:right w:val="thinThickSmallGap" w:sz="24" w:space="0" w:color="auto"/>
            </w:tcBorders>
            <w:shd w:val="clear" w:color="auto" w:fill="auto"/>
            <w:vAlign w:val="center"/>
            <w:hideMark/>
          </w:tcPr>
          <w:p w:rsidR="000E48B4" w:rsidRPr="000E48B4" w:rsidRDefault="000E48B4" w:rsidP="00F02F48">
            <w:pPr>
              <w:bidi w:val="0"/>
              <w:rPr>
                <w:color w:val="000000"/>
                <w:sz w:val="22"/>
                <w:szCs w:val="22"/>
              </w:rPr>
            </w:pPr>
          </w:p>
        </w:tc>
      </w:tr>
      <w:tr w:rsidR="000E48B4" w:rsidRPr="000E48B4" w:rsidTr="00F02F48">
        <w:trPr>
          <w:trHeight w:val="330"/>
        </w:trPr>
        <w:tc>
          <w:tcPr>
            <w:tcW w:w="9990" w:type="dxa"/>
            <w:gridSpan w:val="14"/>
            <w:tcBorders>
              <w:top w:val="nil"/>
              <w:left w:val="thinThickSmallGap" w:sz="24" w:space="0" w:color="auto"/>
              <w:bottom w:val="single" w:sz="8" w:space="0" w:color="auto"/>
              <w:right w:val="thinThickSmallGap" w:sz="24" w:space="0" w:color="auto"/>
            </w:tcBorders>
            <w:shd w:val="clear" w:color="auto" w:fill="auto"/>
            <w:vAlign w:val="center"/>
            <w:hideMark/>
          </w:tcPr>
          <w:p w:rsidR="000E48B4" w:rsidRPr="000E48B4" w:rsidRDefault="000E48B4" w:rsidP="00F02F48">
            <w:pPr>
              <w:bidi w:val="0"/>
              <w:jc w:val="both"/>
              <w:rPr>
                <w:rFonts w:eastAsiaTheme="minorHAnsi"/>
                <w:b/>
                <w:bCs/>
                <w:color w:val="000000"/>
                <w:sz w:val="28"/>
                <w:szCs w:val="28"/>
              </w:rPr>
            </w:pPr>
            <w:r w:rsidRPr="000E48B4">
              <w:rPr>
                <w:rFonts w:eastAsiaTheme="minorHAnsi"/>
                <w:b/>
                <w:bCs/>
                <w:color w:val="000000"/>
                <w:sz w:val="28"/>
                <w:szCs w:val="28"/>
              </w:rPr>
              <w:t>Work</w:t>
            </w:r>
          </w:p>
        </w:tc>
      </w:tr>
      <w:tr w:rsidR="000E48B4" w:rsidRPr="000E48B4" w:rsidTr="00F02F48">
        <w:trPr>
          <w:trHeight w:val="330"/>
        </w:trPr>
        <w:tc>
          <w:tcPr>
            <w:tcW w:w="2678" w:type="dxa"/>
            <w:gridSpan w:val="2"/>
            <w:tcBorders>
              <w:top w:val="nil"/>
              <w:left w:val="thinThickSmallGap" w:sz="24" w:space="0" w:color="auto"/>
              <w:bottom w:val="single" w:sz="8" w:space="0" w:color="auto"/>
              <w:right w:val="single" w:sz="8" w:space="0" w:color="auto"/>
            </w:tcBorders>
            <w:shd w:val="clear" w:color="auto" w:fill="auto"/>
            <w:hideMark/>
          </w:tcPr>
          <w:p w:rsidR="000E48B4" w:rsidRPr="000E48B4" w:rsidRDefault="000E48B4" w:rsidP="00F02F48">
            <w:pPr>
              <w:tabs>
                <w:tab w:val="left" w:pos="1145"/>
              </w:tabs>
              <w:bidi w:val="0"/>
              <w:spacing w:after="200"/>
              <w:contextualSpacing/>
              <w:rPr>
                <w:rFonts w:eastAsiaTheme="minorHAnsi"/>
                <w:sz w:val="22"/>
                <w:szCs w:val="22"/>
              </w:rPr>
            </w:pPr>
            <w:r w:rsidRPr="000E48B4">
              <w:rPr>
                <w:rFonts w:eastAsiaTheme="minorHAnsi"/>
                <w:sz w:val="22"/>
                <w:szCs w:val="22"/>
              </w:rPr>
              <w:t>Unemployed</w:t>
            </w:r>
          </w:p>
        </w:tc>
        <w:tc>
          <w:tcPr>
            <w:tcW w:w="645" w:type="dxa"/>
            <w:gridSpan w:val="2"/>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35</w:t>
            </w:r>
          </w:p>
        </w:tc>
        <w:tc>
          <w:tcPr>
            <w:tcW w:w="627"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66.0</w:t>
            </w:r>
          </w:p>
        </w:tc>
        <w:tc>
          <w:tcPr>
            <w:tcW w:w="690"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52</w:t>
            </w:r>
          </w:p>
        </w:tc>
        <w:tc>
          <w:tcPr>
            <w:tcW w:w="70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78.8</w:t>
            </w:r>
          </w:p>
        </w:tc>
        <w:tc>
          <w:tcPr>
            <w:tcW w:w="9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40</w:t>
            </w:r>
          </w:p>
        </w:tc>
        <w:tc>
          <w:tcPr>
            <w:tcW w:w="60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72.7</w:t>
            </w:r>
          </w:p>
        </w:tc>
        <w:tc>
          <w:tcPr>
            <w:tcW w:w="690"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17</w:t>
            </w:r>
          </w:p>
        </w:tc>
        <w:tc>
          <w:tcPr>
            <w:tcW w:w="607"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65.4</w:t>
            </w:r>
          </w:p>
        </w:tc>
        <w:tc>
          <w:tcPr>
            <w:tcW w:w="711" w:type="dxa"/>
            <w:vMerge w:val="restart"/>
            <w:tcBorders>
              <w:top w:val="nil"/>
              <w:left w:val="nil"/>
              <w:right w:val="single" w:sz="8" w:space="0" w:color="auto"/>
            </w:tcBorders>
            <w:shd w:val="clear" w:color="auto" w:fill="auto"/>
            <w:vAlign w:val="center"/>
            <w:hideMark/>
          </w:tcPr>
          <w:p w:rsidR="000E48B4" w:rsidRPr="000E48B4" w:rsidRDefault="000E48B4" w:rsidP="00F02F48">
            <w:pPr>
              <w:bidi w:val="0"/>
              <w:jc w:val="right"/>
              <w:rPr>
                <w:color w:val="000000"/>
                <w:sz w:val="22"/>
                <w:szCs w:val="22"/>
              </w:rPr>
            </w:pPr>
            <w:r w:rsidRPr="000E48B4">
              <w:rPr>
                <w:color w:val="000000"/>
                <w:sz w:val="22"/>
                <w:szCs w:val="22"/>
              </w:rPr>
              <w:t>3.022</w:t>
            </w:r>
          </w:p>
          <w:p w:rsidR="000E48B4" w:rsidRPr="000E48B4" w:rsidRDefault="000E48B4" w:rsidP="00F02F48">
            <w:pPr>
              <w:bidi w:val="0"/>
              <w:rPr>
                <w:color w:val="000000"/>
                <w:sz w:val="22"/>
                <w:szCs w:val="22"/>
              </w:rPr>
            </w:pPr>
            <w:r w:rsidRPr="000E48B4">
              <w:rPr>
                <w:color w:val="000000"/>
                <w:sz w:val="22"/>
                <w:szCs w:val="22"/>
              </w:rPr>
              <w:t> </w:t>
            </w:r>
          </w:p>
        </w:tc>
        <w:tc>
          <w:tcPr>
            <w:tcW w:w="1085" w:type="dxa"/>
            <w:gridSpan w:val="2"/>
            <w:vMerge w:val="restart"/>
            <w:tcBorders>
              <w:top w:val="nil"/>
              <w:left w:val="nil"/>
              <w:right w:val="thinThickSmallGap" w:sz="24" w:space="0" w:color="auto"/>
            </w:tcBorders>
            <w:shd w:val="clear" w:color="auto" w:fill="auto"/>
            <w:vAlign w:val="center"/>
            <w:hideMark/>
          </w:tcPr>
          <w:p w:rsidR="000E48B4" w:rsidRPr="000E48B4" w:rsidRDefault="000E48B4" w:rsidP="00F02F48">
            <w:pPr>
              <w:bidi w:val="0"/>
              <w:jc w:val="right"/>
              <w:rPr>
                <w:color w:val="000000"/>
                <w:sz w:val="22"/>
                <w:szCs w:val="22"/>
              </w:rPr>
            </w:pPr>
            <w:r w:rsidRPr="000E48B4">
              <w:rPr>
                <w:color w:val="000000"/>
                <w:sz w:val="22"/>
                <w:szCs w:val="22"/>
              </w:rPr>
              <w:t>0.388</w:t>
            </w:r>
          </w:p>
          <w:p w:rsidR="000E48B4" w:rsidRPr="000E48B4" w:rsidRDefault="000E48B4" w:rsidP="00F02F48">
            <w:pPr>
              <w:bidi w:val="0"/>
              <w:rPr>
                <w:color w:val="000000"/>
                <w:sz w:val="22"/>
                <w:szCs w:val="22"/>
              </w:rPr>
            </w:pPr>
            <w:r w:rsidRPr="000E48B4">
              <w:rPr>
                <w:color w:val="000000"/>
                <w:sz w:val="22"/>
                <w:szCs w:val="22"/>
              </w:rPr>
              <w:t> </w:t>
            </w:r>
          </w:p>
        </w:tc>
      </w:tr>
      <w:tr w:rsidR="000E48B4" w:rsidRPr="000E48B4" w:rsidTr="00F02F48">
        <w:trPr>
          <w:trHeight w:val="377"/>
        </w:trPr>
        <w:tc>
          <w:tcPr>
            <w:tcW w:w="2678" w:type="dxa"/>
            <w:gridSpan w:val="2"/>
            <w:tcBorders>
              <w:top w:val="nil"/>
              <w:left w:val="thinThickSmallGap" w:sz="24" w:space="0" w:color="auto"/>
              <w:right w:val="single" w:sz="8" w:space="0" w:color="auto"/>
            </w:tcBorders>
            <w:shd w:val="clear" w:color="auto" w:fill="auto"/>
            <w:hideMark/>
          </w:tcPr>
          <w:p w:rsidR="000E48B4" w:rsidRPr="000E48B4" w:rsidRDefault="000E48B4" w:rsidP="00F02F48">
            <w:pPr>
              <w:bidi w:val="0"/>
              <w:jc w:val="both"/>
              <w:rPr>
                <w:rFonts w:eastAsiaTheme="minorHAnsi"/>
                <w:sz w:val="22"/>
                <w:szCs w:val="22"/>
              </w:rPr>
            </w:pPr>
            <w:r w:rsidRPr="000E48B4">
              <w:rPr>
                <w:rFonts w:eastAsiaTheme="minorHAnsi"/>
                <w:sz w:val="22"/>
                <w:szCs w:val="22"/>
              </w:rPr>
              <w:t>Employed</w:t>
            </w:r>
          </w:p>
        </w:tc>
        <w:tc>
          <w:tcPr>
            <w:tcW w:w="645" w:type="dxa"/>
            <w:gridSpan w:val="2"/>
            <w:tcBorders>
              <w:top w:val="nil"/>
              <w:left w:val="nil"/>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18</w:t>
            </w:r>
          </w:p>
        </w:tc>
        <w:tc>
          <w:tcPr>
            <w:tcW w:w="627" w:type="dxa"/>
            <w:tcBorders>
              <w:top w:val="nil"/>
              <w:left w:val="nil"/>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34.0</w:t>
            </w:r>
          </w:p>
        </w:tc>
        <w:tc>
          <w:tcPr>
            <w:tcW w:w="690" w:type="dxa"/>
            <w:tcBorders>
              <w:top w:val="nil"/>
              <w:left w:val="nil"/>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14</w:t>
            </w:r>
          </w:p>
        </w:tc>
        <w:tc>
          <w:tcPr>
            <w:tcW w:w="708" w:type="dxa"/>
            <w:tcBorders>
              <w:top w:val="nil"/>
              <w:left w:val="nil"/>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21.2</w:t>
            </w:r>
          </w:p>
        </w:tc>
        <w:tc>
          <w:tcPr>
            <w:tcW w:w="948" w:type="dxa"/>
            <w:tcBorders>
              <w:top w:val="nil"/>
              <w:left w:val="nil"/>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15</w:t>
            </w:r>
          </w:p>
        </w:tc>
        <w:tc>
          <w:tcPr>
            <w:tcW w:w="601" w:type="dxa"/>
            <w:tcBorders>
              <w:top w:val="nil"/>
              <w:left w:val="nil"/>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27.3</w:t>
            </w:r>
          </w:p>
        </w:tc>
        <w:tc>
          <w:tcPr>
            <w:tcW w:w="690" w:type="dxa"/>
            <w:tcBorders>
              <w:top w:val="nil"/>
              <w:left w:val="nil"/>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9</w:t>
            </w:r>
          </w:p>
        </w:tc>
        <w:tc>
          <w:tcPr>
            <w:tcW w:w="607" w:type="dxa"/>
            <w:tcBorders>
              <w:top w:val="nil"/>
              <w:left w:val="nil"/>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34.6</w:t>
            </w:r>
          </w:p>
        </w:tc>
        <w:tc>
          <w:tcPr>
            <w:tcW w:w="711" w:type="dxa"/>
            <w:vMerge/>
            <w:tcBorders>
              <w:left w:val="nil"/>
              <w:right w:val="single" w:sz="8" w:space="0" w:color="auto"/>
            </w:tcBorders>
            <w:shd w:val="clear" w:color="auto" w:fill="auto"/>
            <w:vAlign w:val="center"/>
            <w:hideMark/>
          </w:tcPr>
          <w:p w:rsidR="000E48B4" w:rsidRPr="000E48B4" w:rsidRDefault="000E48B4" w:rsidP="00F02F48">
            <w:pPr>
              <w:bidi w:val="0"/>
              <w:rPr>
                <w:color w:val="000000"/>
                <w:sz w:val="22"/>
                <w:szCs w:val="22"/>
              </w:rPr>
            </w:pPr>
          </w:p>
        </w:tc>
        <w:tc>
          <w:tcPr>
            <w:tcW w:w="1085" w:type="dxa"/>
            <w:gridSpan w:val="2"/>
            <w:vMerge/>
            <w:tcBorders>
              <w:left w:val="nil"/>
              <w:right w:val="thinThickSmallGap" w:sz="24" w:space="0" w:color="auto"/>
            </w:tcBorders>
            <w:shd w:val="clear" w:color="auto" w:fill="auto"/>
            <w:vAlign w:val="center"/>
            <w:hideMark/>
          </w:tcPr>
          <w:p w:rsidR="000E48B4" w:rsidRPr="000E48B4" w:rsidRDefault="000E48B4" w:rsidP="00F02F48">
            <w:pPr>
              <w:bidi w:val="0"/>
              <w:rPr>
                <w:color w:val="000000"/>
                <w:sz w:val="22"/>
                <w:szCs w:val="22"/>
              </w:rPr>
            </w:pPr>
          </w:p>
        </w:tc>
      </w:tr>
      <w:tr w:rsidR="000E48B4" w:rsidRPr="000E48B4" w:rsidTr="00F02F48">
        <w:trPr>
          <w:trHeight w:val="451"/>
        </w:trPr>
        <w:tc>
          <w:tcPr>
            <w:tcW w:w="9990" w:type="dxa"/>
            <w:gridSpan w:val="14"/>
            <w:tcBorders>
              <w:top w:val="nil"/>
              <w:left w:val="thinThickSmallGap" w:sz="24" w:space="0" w:color="auto"/>
              <w:bottom w:val="single" w:sz="8" w:space="0" w:color="auto"/>
              <w:right w:val="thinThickSmallGap" w:sz="24" w:space="0" w:color="auto"/>
            </w:tcBorders>
            <w:shd w:val="clear" w:color="auto" w:fill="auto"/>
            <w:vAlign w:val="center"/>
            <w:hideMark/>
          </w:tcPr>
          <w:p w:rsidR="000E48B4" w:rsidRPr="000E48B4" w:rsidRDefault="000E48B4" w:rsidP="00F02F48">
            <w:pPr>
              <w:autoSpaceDE w:val="0"/>
              <w:autoSpaceDN w:val="0"/>
              <w:bidi w:val="0"/>
              <w:adjustRightInd w:val="0"/>
              <w:ind w:right="60"/>
              <w:rPr>
                <w:rFonts w:eastAsiaTheme="minorHAnsi"/>
                <w:color w:val="000000"/>
                <w:sz w:val="28"/>
                <w:szCs w:val="28"/>
              </w:rPr>
            </w:pPr>
            <w:r w:rsidRPr="000E48B4">
              <w:rPr>
                <w:rFonts w:eastAsiaTheme="minorHAnsi"/>
                <w:b/>
                <w:bCs/>
                <w:color w:val="000000"/>
                <w:sz w:val="28"/>
                <w:szCs w:val="28"/>
              </w:rPr>
              <w:t>Marital</w:t>
            </w:r>
          </w:p>
        </w:tc>
      </w:tr>
      <w:tr w:rsidR="000E48B4" w:rsidRPr="000E48B4" w:rsidTr="00F02F48">
        <w:trPr>
          <w:trHeight w:val="330"/>
        </w:trPr>
        <w:tc>
          <w:tcPr>
            <w:tcW w:w="2430" w:type="dxa"/>
            <w:tcBorders>
              <w:top w:val="nil"/>
              <w:left w:val="thinThickSmallGap" w:sz="24" w:space="0" w:color="auto"/>
              <w:bottom w:val="single" w:sz="8" w:space="0" w:color="auto"/>
              <w:right w:val="single" w:sz="8" w:space="0" w:color="auto"/>
            </w:tcBorders>
            <w:shd w:val="clear" w:color="auto" w:fill="auto"/>
            <w:hideMark/>
          </w:tcPr>
          <w:p w:rsidR="000E48B4" w:rsidRPr="000E48B4" w:rsidRDefault="000E48B4" w:rsidP="00F02F48">
            <w:pPr>
              <w:tabs>
                <w:tab w:val="left" w:pos="2498"/>
              </w:tabs>
              <w:bidi w:val="0"/>
              <w:contextualSpacing/>
              <w:rPr>
                <w:rFonts w:eastAsiaTheme="minorHAnsi"/>
                <w:sz w:val="22"/>
                <w:szCs w:val="22"/>
              </w:rPr>
            </w:pPr>
            <w:r w:rsidRPr="000E48B4">
              <w:rPr>
                <w:rFonts w:eastAsiaTheme="minorHAnsi"/>
                <w:sz w:val="22"/>
                <w:szCs w:val="22"/>
              </w:rPr>
              <w:t>Married</w:t>
            </w:r>
          </w:p>
        </w:tc>
        <w:tc>
          <w:tcPr>
            <w:tcW w:w="893" w:type="dxa"/>
            <w:gridSpan w:val="3"/>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11</w:t>
            </w:r>
          </w:p>
        </w:tc>
        <w:tc>
          <w:tcPr>
            <w:tcW w:w="627"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20.8</w:t>
            </w:r>
          </w:p>
        </w:tc>
        <w:tc>
          <w:tcPr>
            <w:tcW w:w="690"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15</w:t>
            </w:r>
          </w:p>
        </w:tc>
        <w:tc>
          <w:tcPr>
            <w:tcW w:w="70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22.7</w:t>
            </w:r>
          </w:p>
        </w:tc>
        <w:tc>
          <w:tcPr>
            <w:tcW w:w="9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9</w:t>
            </w:r>
          </w:p>
        </w:tc>
        <w:tc>
          <w:tcPr>
            <w:tcW w:w="60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16.4</w:t>
            </w:r>
          </w:p>
        </w:tc>
        <w:tc>
          <w:tcPr>
            <w:tcW w:w="690"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5</w:t>
            </w:r>
          </w:p>
        </w:tc>
        <w:tc>
          <w:tcPr>
            <w:tcW w:w="607"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19.2</w:t>
            </w:r>
          </w:p>
        </w:tc>
        <w:tc>
          <w:tcPr>
            <w:tcW w:w="711" w:type="dxa"/>
            <w:vMerge w:val="restart"/>
            <w:tcBorders>
              <w:top w:val="nil"/>
              <w:left w:val="nil"/>
              <w:right w:val="single" w:sz="8" w:space="0" w:color="auto"/>
            </w:tcBorders>
            <w:shd w:val="clear" w:color="auto" w:fill="auto"/>
            <w:vAlign w:val="center"/>
            <w:hideMark/>
          </w:tcPr>
          <w:p w:rsidR="000E48B4" w:rsidRPr="000E48B4" w:rsidRDefault="000E48B4" w:rsidP="00F02F48">
            <w:pPr>
              <w:bidi w:val="0"/>
              <w:jc w:val="right"/>
              <w:rPr>
                <w:color w:val="000000"/>
                <w:sz w:val="22"/>
                <w:szCs w:val="22"/>
              </w:rPr>
            </w:pPr>
            <w:r w:rsidRPr="000E48B4">
              <w:rPr>
                <w:color w:val="000000"/>
                <w:sz w:val="22"/>
                <w:szCs w:val="22"/>
              </w:rPr>
              <w:t>0.79</w:t>
            </w:r>
          </w:p>
          <w:p w:rsidR="000E48B4" w:rsidRPr="000E48B4" w:rsidRDefault="000E48B4" w:rsidP="00F02F48">
            <w:pPr>
              <w:bidi w:val="0"/>
              <w:rPr>
                <w:color w:val="000000"/>
                <w:sz w:val="22"/>
                <w:szCs w:val="22"/>
              </w:rPr>
            </w:pPr>
            <w:r w:rsidRPr="000E48B4">
              <w:rPr>
                <w:color w:val="000000"/>
                <w:sz w:val="22"/>
                <w:szCs w:val="22"/>
              </w:rPr>
              <w:t> </w:t>
            </w:r>
          </w:p>
        </w:tc>
        <w:tc>
          <w:tcPr>
            <w:tcW w:w="1085" w:type="dxa"/>
            <w:gridSpan w:val="2"/>
            <w:vMerge w:val="restart"/>
            <w:tcBorders>
              <w:top w:val="nil"/>
              <w:left w:val="nil"/>
              <w:right w:val="thinThickSmallGap" w:sz="24" w:space="0" w:color="auto"/>
            </w:tcBorders>
            <w:shd w:val="clear" w:color="auto" w:fill="auto"/>
            <w:vAlign w:val="center"/>
            <w:hideMark/>
          </w:tcPr>
          <w:p w:rsidR="000E48B4" w:rsidRPr="000E48B4" w:rsidRDefault="000E48B4" w:rsidP="00F02F48">
            <w:pPr>
              <w:bidi w:val="0"/>
              <w:jc w:val="right"/>
              <w:rPr>
                <w:color w:val="000000"/>
                <w:sz w:val="22"/>
                <w:szCs w:val="22"/>
              </w:rPr>
            </w:pPr>
            <w:r w:rsidRPr="000E48B4">
              <w:rPr>
                <w:color w:val="000000"/>
                <w:sz w:val="22"/>
                <w:szCs w:val="22"/>
              </w:rPr>
              <w:t>0.85</w:t>
            </w:r>
          </w:p>
          <w:p w:rsidR="000E48B4" w:rsidRPr="000E48B4" w:rsidRDefault="000E48B4" w:rsidP="00F02F48">
            <w:pPr>
              <w:bidi w:val="0"/>
              <w:rPr>
                <w:color w:val="000000"/>
                <w:sz w:val="22"/>
                <w:szCs w:val="22"/>
              </w:rPr>
            </w:pPr>
            <w:r w:rsidRPr="000E48B4">
              <w:rPr>
                <w:color w:val="000000"/>
                <w:sz w:val="22"/>
                <w:szCs w:val="22"/>
              </w:rPr>
              <w:t> </w:t>
            </w:r>
          </w:p>
        </w:tc>
      </w:tr>
      <w:tr w:rsidR="000E48B4" w:rsidRPr="000E48B4" w:rsidTr="00F02F48">
        <w:trPr>
          <w:trHeight w:val="330"/>
        </w:trPr>
        <w:tc>
          <w:tcPr>
            <w:tcW w:w="2430" w:type="dxa"/>
            <w:tcBorders>
              <w:top w:val="nil"/>
              <w:left w:val="thinThickSmallGap" w:sz="24" w:space="0" w:color="auto"/>
              <w:bottom w:val="thinThickSmallGap" w:sz="24" w:space="0" w:color="auto"/>
              <w:right w:val="single" w:sz="8" w:space="0" w:color="auto"/>
            </w:tcBorders>
            <w:shd w:val="clear" w:color="auto" w:fill="auto"/>
            <w:hideMark/>
          </w:tcPr>
          <w:p w:rsidR="000E48B4" w:rsidRPr="000E48B4" w:rsidRDefault="000E48B4" w:rsidP="00F02F48">
            <w:pPr>
              <w:tabs>
                <w:tab w:val="left" w:pos="2498"/>
              </w:tabs>
              <w:bidi w:val="0"/>
              <w:spacing w:after="200"/>
              <w:contextualSpacing/>
              <w:rPr>
                <w:rFonts w:eastAsiaTheme="minorHAnsi"/>
                <w:sz w:val="22"/>
                <w:szCs w:val="22"/>
              </w:rPr>
            </w:pPr>
            <w:r w:rsidRPr="000E48B4">
              <w:rPr>
                <w:rFonts w:eastAsiaTheme="minorHAnsi"/>
                <w:sz w:val="22"/>
                <w:szCs w:val="22"/>
              </w:rPr>
              <w:t>un married</w:t>
            </w:r>
          </w:p>
        </w:tc>
        <w:tc>
          <w:tcPr>
            <w:tcW w:w="893" w:type="dxa"/>
            <w:gridSpan w:val="3"/>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42</w:t>
            </w:r>
          </w:p>
        </w:tc>
        <w:tc>
          <w:tcPr>
            <w:tcW w:w="627"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79.2</w:t>
            </w:r>
          </w:p>
        </w:tc>
        <w:tc>
          <w:tcPr>
            <w:tcW w:w="690"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51</w:t>
            </w:r>
          </w:p>
        </w:tc>
        <w:tc>
          <w:tcPr>
            <w:tcW w:w="708"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77.3</w:t>
            </w:r>
          </w:p>
        </w:tc>
        <w:tc>
          <w:tcPr>
            <w:tcW w:w="948"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46</w:t>
            </w:r>
          </w:p>
        </w:tc>
        <w:tc>
          <w:tcPr>
            <w:tcW w:w="601"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83.6</w:t>
            </w:r>
          </w:p>
        </w:tc>
        <w:tc>
          <w:tcPr>
            <w:tcW w:w="690"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21</w:t>
            </w:r>
          </w:p>
        </w:tc>
        <w:tc>
          <w:tcPr>
            <w:tcW w:w="607"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F02F48">
            <w:pPr>
              <w:bidi w:val="0"/>
              <w:jc w:val="center"/>
              <w:rPr>
                <w:color w:val="000000"/>
                <w:sz w:val="22"/>
                <w:szCs w:val="22"/>
              </w:rPr>
            </w:pPr>
            <w:r w:rsidRPr="000E48B4">
              <w:rPr>
                <w:color w:val="000000"/>
                <w:sz w:val="22"/>
                <w:szCs w:val="22"/>
              </w:rPr>
              <w:t>80.8</w:t>
            </w:r>
          </w:p>
        </w:tc>
        <w:tc>
          <w:tcPr>
            <w:tcW w:w="711" w:type="dxa"/>
            <w:vMerge/>
            <w:tcBorders>
              <w:left w:val="nil"/>
              <w:bottom w:val="thinThickSmallGap" w:sz="24" w:space="0" w:color="auto"/>
              <w:right w:val="single" w:sz="8" w:space="0" w:color="auto"/>
            </w:tcBorders>
            <w:shd w:val="clear" w:color="auto" w:fill="auto"/>
            <w:vAlign w:val="center"/>
            <w:hideMark/>
          </w:tcPr>
          <w:p w:rsidR="000E48B4" w:rsidRPr="000E48B4" w:rsidRDefault="000E48B4" w:rsidP="00F02F48">
            <w:pPr>
              <w:bidi w:val="0"/>
              <w:rPr>
                <w:color w:val="000000"/>
                <w:sz w:val="22"/>
                <w:szCs w:val="22"/>
              </w:rPr>
            </w:pPr>
          </w:p>
        </w:tc>
        <w:tc>
          <w:tcPr>
            <w:tcW w:w="1085" w:type="dxa"/>
            <w:gridSpan w:val="2"/>
            <w:vMerge/>
            <w:tcBorders>
              <w:left w:val="nil"/>
              <w:bottom w:val="thinThickSmallGap" w:sz="24" w:space="0" w:color="auto"/>
              <w:right w:val="thinThickSmallGap" w:sz="24" w:space="0" w:color="auto"/>
            </w:tcBorders>
            <w:shd w:val="clear" w:color="auto" w:fill="auto"/>
            <w:vAlign w:val="center"/>
            <w:hideMark/>
          </w:tcPr>
          <w:p w:rsidR="000E48B4" w:rsidRPr="000E48B4" w:rsidRDefault="000E48B4" w:rsidP="00F02F48">
            <w:pPr>
              <w:bidi w:val="0"/>
              <w:rPr>
                <w:color w:val="000000"/>
                <w:sz w:val="22"/>
                <w:szCs w:val="22"/>
              </w:rPr>
            </w:pPr>
          </w:p>
        </w:tc>
      </w:tr>
    </w:tbl>
    <w:p w:rsidR="000E48B4" w:rsidRPr="000E48B4" w:rsidRDefault="000E48B4" w:rsidP="00642BBA">
      <w:pPr>
        <w:autoSpaceDE w:val="0"/>
        <w:autoSpaceDN w:val="0"/>
        <w:bidi w:val="0"/>
        <w:adjustRightInd w:val="0"/>
        <w:spacing w:line="400" w:lineRule="atLeast"/>
        <w:ind w:right="-810" w:hanging="540"/>
        <w:rPr>
          <w:rFonts w:eastAsiaTheme="minorHAnsi"/>
          <w:b/>
          <w:bCs/>
          <w:sz w:val="28"/>
          <w:szCs w:val="28"/>
        </w:rPr>
      </w:pPr>
      <w:r w:rsidRPr="000E48B4">
        <w:rPr>
          <w:rFonts w:eastAsiaTheme="minorHAnsi"/>
          <w:b/>
          <w:bCs/>
          <w:sz w:val="28"/>
          <w:szCs w:val="28"/>
        </w:rPr>
        <w:t xml:space="preserve">Table (5): </w:t>
      </w:r>
      <w:r w:rsidRPr="00642BBA">
        <w:rPr>
          <w:rFonts w:eastAsiaTheme="minorHAnsi"/>
          <w:b/>
          <w:bCs/>
          <w:sz w:val="28"/>
          <w:szCs w:val="28"/>
        </w:rPr>
        <w:t xml:space="preserve">Relation between Socio-Demographic Characteristics and Depressive Symptoms of the Studied Sample. </w:t>
      </w:r>
    </w:p>
    <w:p w:rsidR="000E48B4" w:rsidRPr="0029556D" w:rsidRDefault="0029556D" w:rsidP="003859D1">
      <w:pPr>
        <w:autoSpaceDE w:val="0"/>
        <w:autoSpaceDN w:val="0"/>
        <w:bidi w:val="0"/>
        <w:adjustRightInd w:val="0"/>
        <w:spacing w:line="360" w:lineRule="auto"/>
        <w:rPr>
          <w:color w:val="000000"/>
          <w:sz w:val="28"/>
          <w:szCs w:val="28"/>
        </w:rPr>
      </w:pPr>
      <w:r w:rsidRPr="0029556D">
        <w:rPr>
          <w:color w:val="000000"/>
        </w:rPr>
        <w:t>˃ 0.</w:t>
      </w:r>
      <w:r w:rsidR="000E48B4" w:rsidRPr="0029556D">
        <w:rPr>
          <w:color w:val="000000"/>
        </w:rPr>
        <w:t>05 No statistically significant</w:t>
      </w:r>
      <w:r w:rsidR="000E48B4" w:rsidRPr="000E48B4">
        <w:rPr>
          <w:color w:val="000000"/>
          <w:sz w:val="28"/>
          <w:szCs w:val="28"/>
        </w:rPr>
        <w:t>.</w:t>
      </w:r>
    </w:p>
    <w:p w:rsidR="003A06A0" w:rsidRDefault="000E48B4" w:rsidP="003859D1">
      <w:pPr>
        <w:autoSpaceDE w:val="0"/>
        <w:autoSpaceDN w:val="0"/>
        <w:bidi w:val="0"/>
        <w:adjustRightInd w:val="0"/>
        <w:spacing w:line="360" w:lineRule="auto"/>
        <w:ind w:right="-360"/>
        <w:jc w:val="lowKashida"/>
        <w:rPr>
          <w:rFonts w:eastAsiaTheme="minorHAnsi"/>
          <w:sz w:val="28"/>
          <w:szCs w:val="28"/>
        </w:rPr>
      </w:pPr>
      <w:r w:rsidRPr="000E48B4">
        <w:rPr>
          <w:rFonts w:eastAsiaTheme="minorHAnsi"/>
          <w:sz w:val="28"/>
          <w:szCs w:val="28"/>
        </w:rPr>
        <w:t>This table shows that, there is no statistically significant difference between Socio-Demographic Characteristics (sex, age, residence, income &amp;marital status) of the studied sampl</w:t>
      </w:r>
      <w:r w:rsidR="003A06A0">
        <w:rPr>
          <w:rFonts w:eastAsiaTheme="minorHAnsi"/>
          <w:sz w:val="28"/>
          <w:szCs w:val="28"/>
        </w:rPr>
        <w:t>es and beck depressive symptoms.</w:t>
      </w:r>
    </w:p>
    <w:p w:rsidR="003A06A0" w:rsidRDefault="003A06A0" w:rsidP="003859D1">
      <w:pPr>
        <w:autoSpaceDE w:val="0"/>
        <w:autoSpaceDN w:val="0"/>
        <w:bidi w:val="0"/>
        <w:adjustRightInd w:val="0"/>
        <w:spacing w:line="360" w:lineRule="auto"/>
        <w:ind w:right="-360"/>
        <w:jc w:val="lowKashida"/>
        <w:rPr>
          <w:rFonts w:eastAsiaTheme="minorHAnsi"/>
          <w:sz w:val="28"/>
          <w:szCs w:val="28"/>
        </w:rPr>
      </w:pPr>
    </w:p>
    <w:p w:rsidR="00975526" w:rsidRDefault="00975526" w:rsidP="00975526">
      <w:pPr>
        <w:autoSpaceDE w:val="0"/>
        <w:autoSpaceDN w:val="0"/>
        <w:bidi w:val="0"/>
        <w:adjustRightInd w:val="0"/>
        <w:spacing w:line="276" w:lineRule="auto"/>
        <w:ind w:right="-360"/>
        <w:jc w:val="lowKashida"/>
        <w:rPr>
          <w:rFonts w:eastAsiaTheme="minorHAnsi"/>
          <w:sz w:val="28"/>
          <w:szCs w:val="28"/>
        </w:rPr>
      </w:pPr>
    </w:p>
    <w:p w:rsidR="00FF321A" w:rsidRPr="003A06A0" w:rsidRDefault="00FF321A" w:rsidP="00FF321A">
      <w:pPr>
        <w:autoSpaceDE w:val="0"/>
        <w:autoSpaceDN w:val="0"/>
        <w:bidi w:val="0"/>
        <w:adjustRightInd w:val="0"/>
        <w:spacing w:line="276" w:lineRule="auto"/>
        <w:ind w:right="-360"/>
        <w:jc w:val="lowKashida"/>
        <w:rPr>
          <w:rFonts w:eastAsiaTheme="minorHAnsi"/>
          <w:sz w:val="28"/>
          <w:szCs w:val="28"/>
        </w:rPr>
      </w:pPr>
    </w:p>
    <w:tbl>
      <w:tblPr>
        <w:tblpPr w:leftFromText="180" w:rightFromText="180" w:vertAnchor="text" w:horzAnchor="margin" w:tblpXSpec="center" w:tblpY="928"/>
        <w:tblW w:w="10098" w:type="dxa"/>
        <w:tblLayout w:type="fixed"/>
        <w:tblLook w:val="04A0" w:firstRow="1" w:lastRow="0" w:firstColumn="1" w:lastColumn="0" w:noHBand="0" w:noVBand="1"/>
      </w:tblPr>
      <w:tblGrid>
        <w:gridCol w:w="2269"/>
        <w:gridCol w:w="14"/>
        <w:gridCol w:w="630"/>
        <w:gridCol w:w="1013"/>
        <w:gridCol w:w="800"/>
        <w:gridCol w:w="646"/>
        <w:gridCol w:w="800"/>
        <w:gridCol w:w="646"/>
        <w:gridCol w:w="814"/>
        <w:gridCol w:w="708"/>
        <w:gridCol w:w="768"/>
        <w:gridCol w:w="114"/>
        <w:gridCol w:w="876"/>
      </w:tblGrid>
      <w:tr w:rsidR="00266A95" w:rsidRPr="000E48B4" w:rsidTr="00266A95">
        <w:trPr>
          <w:trHeight w:val="385"/>
        </w:trPr>
        <w:tc>
          <w:tcPr>
            <w:tcW w:w="2269" w:type="dxa"/>
            <w:vMerge w:val="restart"/>
            <w:tcBorders>
              <w:top w:val="thinThickSmallGap" w:sz="24" w:space="0" w:color="auto"/>
              <w:left w:val="thinThickSmallGap" w:sz="24" w:space="0" w:color="auto"/>
              <w:right w:val="single" w:sz="4" w:space="0" w:color="auto"/>
            </w:tcBorders>
            <w:shd w:val="clear" w:color="auto" w:fill="A6A6A6" w:themeFill="background1" w:themeFillShade="A6"/>
            <w:vAlign w:val="center"/>
          </w:tcPr>
          <w:p w:rsidR="00266A95" w:rsidRPr="000E48B4" w:rsidRDefault="00266A95" w:rsidP="00266A95">
            <w:pPr>
              <w:bidi w:val="0"/>
              <w:rPr>
                <w:b/>
                <w:bCs/>
                <w:color w:val="000000"/>
                <w:sz w:val="28"/>
                <w:szCs w:val="28"/>
              </w:rPr>
            </w:pPr>
            <w:r w:rsidRPr="000E48B4">
              <w:rPr>
                <w:color w:val="000000"/>
                <w:sz w:val="26"/>
                <w:szCs w:val="26"/>
              </w:rPr>
              <w:lastRenderedPageBreak/>
              <w:t>  </w:t>
            </w:r>
            <w:r w:rsidRPr="000E48B4">
              <w:rPr>
                <w:b/>
                <w:bCs/>
                <w:color w:val="000000"/>
                <w:sz w:val="28"/>
                <w:szCs w:val="28"/>
              </w:rPr>
              <w:t>Clinical Data</w:t>
            </w:r>
          </w:p>
        </w:tc>
        <w:tc>
          <w:tcPr>
            <w:tcW w:w="7829" w:type="dxa"/>
            <w:gridSpan w:val="12"/>
            <w:tcBorders>
              <w:top w:val="thinThickSmallGap" w:sz="24" w:space="0" w:color="auto"/>
              <w:left w:val="single" w:sz="4" w:space="0" w:color="auto"/>
              <w:right w:val="thinThickSmallGap" w:sz="24" w:space="0" w:color="auto"/>
            </w:tcBorders>
            <w:shd w:val="clear" w:color="auto" w:fill="A6A6A6" w:themeFill="background1" w:themeFillShade="A6"/>
            <w:vAlign w:val="center"/>
          </w:tcPr>
          <w:p w:rsidR="00266A95" w:rsidRPr="000E48B4" w:rsidRDefault="00266A95" w:rsidP="00266A95">
            <w:pPr>
              <w:bidi w:val="0"/>
              <w:jc w:val="center"/>
              <w:rPr>
                <w:b/>
                <w:bCs/>
                <w:color w:val="000000"/>
                <w:sz w:val="28"/>
                <w:szCs w:val="28"/>
              </w:rPr>
            </w:pPr>
            <w:r w:rsidRPr="000E48B4">
              <w:rPr>
                <w:b/>
                <w:bCs/>
                <w:color w:val="000000"/>
                <w:sz w:val="28"/>
                <w:szCs w:val="28"/>
              </w:rPr>
              <w:t>Beck Depressive Symptoms  Scale</w:t>
            </w:r>
          </w:p>
        </w:tc>
      </w:tr>
      <w:tr w:rsidR="00266A95" w:rsidRPr="000E48B4" w:rsidTr="00266A95">
        <w:trPr>
          <w:trHeight w:val="861"/>
        </w:trPr>
        <w:tc>
          <w:tcPr>
            <w:tcW w:w="2269" w:type="dxa"/>
            <w:vMerge/>
            <w:tcBorders>
              <w:left w:val="thinThickSmallGap" w:sz="24" w:space="0" w:color="auto"/>
              <w:right w:val="single" w:sz="4" w:space="0" w:color="auto"/>
            </w:tcBorders>
            <w:shd w:val="clear" w:color="auto" w:fill="A6A6A6" w:themeFill="background1" w:themeFillShade="A6"/>
            <w:vAlign w:val="center"/>
            <w:hideMark/>
          </w:tcPr>
          <w:p w:rsidR="00266A95" w:rsidRPr="000E48B4" w:rsidRDefault="00266A95" w:rsidP="00266A95">
            <w:pPr>
              <w:bidi w:val="0"/>
              <w:jc w:val="center"/>
              <w:rPr>
                <w:b/>
                <w:bCs/>
                <w:color w:val="000000"/>
                <w:sz w:val="28"/>
                <w:szCs w:val="28"/>
              </w:rPr>
            </w:pPr>
          </w:p>
        </w:tc>
        <w:tc>
          <w:tcPr>
            <w:tcW w:w="1657" w:type="dxa"/>
            <w:gridSpan w:val="3"/>
            <w:tcBorders>
              <w:top w:val="single" w:sz="8" w:space="0" w:color="auto"/>
              <w:left w:val="single" w:sz="4" w:space="0" w:color="auto"/>
              <w:right w:val="single" w:sz="8" w:space="0" w:color="auto"/>
            </w:tcBorders>
            <w:shd w:val="clear" w:color="auto" w:fill="A6A6A6" w:themeFill="background1" w:themeFillShade="A6"/>
            <w:vAlign w:val="center"/>
            <w:hideMark/>
          </w:tcPr>
          <w:p w:rsidR="00266A95" w:rsidRPr="000E48B4" w:rsidRDefault="00266A95" w:rsidP="00266A95">
            <w:pPr>
              <w:bidi w:val="0"/>
              <w:rPr>
                <w:color w:val="000000"/>
                <w:sz w:val="26"/>
                <w:szCs w:val="26"/>
              </w:rPr>
            </w:pPr>
            <w:r w:rsidRPr="000E48B4">
              <w:rPr>
                <w:color w:val="000000"/>
                <w:sz w:val="26"/>
                <w:szCs w:val="26"/>
              </w:rPr>
              <w:t>No (n=53)</w:t>
            </w:r>
          </w:p>
          <w:p w:rsidR="00266A95" w:rsidRPr="000E48B4" w:rsidRDefault="00266A95" w:rsidP="00266A95">
            <w:pPr>
              <w:bidi w:val="0"/>
              <w:rPr>
                <w:color w:val="000000"/>
                <w:sz w:val="26"/>
                <w:szCs w:val="26"/>
              </w:rPr>
            </w:pPr>
          </w:p>
        </w:tc>
        <w:tc>
          <w:tcPr>
            <w:tcW w:w="1446" w:type="dxa"/>
            <w:gridSpan w:val="2"/>
            <w:tcBorders>
              <w:top w:val="single" w:sz="8" w:space="0" w:color="auto"/>
              <w:left w:val="nil"/>
              <w:right w:val="single" w:sz="8" w:space="0" w:color="auto"/>
            </w:tcBorders>
            <w:shd w:val="clear" w:color="auto" w:fill="A6A6A6" w:themeFill="background1" w:themeFillShade="A6"/>
            <w:vAlign w:val="center"/>
            <w:hideMark/>
          </w:tcPr>
          <w:p w:rsidR="00266A95" w:rsidRPr="000E48B4" w:rsidRDefault="00266A95" w:rsidP="00266A95">
            <w:pPr>
              <w:bidi w:val="0"/>
              <w:rPr>
                <w:color w:val="000000"/>
                <w:sz w:val="26"/>
                <w:szCs w:val="26"/>
              </w:rPr>
            </w:pPr>
            <w:r w:rsidRPr="000E48B4">
              <w:rPr>
                <w:color w:val="000000"/>
                <w:sz w:val="26"/>
                <w:szCs w:val="26"/>
              </w:rPr>
              <w:t>Mild  (n=66)</w:t>
            </w:r>
          </w:p>
          <w:p w:rsidR="00266A95" w:rsidRPr="000E48B4" w:rsidRDefault="00266A95" w:rsidP="00266A95">
            <w:pPr>
              <w:bidi w:val="0"/>
              <w:rPr>
                <w:color w:val="000000"/>
                <w:sz w:val="26"/>
                <w:szCs w:val="26"/>
              </w:rPr>
            </w:pPr>
            <w:r w:rsidRPr="000E48B4">
              <w:rPr>
                <w:color w:val="000000"/>
                <w:sz w:val="26"/>
                <w:szCs w:val="26"/>
              </w:rPr>
              <w:t> </w:t>
            </w:r>
          </w:p>
        </w:tc>
        <w:tc>
          <w:tcPr>
            <w:tcW w:w="1446" w:type="dxa"/>
            <w:gridSpan w:val="2"/>
            <w:tcBorders>
              <w:top w:val="single" w:sz="8" w:space="0" w:color="auto"/>
              <w:left w:val="nil"/>
              <w:right w:val="single" w:sz="8" w:space="0" w:color="auto"/>
            </w:tcBorders>
            <w:shd w:val="clear" w:color="auto" w:fill="A6A6A6" w:themeFill="background1" w:themeFillShade="A6"/>
            <w:vAlign w:val="center"/>
            <w:hideMark/>
          </w:tcPr>
          <w:p w:rsidR="00266A95" w:rsidRPr="000E48B4" w:rsidRDefault="00266A95" w:rsidP="00266A95">
            <w:pPr>
              <w:bidi w:val="0"/>
              <w:rPr>
                <w:color w:val="000000"/>
                <w:sz w:val="26"/>
                <w:szCs w:val="26"/>
              </w:rPr>
            </w:pPr>
            <w:r w:rsidRPr="000E48B4">
              <w:rPr>
                <w:color w:val="000000"/>
                <w:sz w:val="26"/>
                <w:szCs w:val="26"/>
              </w:rPr>
              <w:t>moderate (n=55)</w:t>
            </w:r>
          </w:p>
          <w:p w:rsidR="00266A95" w:rsidRPr="000E48B4" w:rsidRDefault="00266A95" w:rsidP="00266A95">
            <w:pPr>
              <w:bidi w:val="0"/>
              <w:rPr>
                <w:color w:val="000000"/>
                <w:sz w:val="26"/>
                <w:szCs w:val="26"/>
              </w:rPr>
            </w:pPr>
            <w:r w:rsidRPr="000E48B4">
              <w:rPr>
                <w:color w:val="000000"/>
                <w:sz w:val="26"/>
                <w:szCs w:val="26"/>
              </w:rPr>
              <w:t> </w:t>
            </w:r>
          </w:p>
        </w:tc>
        <w:tc>
          <w:tcPr>
            <w:tcW w:w="1522" w:type="dxa"/>
            <w:gridSpan w:val="2"/>
            <w:tcBorders>
              <w:top w:val="single" w:sz="8" w:space="0" w:color="auto"/>
              <w:left w:val="nil"/>
              <w:right w:val="single" w:sz="8" w:space="0" w:color="auto"/>
            </w:tcBorders>
            <w:shd w:val="clear" w:color="auto" w:fill="A6A6A6" w:themeFill="background1" w:themeFillShade="A6"/>
            <w:vAlign w:val="center"/>
            <w:hideMark/>
          </w:tcPr>
          <w:p w:rsidR="00266A95" w:rsidRPr="000E48B4" w:rsidRDefault="00266A95" w:rsidP="00266A95">
            <w:pPr>
              <w:bidi w:val="0"/>
              <w:rPr>
                <w:color w:val="000000"/>
                <w:sz w:val="26"/>
                <w:szCs w:val="26"/>
              </w:rPr>
            </w:pPr>
            <w:r w:rsidRPr="000E48B4">
              <w:rPr>
                <w:color w:val="000000"/>
                <w:sz w:val="26"/>
                <w:szCs w:val="26"/>
              </w:rPr>
              <w:t>Severe  (n=26)</w:t>
            </w:r>
          </w:p>
          <w:p w:rsidR="00266A95" w:rsidRPr="000E48B4" w:rsidRDefault="00266A95" w:rsidP="00266A95">
            <w:pPr>
              <w:bidi w:val="0"/>
              <w:rPr>
                <w:color w:val="000000"/>
                <w:sz w:val="26"/>
                <w:szCs w:val="26"/>
              </w:rPr>
            </w:pPr>
            <w:r w:rsidRPr="000E48B4">
              <w:rPr>
                <w:color w:val="000000"/>
                <w:sz w:val="26"/>
                <w:szCs w:val="26"/>
              </w:rPr>
              <w:t> </w:t>
            </w:r>
          </w:p>
        </w:tc>
        <w:tc>
          <w:tcPr>
            <w:tcW w:w="768" w:type="dxa"/>
            <w:tcBorders>
              <w:top w:val="single" w:sz="8" w:space="0" w:color="auto"/>
              <w:left w:val="nil"/>
              <w:bottom w:val="single" w:sz="8" w:space="0" w:color="auto"/>
              <w:right w:val="single" w:sz="8" w:space="0" w:color="auto"/>
            </w:tcBorders>
            <w:shd w:val="clear" w:color="auto" w:fill="A6A6A6" w:themeFill="background1" w:themeFillShade="A6"/>
            <w:vAlign w:val="center"/>
            <w:hideMark/>
          </w:tcPr>
          <w:p w:rsidR="00266A95" w:rsidRPr="000E48B4" w:rsidRDefault="00266A95" w:rsidP="00266A95">
            <w:pPr>
              <w:bidi w:val="0"/>
              <w:rPr>
                <w:color w:val="000000"/>
                <w:sz w:val="26"/>
                <w:szCs w:val="26"/>
              </w:rPr>
            </w:pPr>
            <w:r w:rsidRPr="000E48B4">
              <w:rPr>
                <w:color w:val="000000"/>
                <w:sz w:val="26"/>
                <w:szCs w:val="26"/>
              </w:rPr>
              <w:t>X</w:t>
            </w:r>
            <w:r w:rsidRPr="000E48B4">
              <w:rPr>
                <w:color w:val="000000"/>
                <w:sz w:val="26"/>
                <w:szCs w:val="26"/>
                <w:vertAlign w:val="superscript"/>
              </w:rPr>
              <w:t>2</w:t>
            </w:r>
            <w:r w:rsidRPr="000E48B4">
              <w:rPr>
                <w:color w:val="000000"/>
                <w:sz w:val="26"/>
                <w:szCs w:val="26"/>
              </w:rPr>
              <w:t xml:space="preserve"> </w:t>
            </w:r>
          </w:p>
        </w:tc>
        <w:tc>
          <w:tcPr>
            <w:tcW w:w="990" w:type="dxa"/>
            <w:gridSpan w:val="2"/>
            <w:tcBorders>
              <w:top w:val="single" w:sz="8" w:space="0" w:color="auto"/>
              <w:left w:val="nil"/>
              <w:bottom w:val="single" w:sz="8" w:space="0" w:color="auto"/>
              <w:right w:val="thinThickSmallGap" w:sz="24" w:space="0" w:color="auto"/>
            </w:tcBorders>
            <w:shd w:val="clear" w:color="auto" w:fill="A6A6A6" w:themeFill="background1" w:themeFillShade="A6"/>
            <w:vAlign w:val="center"/>
            <w:hideMark/>
          </w:tcPr>
          <w:p w:rsidR="00266A95" w:rsidRPr="000E48B4" w:rsidRDefault="00266A95" w:rsidP="00266A95">
            <w:pPr>
              <w:bidi w:val="0"/>
              <w:rPr>
                <w:color w:val="000000"/>
                <w:sz w:val="26"/>
                <w:szCs w:val="26"/>
              </w:rPr>
            </w:pPr>
            <w:r w:rsidRPr="000E48B4">
              <w:rPr>
                <w:color w:val="000000"/>
                <w:sz w:val="26"/>
                <w:szCs w:val="26"/>
              </w:rPr>
              <w:t>p-value</w:t>
            </w:r>
          </w:p>
        </w:tc>
      </w:tr>
      <w:tr w:rsidR="00266A95" w:rsidRPr="000E48B4" w:rsidTr="00266A95">
        <w:trPr>
          <w:trHeight w:val="68"/>
        </w:trPr>
        <w:tc>
          <w:tcPr>
            <w:tcW w:w="2269" w:type="dxa"/>
            <w:vMerge/>
            <w:tcBorders>
              <w:left w:val="thinThickSmallGap" w:sz="24" w:space="0" w:color="auto"/>
              <w:right w:val="single" w:sz="4" w:space="0" w:color="auto"/>
            </w:tcBorders>
            <w:shd w:val="clear" w:color="auto" w:fill="A6A6A6" w:themeFill="background1" w:themeFillShade="A6"/>
            <w:vAlign w:val="center"/>
            <w:hideMark/>
          </w:tcPr>
          <w:p w:rsidR="00266A95" w:rsidRPr="000E48B4" w:rsidRDefault="00266A95" w:rsidP="00266A95">
            <w:pPr>
              <w:bidi w:val="0"/>
              <w:rPr>
                <w:color w:val="000000"/>
                <w:sz w:val="22"/>
                <w:szCs w:val="22"/>
              </w:rPr>
            </w:pPr>
          </w:p>
        </w:tc>
        <w:tc>
          <w:tcPr>
            <w:tcW w:w="644" w:type="dxa"/>
            <w:gridSpan w:val="2"/>
            <w:tcBorders>
              <w:top w:val="nil"/>
              <w:left w:val="single" w:sz="4" w:space="0" w:color="auto"/>
              <w:right w:val="single" w:sz="8" w:space="0" w:color="auto"/>
            </w:tcBorders>
            <w:shd w:val="clear" w:color="auto" w:fill="A6A6A6" w:themeFill="background1" w:themeFillShade="A6"/>
            <w:vAlign w:val="center"/>
            <w:hideMark/>
          </w:tcPr>
          <w:p w:rsidR="00266A95" w:rsidRPr="000E48B4" w:rsidRDefault="00266A95" w:rsidP="00266A95">
            <w:pPr>
              <w:bidi w:val="0"/>
              <w:jc w:val="center"/>
              <w:rPr>
                <w:color w:val="000000"/>
                <w:sz w:val="26"/>
                <w:szCs w:val="26"/>
              </w:rPr>
            </w:pPr>
            <w:r w:rsidRPr="000E48B4">
              <w:rPr>
                <w:color w:val="000000"/>
                <w:sz w:val="26"/>
                <w:szCs w:val="26"/>
              </w:rPr>
              <w:t>N</w:t>
            </w:r>
          </w:p>
        </w:tc>
        <w:tc>
          <w:tcPr>
            <w:tcW w:w="1013" w:type="dxa"/>
            <w:tcBorders>
              <w:top w:val="nil"/>
              <w:left w:val="nil"/>
              <w:right w:val="single" w:sz="8" w:space="0" w:color="auto"/>
            </w:tcBorders>
            <w:shd w:val="clear" w:color="auto" w:fill="A6A6A6" w:themeFill="background1" w:themeFillShade="A6"/>
            <w:vAlign w:val="center"/>
            <w:hideMark/>
          </w:tcPr>
          <w:p w:rsidR="00266A95" w:rsidRPr="000E48B4" w:rsidRDefault="00266A95" w:rsidP="00266A95">
            <w:pPr>
              <w:bidi w:val="0"/>
              <w:jc w:val="center"/>
              <w:rPr>
                <w:color w:val="000000"/>
                <w:sz w:val="26"/>
                <w:szCs w:val="26"/>
              </w:rPr>
            </w:pPr>
            <w:r w:rsidRPr="000E48B4">
              <w:rPr>
                <w:color w:val="000000"/>
                <w:sz w:val="26"/>
                <w:szCs w:val="26"/>
              </w:rPr>
              <w:t>%</w:t>
            </w:r>
          </w:p>
        </w:tc>
        <w:tc>
          <w:tcPr>
            <w:tcW w:w="800" w:type="dxa"/>
            <w:tcBorders>
              <w:top w:val="nil"/>
              <w:left w:val="nil"/>
              <w:right w:val="single" w:sz="8" w:space="0" w:color="auto"/>
            </w:tcBorders>
            <w:shd w:val="clear" w:color="auto" w:fill="A6A6A6" w:themeFill="background1" w:themeFillShade="A6"/>
            <w:vAlign w:val="center"/>
            <w:hideMark/>
          </w:tcPr>
          <w:p w:rsidR="00266A95" w:rsidRPr="000E48B4" w:rsidRDefault="00266A95" w:rsidP="00266A95">
            <w:pPr>
              <w:bidi w:val="0"/>
              <w:jc w:val="center"/>
              <w:rPr>
                <w:color w:val="000000"/>
                <w:sz w:val="26"/>
                <w:szCs w:val="26"/>
              </w:rPr>
            </w:pPr>
            <w:r w:rsidRPr="000E48B4">
              <w:rPr>
                <w:color w:val="000000"/>
                <w:sz w:val="26"/>
                <w:szCs w:val="26"/>
              </w:rPr>
              <w:t>N</w:t>
            </w:r>
          </w:p>
        </w:tc>
        <w:tc>
          <w:tcPr>
            <w:tcW w:w="646" w:type="dxa"/>
            <w:tcBorders>
              <w:top w:val="nil"/>
              <w:left w:val="nil"/>
              <w:right w:val="single" w:sz="8" w:space="0" w:color="auto"/>
            </w:tcBorders>
            <w:shd w:val="clear" w:color="auto" w:fill="A6A6A6" w:themeFill="background1" w:themeFillShade="A6"/>
            <w:vAlign w:val="center"/>
            <w:hideMark/>
          </w:tcPr>
          <w:p w:rsidR="00266A95" w:rsidRPr="000E48B4" w:rsidRDefault="00266A95" w:rsidP="00266A95">
            <w:pPr>
              <w:bidi w:val="0"/>
              <w:jc w:val="center"/>
              <w:rPr>
                <w:color w:val="000000"/>
                <w:sz w:val="26"/>
                <w:szCs w:val="26"/>
              </w:rPr>
            </w:pPr>
            <w:r w:rsidRPr="000E48B4">
              <w:rPr>
                <w:color w:val="000000"/>
                <w:sz w:val="26"/>
                <w:szCs w:val="26"/>
              </w:rPr>
              <w:t>%</w:t>
            </w:r>
          </w:p>
        </w:tc>
        <w:tc>
          <w:tcPr>
            <w:tcW w:w="800" w:type="dxa"/>
            <w:tcBorders>
              <w:top w:val="nil"/>
              <w:left w:val="nil"/>
              <w:right w:val="single" w:sz="8" w:space="0" w:color="auto"/>
            </w:tcBorders>
            <w:shd w:val="clear" w:color="auto" w:fill="A6A6A6" w:themeFill="background1" w:themeFillShade="A6"/>
            <w:vAlign w:val="center"/>
            <w:hideMark/>
          </w:tcPr>
          <w:p w:rsidR="00266A95" w:rsidRPr="000E48B4" w:rsidRDefault="00266A95" w:rsidP="00266A95">
            <w:pPr>
              <w:bidi w:val="0"/>
              <w:jc w:val="center"/>
              <w:rPr>
                <w:color w:val="000000"/>
                <w:sz w:val="26"/>
                <w:szCs w:val="26"/>
              </w:rPr>
            </w:pPr>
            <w:r w:rsidRPr="000E48B4">
              <w:rPr>
                <w:color w:val="000000"/>
                <w:sz w:val="26"/>
                <w:szCs w:val="26"/>
              </w:rPr>
              <w:t>N</w:t>
            </w:r>
          </w:p>
        </w:tc>
        <w:tc>
          <w:tcPr>
            <w:tcW w:w="646" w:type="dxa"/>
            <w:tcBorders>
              <w:top w:val="nil"/>
              <w:left w:val="nil"/>
              <w:right w:val="single" w:sz="8" w:space="0" w:color="auto"/>
            </w:tcBorders>
            <w:shd w:val="clear" w:color="auto" w:fill="A6A6A6" w:themeFill="background1" w:themeFillShade="A6"/>
            <w:vAlign w:val="center"/>
            <w:hideMark/>
          </w:tcPr>
          <w:p w:rsidR="00266A95" w:rsidRPr="000E48B4" w:rsidRDefault="00266A95" w:rsidP="00266A95">
            <w:pPr>
              <w:bidi w:val="0"/>
              <w:jc w:val="center"/>
              <w:rPr>
                <w:color w:val="000000"/>
                <w:sz w:val="26"/>
                <w:szCs w:val="26"/>
              </w:rPr>
            </w:pPr>
            <w:r w:rsidRPr="000E48B4">
              <w:rPr>
                <w:color w:val="000000"/>
                <w:sz w:val="26"/>
                <w:szCs w:val="26"/>
              </w:rPr>
              <w:t>%</w:t>
            </w:r>
          </w:p>
        </w:tc>
        <w:tc>
          <w:tcPr>
            <w:tcW w:w="814" w:type="dxa"/>
            <w:tcBorders>
              <w:top w:val="nil"/>
              <w:left w:val="nil"/>
              <w:right w:val="single" w:sz="8" w:space="0" w:color="auto"/>
            </w:tcBorders>
            <w:shd w:val="clear" w:color="auto" w:fill="A6A6A6" w:themeFill="background1" w:themeFillShade="A6"/>
            <w:vAlign w:val="center"/>
            <w:hideMark/>
          </w:tcPr>
          <w:p w:rsidR="00266A95" w:rsidRPr="000E48B4" w:rsidRDefault="00266A95" w:rsidP="00266A95">
            <w:pPr>
              <w:bidi w:val="0"/>
              <w:jc w:val="center"/>
              <w:rPr>
                <w:color w:val="000000"/>
                <w:sz w:val="26"/>
                <w:szCs w:val="26"/>
              </w:rPr>
            </w:pPr>
            <w:r w:rsidRPr="000E48B4">
              <w:rPr>
                <w:color w:val="000000"/>
                <w:sz w:val="26"/>
                <w:szCs w:val="26"/>
              </w:rPr>
              <w:t>N</w:t>
            </w:r>
          </w:p>
        </w:tc>
        <w:tc>
          <w:tcPr>
            <w:tcW w:w="708" w:type="dxa"/>
            <w:tcBorders>
              <w:top w:val="nil"/>
              <w:left w:val="nil"/>
              <w:right w:val="single" w:sz="8" w:space="0" w:color="auto"/>
            </w:tcBorders>
            <w:shd w:val="clear" w:color="auto" w:fill="A6A6A6" w:themeFill="background1" w:themeFillShade="A6"/>
            <w:vAlign w:val="center"/>
            <w:hideMark/>
          </w:tcPr>
          <w:p w:rsidR="00266A95" w:rsidRPr="000E48B4" w:rsidRDefault="00266A95" w:rsidP="00266A95">
            <w:pPr>
              <w:bidi w:val="0"/>
              <w:jc w:val="center"/>
              <w:rPr>
                <w:color w:val="000000"/>
                <w:sz w:val="26"/>
                <w:szCs w:val="26"/>
              </w:rPr>
            </w:pPr>
            <w:r w:rsidRPr="000E48B4">
              <w:rPr>
                <w:color w:val="000000"/>
                <w:sz w:val="26"/>
                <w:szCs w:val="26"/>
              </w:rPr>
              <w:t>%</w:t>
            </w:r>
          </w:p>
        </w:tc>
        <w:tc>
          <w:tcPr>
            <w:tcW w:w="768" w:type="dxa"/>
            <w:tcBorders>
              <w:top w:val="nil"/>
              <w:left w:val="nil"/>
              <w:right w:val="single" w:sz="8" w:space="0" w:color="auto"/>
            </w:tcBorders>
            <w:shd w:val="clear" w:color="auto" w:fill="A6A6A6" w:themeFill="background1" w:themeFillShade="A6"/>
            <w:vAlign w:val="center"/>
            <w:hideMark/>
          </w:tcPr>
          <w:p w:rsidR="00266A95" w:rsidRPr="000E48B4" w:rsidRDefault="00266A95" w:rsidP="00266A95">
            <w:pPr>
              <w:bidi w:val="0"/>
              <w:rPr>
                <w:color w:val="000000"/>
                <w:sz w:val="22"/>
                <w:szCs w:val="22"/>
              </w:rPr>
            </w:pPr>
            <w:r w:rsidRPr="000E48B4">
              <w:rPr>
                <w:color w:val="000000"/>
                <w:sz w:val="22"/>
                <w:szCs w:val="22"/>
              </w:rPr>
              <w:t> </w:t>
            </w:r>
          </w:p>
        </w:tc>
        <w:tc>
          <w:tcPr>
            <w:tcW w:w="990" w:type="dxa"/>
            <w:gridSpan w:val="2"/>
            <w:tcBorders>
              <w:top w:val="nil"/>
              <w:left w:val="nil"/>
              <w:right w:val="thinThickSmallGap" w:sz="24" w:space="0" w:color="auto"/>
            </w:tcBorders>
            <w:shd w:val="clear" w:color="auto" w:fill="A6A6A6" w:themeFill="background1" w:themeFillShade="A6"/>
            <w:vAlign w:val="center"/>
            <w:hideMark/>
          </w:tcPr>
          <w:p w:rsidR="00266A95" w:rsidRPr="000E48B4" w:rsidRDefault="00266A95" w:rsidP="00266A95">
            <w:pPr>
              <w:bidi w:val="0"/>
              <w:rPr>
                <w:color w:val="000000"/>
                <w:sz w:val="22"/>
                <w:szCs w:val="22"/>
              </w:rPr>
            </w:pPr>
            <w:r w:rsidRPr="000E48B4">
              <w:rPr>
                <w:color w:val="000000"/>
                <w:sz w:val="22"/>
                <w:szCs w:val="22"/>
              </w:rPr>
              <w:t> </w:t>
            </w:r>
          </w:p>
        </w:tc>
      </w:tr>
      <w:tr w:rsidR="003A06A0" w:rsidRPr="000E48B4" w:rsidTr="00266A95">
        <w:trPr>
          <w:trHeight w:val="466"/>
        </w:trPr>
        <w:tc>
          <w:tcPr>
            <w:tcW w:w="10098" w:type="dxa"/>
            <w:gridSpan w:val="13"/>
            <w:tcBorders>
              <w:top w:val="nil"/>
              <w:left w:val="thinThickSmallGap" w:sz="24" w:space="0" w:color="auto"/>
              <w:bottom w:val="single" w:sz="8" w:space="0" w:color="auto"/>
              <w:right w:val="thinThickSmallGap" w:sz="24" w:space="0" w:color="auto"/>
            </w:tcBorders>
            <w:shd w:val="clear" w:color="auto" w:fill="auto"/>
            <w:hideMark/>
          </w:tcPr>
          <w:p w:rsidR="003A06A0" w:rsidRPr="000E48B4" w:rsidRDefault="003A06A0" w:rsidP="00266A95">
            <w:pPr>
              <w:autoSpaceDE w:val="0"/>
              <w:autoSpaceDN w:val="0"/>
              <w:bidi w:val="0"/>
              <w:adjustRightInd w:val="0"/>
              <w:rPr>
                <w:rFonts w:eastAsiaTheme="minorHAnsi"/>
                <w:b/>
                <w:bCs/>
                <w:sz w:val="26"/>
                <w:szCs w:val="26"/>
              </w:rPr>
            </w:pPr>
            <w:r w:rsidRPr="000E48B4">
              <w:rPr>
                <w:rFonts w:eastAsiaTheme="minorHAnsi"/>
                <w:b/>
                <w:bCs/>
                <w:sz w:val="26"/>
                <w:szCs w:val="26"/>
              </w:rPr>
              <w:t>Family history of acne</w:t>
            </w:r>
          </w:p>
        </w:tc>
      </w:tr>
      <w:tr w:rsidR="003A06A0" w:rsidRPr="000E48B4" w:rsidTr="00266A95">
        <w:trPr>
          <w:trHeight w:val="330"/>
        </w:trPr>
        <w:tc>
          <w:tcPr>
            <w:tcW w:w="2283" w:type="dxa"/>
            <w:gridSpan w:val="2"/>
            <w:tcBorders>
              <w:top w:val="nil"/>
              <w:left w:val="thinThickSmallGap" w:sz="24" w:space="0" w:color="auto"/>
              <w:bottom w:val="single" w:sz="8" w:space="0" w:color="auto"/>
              <w:right w:val="single" w:sz="8" w:space="0" w:color="auto"/>
            </w:tcBorders>
            <w:shd w:val="clear" w:color="auto" w:fill="auto"/>
            <w:vAlign w:val="center"/>
            <w:hideMark/>
          </w:tcPr>
          <w:p w:rsidR="003A06A0" w:rsidRPr="000E48B4" w:rsidRDefault="00266A95" w:rsidP="00266A95">
            <w:pPr>
              <w:autoSpaceDE w:val="0"/>
              <w:autoSpaceDN w:val="0"/>
              <w:bidi w:val="0"/>
              <w:adjustRightInd w:val="0"/>
              <w:ind w:right="60"/>
              <w:rPr>
                <w:rFonts w:eastAsiaTheme="minorHAnsi"/>
                <w:color w:val="000000"/>
                <w:sz w:val="22"/>
                <w:szCs w:val="22"/>
              </w:rPr>
            </w:pPr>
            <w:r>
              <w:rPr>
                <w:rFonts w:eastAsiaTheme="minorHAnsi"/>
                <w:color w:val="000000"/>
                <w:sz w:val="22"/>
                <w:szCs w:val="22"/>
              </w:rPr>
              <w:t xml:space="preserve"> </w:t>
            </w:r>
            <w:r w:rsidR="003A06A0" w:rsidRPr="000E48B4">
              <w:rPr>
                <w:rFonts w:eastAsiaTheme="minorHAnsi"/>
                <w:color w:val="000000"/>
                <w:sz w:val="22"/>
                <w:szCs w:val="22"/>
              </w:rPr>
              <w:t>Yes</w:t>
            </w:r>
          </w:p>
        </w:tc>
        <w:tc>
          <w:tcPr>
            <w:tcW w:w="630"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30</w:t>
            </w:r>
          </w:p>
        </w:tc>
        <w:tc>
          <w:tcPr>
            <w:tcW w:w="1013"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56.6</w:t>
            </w:r>
          </w:p>
        </w:tc>
        <w:tc>
          <w:tcPr>
            <w:tcW w:w="800"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42</w:t>
            </w:r>
          </w:p>
        </w:tc>
        <w:tc>
          <w:tcPr>
            <w:tcW w:w="646"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63.6</w:t>
            </w:r>
          </w:p>
        </w:tc>
        <w:tc>
          <w:tcPr>
            <w:tcW w:w="800"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37</w:t>
            </w:r>
          </w:p>
        </w:tc>
        <w:tc>
          <w:tcPr>
            <w:tcW w:w="646"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67.3</w:t>
            </w:r>
          </w:p>
        </w:tc>
        <w:tc>
          <w:tcPr>
            <w:tcW w:w="814"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17</w:t>
            </w:r>
          </w:p>
        </w:tc>
        <w:tc>
          <w:tcPr>
            <w:tcW w:w="708"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65.4</w:t>
            </w:r>
          </w:p>
        </w:tc>
        <w:tc>
          <w:tcPr>
            <w:tcW w:w="768" w:type="dxa"/>
            <w:vMerge w:val="restart"/>
            <w:tcBorders>
              <w:top w:val="nil"/>
              <w:left w:val="nil"/>
              <w:right w:val="single" w:sz="8" w:space="0" w:color="auto"/>
            </w:tcBorders>
            <w:shd w:val="clear" w:color="auto" w:fill="auto"/>
            <w:vAlign w:val="center"/>
            <w:hideMark/>
          </w:tcPr>
          <w:p w:rsidR="003A06A0" w:rsidRPr="000E48B4" w:rsidRDefault="003A06A0" w:rsidP="00266A95">
            <w:pPr>
              <w:bidi w:val="0"/>
              <w:jc w:val="right"/>
              <w:rPr>
                <w:color w:val="000000"/>
                <w:sz w:val="22"/>
                <w:szCs w:val="22"/>
              </w:rPr>
            </w:pPr>
            <w:r w:rsidRPr="000E48B4">
              <w:rPr>
                <w:color w:val="000000"/>
                <w:sz w:val="22"/>
                <w:szCs w:val="22"/>
              </w:rPr>
              <w:t>1.43</w:t>
            </w:r>
          </w:p>
          <w:p w:rsidR="003A06A0" w:rsidRPr="000E48B4" w:rsidRDefault="003A06A0" w:rsidP="00266A95">
            <w:pPr>
              <w:bidi w:val="0"/>
              <w:rPr>
                <w:color w:val="000000"/>
                <w:sz w:val="22"/>
                <w:szCs w:val="22"/>
              </w:rPr>
            </w:pPr>
            <w:r w:rsidRPr="000E48B4">
              <w:rPr>
                <w:color w:val="000000"/>
                <w:sz w:val="22"/>
                <w:szCs w:val="22"/>
              </w:rPr>
              <w:t> </w:t>
            </w:r>
          </w:p>
        </w:tc>
        <w:tc>
          <w:tcPr>
            <w:tcW w:w="990" w:type="dxa"/>
            <w:gridSpan w:val="2"/>
            <w:vMerge w:val="restart"/>
            <w:tcBorders>
              <w:top w:val="nil"/>
              <w:left w:val="nil"/>
              <w:right w:val="thinThickSmallGap" w:sz="24" w:space="0" w:color="auto"/>
            </w:tcBorders>
            <w:shd w:val="clear" w:color="auto" w:fill="auto"/>
            <w:vAlign w:val="center"/>
            <w:hideMark/>
          </w:tcPr>
          <w:p w:rsidR="003A06A0" w:rsidRPr="000E48B4" w:rsidRDefault="003A06A0" w:rsidP="0079335C">
            <w:pPr>
              <w:bidi w:val="0"/>
              <w:jc w:val="center"/>
              <w:rPr>
                <w:color w:val="000000"/>
                <w:sz w:val="22"/>
                <w:szCs w:val="22"/>
              </w:rPr>
            </w:pPr>
            <w:r w:rsidRPr="000E48B4">
              <w:rPr>
                <w:color w:val="000000"/>
                <w:sz w:val="22"/>
                <w:szCs w:val="22"/>
              </w:rPr>
              <w:t>0.69</w:t>
            </w:r>
          </w:p>
          <w:p w:rsidR="003A06A0" w:rsidRPr="000E48B4" w:rsidRDefault="003A06A0" w:rsidP="00266A95">
            <w:pPr>
              <w:bidi w:val="0"/>
              <w:rPr>
                <w:color w:val="000000"/>
                <w:sz w:val="22"/>
                <w:szCs w:val="22"/>
              </w:rPr>
            </w:pPr>
            <w:r w:rsidRPr="000E48B4">
              <w:rPr>
                <w:color w:val="000000"/>
                <w:sz w:val="22"/>
                <w:szCs w:val="22"/>
              </w:rPr>
              <w:t> </w:t>
            </w:r>
          </w:p>
        </w:tc>
      </w:tr>
      <w:tr w:rsidR="003A06A0" w:rsidRPr="000E48B4" w:rsidTr="00266A95">
        <w:trPr>
          <w:trHeight w:val="330"/>
        </w:trPr>
        <w:tc>
          <w:tcPr>
            <w:tcW w:w="2283" w:type="dxa"/>
            <w:gridSpan w:val="2"/>
            <w:tcBorders>
              <w:top w:val="nil"/>
              <w:left w:val="thinThickSmallGap" w:sz="24" w:space="0" w:color="auto"/>
              <w:right w:val="single" w:sz="8" w:space="0" w:color="auto"/>
            </w:tcBorders>
            <w:shd w:val="clear" w:color="auto" w:fill="auto"/>
            <w:vAlign w:val="center"/>
            <w:hideMark/>
          </w:tcPr>
          <w:p w:rsidR="003A06A0" w:rsidRPr="000E48B4" w:rsidRDefault="00266A95" w:rsidP="00266A95">
            <w:pPr>
              <w:autoSpaceDE w:val="0"/>
              <w:autoSpaceDN w:val="0"/>
              <w:bidi w:val="0"/>
              <w:adjustRightInd w:val="0"/>
              <w:ind w:right="60"/>
              <w:rPr>
                <w:rFonts w:eastAsiaTheme="minorHAnsi"/>
                <w:color w:val="000000"/>
                <w:sz w:val="22"/>
                <w:szCs w:val="22"/>
              </w:rPr>
            </w:pPr>
            <w:r>
              <w:rPr>
                <w:rFonts w:eastAsiaTheme="minorHAnsi"/>
                <w:color w:val="000000"/>
                <w:sz w:val="22"/>
                <w:szCs w:val="22"/>
              </w:rPr>
              <w:t xml:space="preserve"> </w:t>
            </w:r>
            <w:r w:rsidR="003A06A0" w:rsidRPr="000E48B4">
              <w:rPr>
                <w:rFonts w:eastAsiaTheme="minorHAnsi"/>
                <w:color w:val="000000"/>
                <w:sz w:val="22"/>
                <w:szCs w:val="22"/>
              </w:rPr>
              <w:t>No</w:t>
            </w:r>
          </w:p>
        </w:tc>
        <w:tc>
          <w:tcPr>
            <w:tcW w:w="630" w:type="dxa"/>
            <w:tcBorders>
              <w:top w:val="nil"/>
              <w:left w:val="nil"/>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23</w:t>
            </w:r>
          </w:p>
        </w:tc>
        <w:tc>
          <w:tcPr>
            <w:tcW w:w="1013" w:type="dxa"/>
            <w:tcBorders>
              <w:top w:val="nil"/>
              <w:left w:val="nil"/>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43.4</w:t>
            </w:r>
          </w:p>
        </w:tc>
        <w:tc>
          <w:tcPr>
            <w:tcW w:w="800" w:type="dxa"/>
            <w:tcBorders>
              <w:top w:val="nil"/>
              <w:left w:val="nil"/>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24</w:t>
            </w:r>
          </w:p>
        </w:tc>
        <w:tc>
          <w:tcPr>
            <w:tcW w:w="646" w:type="dxa"/>
            <w:tcBorders>
              <w:top w:val="nil"/>
              <w:left w:val="nil"/>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36.4</w:t>
            </w:r>
          </w:p>
        </w:tc>
        <w:tc>
          <w:tcPr>
            <w:tcW w:w="800" w:type="dxa"/>
            <w:tcBorders>
              <w:top w:val="nil"/>
              <w:left w:val="nil"/>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18</w:t>
            </w:r>
          </w:p>
        </w:tc>
        <w:tc>
          <w:tcPr>
            <w:tcW w:w="646" w:type="dxa"/>
            <w:tcBorders>
              <w:top w:val="nil"/>
              <w:left w:val="nil"/>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32.7</w:t>
            </w:r>
          </w:p>
        </w:tc>
        <w:tc>
          <w:tcPr>
            <w:tcW w:w="814" w:type="dxa"/>
            <w:tcBorders>
              <w:top w:val="nil"/>
              <w:left w:val="nil"/>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9</w:t>
            </w:r>
          </w:p>
        </w:tc>
        <w:tc>
          <w:tcPr>
            <w:tcW w:w="708" w:type="dxa"/>
            <w:tcBorders>
              <w:top w:val="nil"/>
              <w:left w:val="nil"/>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34.6</w:t>
            </w:r>
          </w:p>
        </w:tc>
        <w:tc>
          <w:tcPr>
            <w:tcW w:w="768" w:type="dxa"/>
            <w:vMerge/>
            <w:tcBorders>
              <w:left w:val="nil"/>
              <w:right w:val="single" w:sz="8" w:space="0" w:color="auto"/>
            </w:tcBorders>
            <w:shd w:val="clear" w:color="auto" w:fill="auto"/>
            <w:vAlign w:val="center"/>
            <w:hideMark/>
          </w:tcPr>
          <w:p w:rsidR="003A06A0" w:rsidRPr="000E48B4" w:rsidRDefault="003A06A0" w:rsidP="00266A95">
            <w:pPr>
              <w:bidi w:val="0"/>
              <w:rPr>
                <w:color w:val="000000"/>
                <w:sz w:val="22"/>
                <w:szCs w:val="22"/>
              </w:rPr>
            </w:pPr>
          </w:p>
        </w:tc>
        <w:tc>
          <w:tcPr>
            <w:tcW w:w="990" w:type="dxa"/>
            <w:gridSpan w:val="2"/>
            <w:vMerge/>
            <w:tcBorders>
              <w:left w:val="nil"/>
              <w:right w:val="thinThickSmallGap" w:sz="24" w:space="0" w:color="auto"/>
            </w:tcBorders>
            <w:shd w:val="clear" w:color="auto" w:fill="auto"/>
            <w:vAlign w:val="center"/>
            <w:hideMark/>
          </w:tcPr>
          <w:p w:rsidR="003A06A0" w:rsidRPr="000E48B4" w:rsidRDefault="003A06A0" w:rsidP="00266A95">
            <w:pPr>
              <w:bidi w:val="0"/>
              <w:rPr>
                <w:color w:val="000000"/>
                <w:sz w:val="22"/>
                <w:szCs w:val="22"/>
              </w:rPr>
            </w:pPr>
          </w:p>
        </w:tc>
      </w:tr>
      <w:tr w:rsidR="003A06A0" w:rsidRPr="000E48B4" w:rsidTr="00266A95">
        <w:trPr>
          <w:trHeight w:val="330"/>
        </w:trPr>
        <w:tc>
          <w:tcPr>
            <w:tcW w:w="10098" w:type="dxa"/>
            <w:gridSpan w:val="13"/>
            <w:tcBorders>
              <w:top w:val="nil"/>
              <w:left w:val="thinThickSmallGap" w:sz="24" w:space="0" w:color="auto"/>
              <w:bottom w:val="single" w:sz="8" w:space="0" w:color="auto"/>
              <w:right w:val="thinThickSmallGap" w:sz="24" w:space="0" w:color="auto"/>
            </w:tcBorders>
            <w:shd w:val="clear" w:color="auto" w:fill="auto"/>
            <w:hideMark/>
          </w:tcPr>
          <w:p w:rsidR="003A06A0" w:rsidRPr="000E48B4" w:rsidRDefault="003A06A0" w:rsidP="00266A95">
            <w:pPr>
              <w:bidi w:val="0"/>
              <w:spacing w:after="200"/>
              <w:contextualSpacing/>
              <w:rPr>
                <w:rFonts w:eastAsiaTheme="minorHAnsi"/>
                <w:b/>
                <w:bCs/>
                <w:sz w:val="26"/>
                <w:szCs w:val="26"/>
              </w:rPr>
            </w:pPr>
            <w:r w:rsidRPr="000E48B4">
              <w:rPr>
                <w:rFonts w:eastAsiaTheme="minorHAnsi"/>
                <w:b/>
                <w:bCs/>
                <w:sz w:val="26"/>
                <w:szCs w:val="26"/>
              </w:rPr>
              <w:t>Numbers visit to dermatologist in month</w:t>
            </w:r>
          </w:p>
        </w:tc>
      </w:tr>
      <w:tr w:rsidR="003A06A0" w:rsidRPr="000E48B4" w:rsidTr="00266A95">
        <w:trPr>
          <w:trHeight w:val="276"/>
        </w:trPr>
        <w:tc>
          <w:tcPr>
            <w:tcW w:w="2283" w:type="dxa"/>
            <w:gridSpan w:val="2"/>
            <w:tcBorders>
              <w:top w:val="nil"/>
              <w:left w:val="thinThickSmallGap" w:sz="24" w:space="0" w:color="auto"/>
              <w:bottom w:val="single" w:sz="8" w:space="0" w:color="auto"/>
              <w:right w:val="single" w:sz="8" w:space="0" w:color="auto"/>
            </w:tcBorders>
            <w:shd w:val="clear" w:color="auto" w:fill="auto"/>
            <w:hideMark/>
          </w:tcPr>
          <w:p w:rsidR="003A06A0" w:rsidRPr="000E48B4" w:rsidRDefault="00266A95" w:rsidP="00266A95">
            <w:pPr>
              <w:bidi w:val="0"/>
              <w:contextualSpacing/>
              <w:rPr>
                <w:rFonts w:eastAsiaTheme="minorHAnsi"/>
                <w:sz w:val="22"/>
                <w:szCs w:val="22"/>
              </w:rPr>
            </w:pPr>
            <w:r>
              <w:rPr>
                <w:rFonts w:eastAsiaTheme="minorHAnsi"/>
                <w:sz w:val="22"/>
                <w:szCs w:val="22"/>
              </w:rPr>
              <w:t xml:space="preserve"> O</w:t>
            </w:r>
            <w:r w:rsidR="003A06A0" w:rsidRPr="000E48B4">
              <w:rPr>
                <w:rFonts w:eastAsiaTheme="minorHAnsi"/>
                <w:sz w:val="22"/>
                <w:szCs w:val="22"/>
              </w:rPr>
              <w:t>ne visit</w:t>
            </w:r>
          </w:p>
        </w:tc>
        <w:tc>
          <w:tcPr>
            <w:tcW w:w="630"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29</w:t>
            </w:r>
          </w:p>
        </w:tc>
        <w:tc>
          <w:tcPr>
            <w:tcW w:w="1013"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54.7</w:t>
            </w:r>
          </w:p>
        </w:tc>
        <w:tc>
          <w:tcPr>
            <w:tcW w:w="800"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26</w:t>
            </w:r>
          </w:p>
        </w:tc>
        <w:tc>
          <w:tcPr>
            <w:tcW w:w="646"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39.4</w:t>
            </w:r>
          </w:p>
        </w:tc>
        <w:tc>
          <w:tcPr>
            <w:tcW w:w="800"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27</w:t>
            </w:r>
          </w:p>
        </w:tc>
        <w:tc>
          <w:tcPr>
            <w:tcW w:w="646"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49.1</w:t>
            </w:r>
          </w:p>
        </w:tc>
        <w:tc>
          <w:tcPr>
            <w:tcW w:w="814"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11</w:t>
            </w:r>
          </w:p>
        </w:tc>
        <w:tc>
          <w:tcPr>
            <w:tcW w:w="708"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42.3</w:t>
            </w:r>
          </w:p>
        </w:tc>
        <w:tc>
          <w:tcPr>
            <w:tcW w:w="768" w:type="dxa"/>
            <w:vMerge w:val="restart"/>
            <w:tcBorders>
              <w:top w:val="nil"/>
              <w:left w:val="nil"/>
              <w:right w:val="single" w:sz="8" w:space="0" w:color="auto"/>
            </w:tcBorders>
            <w:shd w:val="clear" w:color="auto" w:fill="auto"/>
            <w:vAlign w:val="center"/>
            <w:hideMark/>
          </w:tcPr>
          <w:p w:rsidR="003A06A0" w:rsidRPr="000E48B4" w:rsidRDefault="003A06A0" w:rsidP="00266A95">
            <w:pPr>
              <w:bidi w:val="0"/>
              <w:jc w:val="right"/>
              <w:rPr>
                <w:color w:val="000000"/>
                <w:sz w:val="22"/>
                <w:szCs w:val="22"/>
              </w:rPr>
            </w:pPr>
            <w:r w:rsidRPr="000E48B4">
              <w:rPr>
                <w:color w:val="000000"/>
                <w:sz w:val="22"/>
                <w:szCs w:val="22"/>
              </w:rPr>
              <w:t>5.85</w:t>
            </w:r>
          </w:p>
          <w:p w:rsidR="003A06A0" w:rsidRPr="000E48B4" w:rsidRDefault="003A06A0" w:rsidP="00266A95">
            <w:pPr>
              <w:bidi w:val="0"/>
              <w:rPr>
                <w:color w:val="000000"/>
                <w:sz w:val="22"/>
                <w:szCs w:val="22"/>
              </w:rPr>
            </w:pPr>
            <w:r w:rsidRPr="000E48B4">
              <w:rPr>
                <w:color w:val="000000"/>
                <w:sz w:val="22"/>
                <w:szCs w:val="22"/>
              </w:rPr>
              <w:t> </w:t>
            </w:r>
          </w:p>
          <w:p w:rsidR="003A06A0" w:rsidRPr="000E48B4" w:rsidRDefault="003A06A0" w:rsidP="00266A95">
            <w:pPr>
              <w:bidi w:val="0"/>
              <w:rPr>
                <w:color w:val="000000"/>
                <w:sz w:val="22"/>
                <w:szCs w:val="22"/>
              </w:rPr>
            </w:pPr>
            <w:r w:rsidRPr="000E48B4">
              <w:rPr>
                <w:color w:val="000000"/>
                <w:sz w:val="22"/>
                <w:szCs w:val="22"/>
              </w:rPr>
              <w:t> </w:t>
            </w:r>
          </w:p>
          <w:p w:rsidR="003A06A0" w:rsidRPr="000E48B4" w:rsidRDefault="003A06A0" w:rsidP="00266A95">
            <w:pPr>
              <w:bidi w:val="0"/>
              <w:rPr>
                <w:color w:val="000000"/>
                <w:sz w:val="22"/>
                <w:szCs w:val="22"/>
              </w:rPr>
            </w:pPr>
            <w:r w:rsidRPr="000E48B4">
              <w:rPr>
                <w:color w:val="000000"/>
                <w:sz w:val="22"/>
                <w:szCs w:val="22"/>
              </w:rPr>
              <w:t> </w:t>
            </w:r>
          </w:p>
        </w:tc>
        <w:tc>
          <w:tcPr>
            <w:tcW w:w="990" w:type="dxa"/>
            <w:gridSpan w:val="2"/>
            <w:vMerge w:val="restart"/>
            <w:tcBorders>
              <w:top w:val="nil"/>
              <w:left w:val="nil"/>
              <w:right w:val="thinThickSmallGap" w:sz="24" w:space="0" w:color="auto"/>
            </w:tcBorders>
            <w:shd w:val="clear" w:color="auto" w:fill="auto"/>
            <w:vAlign w:val="center"/>
            <w:hideMark/>
          </w:tcPr>
          <w:p w:rsidR="003A06A0" w:rsidRPr="000E48B4" w:rsidRDefault="003A06A0" w:rsidP="0079335C">
            <w:pPr>
              <w:bidi w:val="0"/>
              <w:jc w:val="center"/>
              <w:rPr>
                <w:color w:val="000000"/>
                <w:sz w:val="22"/>
                <w:szCs w:val="22"/>
              </w:rPr>
            </w:pPr>
            <w:r w:rsidRPr="000E48B4">
              <w:rPr>
                <w:color w:val="000000"/>
                <w:sz w:val="22"/>
                <w:szCs w:val="22"/>
              </w:rPr>
              <w:t>0.75</w:t>
            </w:r>
          </w:p>
          <w:p w:rsidR="003A06A0" w:rsidRPr="000E48B4" w:rsidRDefault="003A06A0" w:rsidP="00266A95">
            <w:pPr>
              <w:bidi w:val="0"/>
              <w:rPr>
                <w:color w:val="000000"/>
                <w:sz w:val="22"/>
                <w:szCs w:val="22"/>
              </w:rPr>
            </w:pPr>
            <w:r w:rsidRPr="000E48B4">
              <w:rPr>
                <w:color w:val="000000"/>
                <w:sz w:val="22"/>
                <w:szCs w:val="22"/>
              </w:rPr>
              <w:t> </w:t>
            </w:r>
          </w:p>
          <w:p w:rsidR="003A06A0" w:rsidRPr="000E48B4" w:rsidRDefault="003A06A0" w:rsidP="00266A95">
            <w:pPr>
              <w:bidi w:val="0"/>
              <w:rPr>
                <w:color w:val="000000"/>
                <w:sz w:val="22"/>
                <w:szCs w:val="22"/>
              </w:rPr>
            </w:pPr>
            <w:r w:rsidRPr="000E48B4">
              <w:rPr>
                <w:color w:val="000000"/>
                <w:sz w:val="22"/>
                <w:szCs w:val="22"/>
              </w:rPr>
              <w:t> </w:t>
            </w:r>
          </w:p>
          <w:p w:rsidR="003A06A0" w:rsidRPr="000E48B4" w:rsidRDefault="003A06A0" w:rsidP="00266A95">
            <w:pPr>
              <w:bidi w:val="0"/>
              <w:rPr>
                <w:color w:val="000000"/>
                <w:sz w:val="22"/>
                <w:szCs w:val="22"/>
              </w:rPr>
            </w:pPr>
            <w:r w:rsidRPr="000E48B4">
              <w:rPr>
                <w:color w:val="000000"/>
                <w:sz w:val="22"/>
                <w:szCs w:val="22"/>
              </w:rPr>
              <w:t> </w:t>
            </w:r>
          </w:p>
        </w:tc>
      </w:tr>
      <w:tr w:rsidR="003A06A0" w:rsidRPr="000E48B4" w:rsidTr="00266A95">
        <w:trPr>
          <w:trHeight w:val="258"/>
        </w:trPr>
        <w:tc>
          <w:tcPr>
            <w:tcW w:w="2283" w:type="dxa"/>
            <w:gridSpan w:val="2"/>
            <w:tcBorders>
              <w:top w:val="nil"/>
              <w:left w:val="thinThickSmallGap" w:sz="24" w:space="0" w:color="auto"/>
              <w:bottom w:val="single" w:sz="8" w:space="0" w:color="auto"/>
              <w:right w:val="single" w:sz="8" w:space="0" w:color="auto"/>
            </w:tcBorders>
            <w:shd w:val="clear" w:color="auto" w:fill="auto"/>
            <w:hideMark/>
          </w:tcPr>
          <w:p w:rsidR="003A06A0" w:rsidRPr="000E48B4" w:rsidRDefault="00266A95" w:rsidP="00266A95">
            <w:pPr>
              <w:bidi w:val="0"/>
              <w:contextualSpacing/>
              <w:rPr>
                <w:rFonts w:eastAsiaTheme="minorHAnsi"/>
                <w:sz w:val="22"/>
                <w:szCs w:val="22"/>
              </w:rPr>
            </w:pPr>
            <w:r>
              <w:rPr>
                <w:rFonts w:eastAsiaTheme="minorHAnsi"/>
                <w:sz w:val="22"/>
                <w:szCs w:val="22"/>
              </w:rPr>
              <w:t xml:space="preserve"> T</w:t>
            </w:r>
            <w:r w:rsidR="003A06A0" w:rsidRPr="000E48B4">
              <w:rPr>
                <w:rFonts w:eastAsiaTheme="minorHAnsi"/>
                <w:sz w:val="22"/>
                <w:szCs w:val="22"/>
              </w:rPr>
              <w:t>wo visits</w:t>
            </w:r>
          </w:p>
        </w:tc>
        <w:tc>
          <w:tcPr>
            <w:tcW w:w="630"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13</w:t>
            </w:r>
          </w:p>
        </w:tc>
        <w:tc>
          <w:tcPr>
            <w:tcW w:w="1013"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24.5</w:t>
            </w:r>
          </w:p>
        </w:tc>
        <w:tc>
          <w:tcPr>
            <w:tcW w:w="800"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23</w:t>
            </w:r>
          </w:p>
        </w:tc>
        <w:tc>
          <w:tcPr>
            <w:tcW w:w="646"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34.8</w:t>
            </w:r>
          </w:p>
        </w:tc>
        <w:tc>
          <w:tcPr>
            <w:tcW w:w="800"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16</w:t>
            </w:r>
          </w:p>
        </w:tc>
        <w:tc>
          <w:tcPr>
            <w:tcW w:w="646"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29.1</w:t>
            </w:r>
          </w:p>
        </w:tc>
        <w:tc>
          <w:tcPr>
            <w:tcW w:w="814"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9</w:t>
            </w:r>
          </w:p>
        </w:tc>
        <w:tc>
          <w:tcPr>
            <w:tcW w:w="708"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34.6</w:t>
            </w:r>
          </w:p>
        </w:tc>
        <w:tc>
          <w:tcPr>
            <w:tcW w:w="768" w:type="dxa"/>
            <w:vMerge/>
            <w:tcBorders>
              <w:left w:val="nil"/>
              <w:right w:val="single" w:sz="8" w:space="0" w:color="auto"/>
            </w:tcBorders>
            <w:shd w:val="clear" w:color="auto" w:fill="auto"/>
            <w:vAlign w:val="center"/>
            <w:hideMark/>
          </w:tcPr>
          <w:p w:rsidR="003A06A0" w:rsidRPr="000E48B4" w:rsidRDefault="003A06A0" w:rsidP="00266A95">
            <w:pPr>
              <w:bidi w:val="0"/>
              <w:rPr>
                <w:color w:val="000000"/>
                <w:sz w:val="22"/>
                <w:szCs w:val="22"/>
              </w:rPr>
            </w:pPr>
          </w:p>
        </w:tc>
        <w:tc>
          <w:tcPr>
            <w:tcW w:w="990" w:type="dxa"/>
            <w:gridSpan w:val="2"/>
            <w:vMerge/>
            <w:tcBorders>
              <w:left w:val="nil"/>
              <w:right w:val="thinThickSmallGap" w:sz="24" w:space="0" w:color="auto"/>
            </w:tcBorders>
            <w:shd w:val="clear" w:color="auto" w:fill="auto"/>
            <w:vAlign w:val="center"/>
            <w:hideMark/>
          </w:tcPr>
          <w:p w:rsidR="003A06A0" w:rsidRPr="000E48B4" w:rsidRDefault="003A06A0" w:rsidP="00266A95">
            <w:pPr>
              <w:bidi w:val="0"/>
              <w:rPr>
                <w:color w:val="000000"/>
                <w:sz w:val="22"/>
                <w:szCs w:val="22"/>
              </w:rPr>
            </w:pPr>
          </w:p>
        </w:tc>
      </w:tr>
      <w:tr w:rsidR="003A06A0" w:rsidRPr="000E48B4" w:rsidTr="00266A95">
        <w:trPr>
          <w:trHeight w:val="240"/>
        </w:trPr>
        <w:tc>
          <w:tcPr>
            <w:tcW w:w="2283" w:type="dxa"/>
            <w:gridSpan w:val="2"/>
            <w:tcBorders>
              <w:top w:val="nil"/>
              <w:left w:val="thinThickSmallGap" w:sz="24" w:space="0" w:color="auto"/>
              <w:bottom w:val="single" w:sz="8" w:space="0" w:color="auto"/>
              <w:right w:val="single" w:sz="8" w:space="0" w:color="auto"/>
            </w:tcBorders>
            <w:shd w:val="clear" w:color="auto" w:fill="auto"/>
            <w:hideMark/>
          </w:tcPr>
          <w:p w:rsidR="003A06A0" w:rsidRPr="000E48B4" w:rsidRDefault="00266A95" w:rsidP="00266A95">
            <w:pPr>
              <w:bidi w:val="0"/>
              <w:contextualSpacing/>
              <w:rPr>
                <w:rFonts w:eastAsiaTheme="minorHAnsi"/>
                <w:sz w:val="22"/>
                <w:szCs w:val="22"/>
              </w:rPr>
            </w:pPr>
            <w:r>
              <w:rPr>
                <w:rFonts w:eastAsiaTheme="minorHAnsi"/>
                <w:sz w:val="22"/>
                <w:szCs w:val="22"/>
              </w:rPr>
              <w:t xml:space="preserve"> </w:t>
            </w:r>
            <w:r w:rsidR="003A06A0" w:rsidRPr="000E48B4">
              <w:rPr>
                <w:rFonts w:eastAsiaTheme="minorHAnsi"/>
                <w:sz w:val="22"/>
                <w:szCs w:val="22"/>
              </w:rPr>
              <w:t>Three visits</w:t>
            </w:r>
          </w:p>
        </w:tc>
        <w:tc>
          <w:tcPr>
            <w:tcW w:w="630"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4</w:t>
            </w:r>
          </w:p>
        </w:tc>
        <w:tc>
          <w:tcPr>
            <w:tcW w:w="1013"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7.5</w:t>
            </w:r>
          </w:p>
        </w:tc>
        <w:tc>
          <w:tcPr>
            <w:tcW w:w="800"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7</w:t>
            </w:r>
          </w:p>
        </w:tc>
        <w:tc>
          <w:tcPr>
            <w:tcW w:w="646"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10.6</w:t>
            </w:r>
          </w:p>
        </w:tc>
        <w:tc>
          <w:tcPr>
            <w:tcW w:w="800"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2</w:t>
            </w:r>
          </w:p>
        </w:tc>
        <w:tc>
          <w:tcPr>
            <w:tcW w:w="646"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3.6</w:t>
            </w:r>
          </w:p>
        </w:tc>
        <w:tc>
          <w:tcPr>
            <w:tcW w:w="814"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3</w:t>
            </w:r>
          </w:p>
        </w:tc>
        <w:tc>
          <w:tcPr>
            <w:tcW w:w="708"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11.5</w:t>
            </w:r>
          </w:p>
        </w:tc>
        <w:tc>
          <w:tcPr>
            <w:tcW w:w="768" w:type="dxa"/>
            <w:vMerge/>
            <w:tcBorders>
              <w:left w:val="nil"/>
              <w:right w:val="single" w:sz="8" w:space="0" w:color="auto"/>
            </w:tcBorders>
            <w:shd w:val="clear" w:color="auto" w:fill="auto"/>
            <w:vAlign w:val="center"/>
            <w:hideMark/>
          </w:tcPr>
          <w:p w:rsidR="003A06A0" w:rsidRPr="000E48B4" w:rsidRDefault="003A06A0" w:rsidP="00266A95">
            <w:pPr>
              <w:bidi w:val="0"/>
              <w:rPr>
                <w:color w:val="000000"/>
                <w:sz w:val="22"/>
                <w:szCs w:val="22"/>
              </w:rPr>
            </w:pPr>
          </w:p>
        </w:tc>
        <w:tc>
          <w:tcPr>
            <w:tcW w:w="990" w:type="dxa"/>
            <w:gridSpan w:val="2"/>
            <w:vMerge/>
            <w:tcBorders>
              <w:left w:val="nil"/>
              <w:right w:val="thinThickSmallGap" w:sz="24" w:space="0" w:color="auto"/>
            </w:tcBorders>
            <w:shd w:val="clear" w:color="auto" w:fill="auto"/>
            <w:vAlign w:val="center"/>
            <w:hideMark/>
          </w:tcPr>
          <w:p w:rsidR="003A06A0" w:rsidRPr="000E48B4" w:rsidRDefault="003A06A0" w:rsidP="00266A95">
            <w:pPr>
              <w:bidi w:val="0"/>
              <w:rPr>
                <w:color w:val="000000"/>
                <w:sz w:val="22"/>
                <w:szCs w:val="22"/>
              </w:rPr>
            </w:pPr>
          </w:p>
        </w:tc>
      </w:tr>
      <w:tr w:rsidR="003A06A0" w:rsidRPr="000E48B4" w:rsidTr="00266A95">
        <w:trPr>
          <w:trHeight w:val="330"/>
        </w:trPr>
        <w:tc>
          <w:tcPr>
            <w:tcW w:w="2283" w:type="dxa"/>
            <w:gridSpan w:val="2"/>
            <w:tcBorders>
              <w:top w:val="nil"/>
              <w:left w:val="thinThickSmallGap" w:sz="24" w:space="0" w:color="auto"/>
              <w:right w:val="single" w:sz="8" w:space="0" w:color="auto"/>
            </w:tcBorders>
            <w:shd w:val="clear" w:color="auto" w:fill="auto"/>
            <w:hideMark/>
          </w:tcPr>
          <w:p w:rsidR="003A06A0" w:rsidRPr="000E48B4" w:rsidRDefault="00266A95" w:rsidP="00266A95">
            <w:pPr>
              <w:bidi w:val="0"/>
              <w:contextualSpacing/>
              <w:rPr>
                <w:rFonts w:eastAsiaTheme="minorHAnsi"/>
                <w:sz w:val="22"/>
                <w:szCs w:val="22"/>
              </w:rPr>
            </w:pPr>
            <w:r>
              <w:rPr>
                <w:rFonts w:eastAsiaTheme="minorHAnsi"/>
                <w:sz w:val="22"/>
                <w:szCs w:val="22"/>
              </w:rPr>
              <w:t xml:space="preserve"> </w:t>
            </w:r>
            <w:r w:rsidR="003A06A0" w:rsidRPr="000E48B4">
              <w:rPr>
                <w:rFonts w:eastAsiaTheme="minorHAnsi"/>
                <w:sz w:val="22"/>
                <w:szCs w:val="22"/>
              </w:rPr>
              <w:t>More than three visits</w:t>
            </w:r>
          </w:p>
        </w:tc>
        <w:tc>
          <w:tcPr>
            <w:tcW w:w="630" w:type="dxa"/>
            <w:tcBorders>
              <w:top w:val="nil"/>
              <w:left w:val="nil"/>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7</w:t>
            </w:r>
          </w:p>
        </w:tc>
        <w:tc>
          <w:tcPr>
            <w:tcW w:w="1013" w:type="dxa"/>
            <w:tcBorders>
              <w:top w:val="nil"/>
              <w:left w:val="nil"/>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13.2</w:t>
            </w:r>
          </w:p>
        </w:tc>
        <w:tc>
          <w:tcPr>
            <w:tcW w:w="800" w:type="dxa"/>
            <w:tcBorders>
              <w:top w:val="nil"/>
              <w:left w:val="nil"/>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10</w:t>
            </w:r>
          </w:p>
        </w:tc>
        <w:tc>
          <w:tcPr>
            <w:tcW w:w="646" w:type="dxa"/>
            <w:tcBorders>
              <w:top w:val="nil"/>
              <w:left w:val="nil"/>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15.2</w:t>
            </w:r>
          </w:p>
        </w:tc>
        <w:tc>
          <w:tcPr>
            <w:tcW w:w="800" w:type="dxa"/>
            <w:tcBorders>
              <w:top w:val="nil"/>
              <w:left w:val="nil"/>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10</w:t>
            </w:r>
          </w:p>
        </w:tc>
        <w:tc>
          <w:tcPr>
            <w:tcW w:w="646" w:type="dxa"/>
            <w:tcBorders>
              <w:top w:val="nil"/>
              <w:left w:val="nil"/>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18.2</w:t>
            </w:r>
          </w:p>
        </w:tc>
        <w:tc>
          <w:tcPr>
            <w:tcW w:w="814" w:type="dxa"/>
            <w:tcBorders>
              <w:top w:val="nil"/>
              <w:left w:val="nil"/>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3</w:t>
            </w:r>
          </w:p>
        </w:tc>
        <w:tc>
          <w:tcPr>
            <w:tcW w:w="708" w:type="dxa"/>
            <w:tcBorders>
              <w:top w:val="nil"/>
              <w:left w:val="nil"/>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11.5</w:t>
            </w:r>
          </w:p>
        </w:tc>
        <w:tc>
          <w:tcPr>
            <w:tcW w:w="768" w:type="dxa"/>
            <w:vMerge/>
            <w:tcBorders>
              <w:left w:val="nil"/>
              <w:right w:val="single" w:sz="8" w:space="0" w:color="auto"/>
            </w:tcBorders>
            <w:shd w:val="clear" w:color="auto" w:fill="auto"/>
            <w:vAlign w:val="center"/>
            <w:hideMark/>
          </w:tcPr>
          <w:p w:rsidR="003A06A0" w:rsidRPr="000E48B4" w:rsidRDefault="003A06A0" w:rsidP="00266A95">
            <w:pPr>
              <w:bidi w:val="0"/>
              <w:rPr>
                <w:color w:val="000000"/>
                <w:sz w:val="22"/>
                <w:szCs w:val="22"/>
              </w:rPr>
            </w:pPr>
          </w:p>
        </w:tc>
        <w:tc>
          <w:tcPr>
            <w:tcW w:w="990" w:type="dxa"/>
            <w:gridSpan w:val="2"/>
            <w:vMerge/>
            <w:tcBorders>
              <w:left w:val="nil"/>
              <w:right w:val="thinThickSmallGap" w:sz="24" w:space="0" w:color="auto"/>
            </w:tcBorders>
            <w:shd w:val="clear" w:color="auto" w:fill="auto"/>
            <w:vAlign w:val="center"/>
            <w:hideMark/>
          </w:tcPr>
          <w:p w:rsidR="003A06A0" w:rsidRPr="000E48B4" w:rsidRDefault="003A06A0" w:rsidP="00266A95">
            <w:pPr>
              <w:bidi w:val="0"/>
              <w:rPr>
                <w:color w:val="000000"/>
                <w:sz w:val="22"/>
                <w:szCs w:val="22"/>
              </w:rPr>
            </w:pPr>
          </w:p>
        </w:tc>
      </w:tr>
      <w:tr w:rsidR="003A06A0" w:rsidRPr="000E48B4" w:rsidTr="00266A95">
        <w:trPr>
          <w:trHeight w:val="466"/>
        </w:trPr>
        <w:tc>
          <w:tcPr>
            <w:tcW w:w="10098" w:type="dxa"/>
            <w:gridSpan w:val="13"/>
            <w:tcBorders>
              <w:top w:val="nil"/>
              <w:left w:val="thinThickSmallGap" w:sz="24" w:space="0" w:color="auto"/>
              <w:bottom w:val="single" w:sz="8" w:space="0" w:color="auto"/>
              <w:right w:val="thinThickSmallGap" w:sz="24" w:space="0" w:color="auto"/>
            </w:tcBorders>
            <w:shd w:val="clear" w:color="auto" w:fill="auto"/>
            <w:vAlign w:val="center"/>
            <w:hideMark/>
          </w:tcPr>
          <w:p w:rsidR="003A06A0" w:rsidRPr="000E48B4" w:rsidRDefault="003A06A0" w:rsidP="00266A95">
            <w:pPr>
              <w:bidi w:val="0"/>
              <w:contextualSpacing/>
              <w:rPr>
                <w:rFonts w:eastAsiaTheme="minorHAnsi"/>
                <w:b/>
                <w:bCs/>
                <w:sz w:val="26"/>
                <w:szCs w:val="26"/>
              </w:rPr>
            </w:pPr>
            <w:r w:rsidRPr="000E48B4">
              <w:rPr>
                <w:rFonts w:eastAsiaTheme="minorHAnsi"/>
                <w:b/>
                <w:bCs/>
                <w:sz w:val="26"/>
                <w:szCs w:val="26"/>
              </w:rPr>
              <w:t>Response to treatment</w:t>
            </w:r>
          </w:p>
        </w:tc>
      </w:tr>
      <w:tr w:rsidR="003A06A0" w:rsidRPr="000E48B4" w:rsidTr="00266A95">
        <w:trPr>
          <w:trHeight w:val="330"/>
        </w:trPr>
        <w:tc>
          <w:tcPr>
            <w:tcW w:w="2269" w:type="dxa"/>
            <w:tcBorders>
              <w:top w:val="nil"/>
              <w:left w:val="thinThickSmallGap" w:sz="24" w:space="0" w:color="auto"/>
              <w:bottom w:val="single" w:sz="8" w:space="0" w:color="auto"/>
              <w:right w:val="single" w:sz="8" w:space="0" w:color="auto"/>
            </w:tcBorders>
            <w:shd w:val="clear" w:color="auto" w:fill="auto"/>
            <w:vAlign w:val="center"/>
            <w:hideMark/>
          </w:tcPr>
          <w:p w:rsidR="003A06A0" w:rsidRPr="000E48B4" w:rsidRDefault="00266A95" w:rsidP="00266A95">
            <w:pPr>
              <w:autoSpaceDE w:val="0"/>
              <w:autoSpaceDN w:val="0"/>
              <w:bidi w:val="0"/>
              <w:adjustRightInd w:val="0"/>
              <w:ind w:right="60"/>
              <w:rPr>
                <w:rFonts w:eastAsiaTheme="minorHAnsi"/>
                <w:color w:val="000000"/>
                <w:sz w:val="22"/>
                <w:szCs w:val="22"/>
              </w:rPr>
            </w:pPr>
            <w:r>
              <w:rPr>
                <w:rFonts w:eastAsiaTheme="minorHAnsi"/>
                <w:color w:val="000000"/>
                <w:sz w:val="22"/>
                <w:szCs w:val="22"/>
              </w:rPr>
              <w:t xml:space="preserve"> </w:t>
            </w:r>
            <w:r w:rsidR="003A06A0" w:rsidRPr="000E48B4">
              <w:rPr>
                <w:rFonts w:eastAsiaTheme="minorHAnsi"/>
                <w:color w:val="000000"/>
                <w:sz w:val="22"/>
                <w:szCs w:val="22"/>
              </w:rPr>
              <w:t>Yes</w:t>
            </w:r>
          </w:p>
        </w:tc>
        <w:tc>
          <w:tcPr>
            <w:tcW w:w="644" w:type="dxa"/>
            <w:gridSpan w:val="2"/>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32</w:t>
            </w:r>
          </w:p>
        </w:tc>
        <w:tc>
          <w:tcPr>
            <w:tcW w:w="1013"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60.4</w:t>
            </w:r>
          </w:p>
        </w:tc>
        <w:tc>
          <w:tcPr>
            <w:tcW w:w="800"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44</w:t>
            </w:r>
          </w:p>
        </w:tc>
        <w:tc>
          <w:tcPr>
            <w:tcW w:w="646"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66.7</w:t>
            </w:r>
          </w:p>
        </w:tc>
        <w:tc>
          <w:tcPr>
            <w:tcW w:w="800"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38</w:t>
            </w:r>
          </w:p>
        </w:tc>
        <w:tc>
          <w:tcPr>
            <w:tcW w:w="646"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69.1</w:t>
            </w:r>
          </w:p>
        </w:tc>
        <w:tc>
          <w:tcPr>
            <w:tcW w:w="814"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16</w:t>
            </w:r>
          </w:p>
        </w:tc>
        <w:tc>
          <w:tcPr>
            <w:tcW w:w="708"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61.5</w:t>
            </w:r>
          </w:p>
        </w:tc>
        <w:tc>
          <w:tcPr>
            <w:tcW w:w="768" w:type="dxa"/>
            <w:vMerge w:val="restart"/>
            <w:tcBorders>
              <w:top w:val="nil"/>
              <w:left w:val="nil"/>
              <w:right w:val="single" w:sz="8" w:space="0" w:color="auto"/>
            </w:tcBorders>
            <w:shd w:val="clear" w:color="auto" w:fill="auto"/>
            <w:vAlign w:val="center"/>
            <w:hideMark/>
          </w:tcPr>
          <w:p w:rsidR="003A06A0" w:rsidRPr="000E48B4" w:rsidRDefault="003A06A0" w:rsidP="00266A95">
            <w:pPr>
              <w:bidi w:val="0"/>
              <w:jc w:val="right"/>
              <w:rPr>
                <w:color w:val="000000"/>
                <w:sz w:val="22"/>
                <w:szCs w:val="22"/>
              </w:rPr>
            </w:pPr>
            <w:r w:rsidRPr="000E48B4">
              <w:rPr>
                <w:color w:val="000000"/>
                <w:sz w:val="22"/>
                <w:szCs w:val="22"/>
              </w:rPr>
              <w:t>1.12</w:t>
            </w:r>
          </w:p>
          <w:p w:rsidR="003A06A0" w:rsidRPr="000E48B4" w:rsidRDefault="003A06A0" w:rsidP="00266A95">
            <w:pPr>
              <w:bidi w:val="0"/>
              <w:rPr>
                <w:color w:val="000000"/>
                <w:sz w:val="22"/>
                <w:szCs w:val="22"/>
              </w:rPr>
            </w:pPr>
            <w:r w:rsidRPr="000E48B4">
              <w:rPr>
                <w:color w:val="000000"/>
                <w:sz w:val="22"/>
                <w:szCs w:val="22"/>
              </w:rPr>
              <w:t> </w:t>
            </w:r>
          </w:p>
        </w:tc>
        <w:tc>
          <w:tcPr>
            <w:tcW w:w="990" w:type="dxa"/>
            <w:gridSpan w:val="2"/>
            <w:vMerge w:val="restart"/>
            <w:tcBorders>
              <w:top w:val="nil"/>
              <w:left w:val="nil"/>
              <w:right w:val="thinThickSmallGap" w:sz="24" w:space="0" w:color="auto"/>
            </w:tcBorders>
            <w:shd w:val="clear" w:color="auto" w:fill="auto"/>
            <w:vAlign w:val="center"/>
            <w:hideMark/>
          </w:tcPr>
          <w:p w:rsidR="003A06A0" w:rsidRPr="000E48B4" w:rsidRDefault="003A06A0" w:rsidP="0079335C">
            <w:pPr>
              <w:bidi w:val="0"/>
              <w:jc w:val="center"/>
              <w:rPr>
                <w:color w:val="000000"/>
                <w:sz w:val="22"/>
                <w:szCs w:val="22"/>
              </w:rPr>
            </w:pPr>
            <w:r w:rsidRPr="000E48B4">
              <w:rPr>
                <w:color w:val="000000"/>
                <w:sz w:val="22"/>
                <w:szCs w:val="22"/>
              </w:rPr>
              <w:t>0.77</w:t>
            </w:r>
          </w:p>
          <w:p w:rsidR="003A06A0" w:rsidRPr="000E48B4" w:rsidRDefault="003A06A0" w:rsidP="00266A95">
            <w:pPr>
              <w:bidi w:val="0"/>
              <w:rPr>
                <w:color w:val="000000"/>
                <w:sz w:val="22"/>
                <w:szCs w:val="22"/>
              </w:rPr>
            </w:pPr>
            <w:r w:rsidRPr="000E48B4">
              <w:rPr>
                <w:color w:val="000000"/>
                <w:sz w:val="22"/>
                <w:szCs w:val="22"/>
              </w:rPr>
              <w:t> </w:t>
            </w:r>
          </w:p>
        </w:tc>
      </w:tr>
      <w:tr w:rsidR="003A06A0" w:rsidRPr="000E48B4" w:rsidTr="00266A95">
        <w:trPr>
          <w:trHeight w:val="330"/>
        </w:trPr>
        <w:tc>
          <w:tcPr>
            <w:tcW w:w="2269" w:type="dxa"/>
            <w:tcBorders>
              <w:top w:val="nil"/>
              <w:left w:val="thinThickSmallGap" w:sz="24" w:space="0" w:color="auto"/>
              <w:right w:val="single" w:sz="8" w:space="0" w:color="auto"/>
            </w:tcBorders>
            <w:shd w:val="clear" w:color="auto" w:fill="auto"/>
            <w:vAlign w:val="center"/>
            <w:hideMark/>
          </w:tcPr>
          <w:p w:rsidR="003A06A0" w:rsidRPr="000E48B4" w:rsidRDefault="00266A95" w:rsidP="00266A95">
            <w:pPr>
              <w:autoSpaceDE w:val="0"/>
              <w:autoSpaceDN w:val="0"/>
              <w:bidi w:val="0"/>
              <w:adjustRightInd w:val="0"/>
              <w:ind w:right="60"/>
              <w:rPr>
                <w:rFonts w:eastAsiaTheme="minorHAnsi"/>
                <w:color w:val="000000"/>
                <w:sz w:val="22"/>
                <w:szCs w:val="22"/>
              </w:rPr>
            </w:pPr>
            <w:r>
              <w:rPr>
                <w:rFonts w:eastAsiaTheme="minorHAnsi"/>
                <w:color w:val="000000"/>
                <w:sz w:val="22"/>
                <w:szCs w:val="22"/>
              </w:rPr>
              <w:t xml:space="preserve"> </w:t>
            </w:r>
            <w:r w:rsidR="003A06A0" w:rsidRPr="000E48B4">
              <w:rPr>
                <w:rFonts w:eastAsiaTheme="minorHAnsi"/>
                <w:color w:val="000000"/>
                <w:sz w:val="22"/>
                <w:szCs w:val="22"/>
              </w:rPr>
              <w:t>No</w:t>
            </w:r>
          </w:p>
        </w:tc>
        <w:tc>
          <w:tcPr>
            <w:tcW w:w="644" w:type="dxa"/>
            <w:gridSpan w:val="2"/>
            <w:tcBorders>
              <w:top w:val="nil"/>
              <w:left w:val="nil"/>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21</w:t>
            </w:r>
          </w:p>
        </w:tc>
        <w:tc>
          <w:tcPr>
            <w:tcW w:w="1013" w:type="dxa"/>
            <w:tcBorders>
              <w:top w:val="nil"/>
              <w:left w:val="nil"/>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39.6</w:t>
            </w:r>
          </w:p>
        </w:tc>
        <w:tc>
          <w:tcPr>
            <w:tcW w:w="800" w:type="dxa"/>
            <w:tcBorders>
              <w:top w:val="nil"/>
              <w:left w:val="nil"/>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22</w:t>
            </w:r>
          </w:p>
        </w:tc>
        <w:tc>
          <w:tcPr>
            <w:tcW w:w="646" w:type="dxa"/>
            <w:tcBorders>
              <w:top w:val="nil"/>
              <w:left w:val="nil"/>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33.3</w:t>
            </w:r>
          </w:p>
        </w:tc>
        <w:tc>
          <w:tcPr>
            <w:tcW w:w="800" w:type="dxa"/>
            <w:tcBorders>
              <w:top w:val="nil"/>
              <w:left w:val="nil"/>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17</w:t>
            </w:r>
          </w:p>
        </w:tc>
        <w:tc>
          <w:tcPr>
            <w:tcW w:w="646" w:type="dxa"/>
            <w:tcBorders>
              <w:top w:val="nil"/>
              <w:left w:val="nil"/>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30.9</w:t>
            </w:r>
          </w:p>
        </w:tc>
        <w:tc>
          <w:tcPr>
            <w:tcW w:w="814" w:type="dxa"/>
            <w:tcBorders>
              <w:top w:val="nil"/>
              <w:left w:val="nil"/>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10</w:t>
            </w:r>
          </w:p>
        </w:tc>
        <w:tc>
          <w:tcPr>
            <w:tcW w:w="708" w:type="dxa"/>
            <w:tcBorders>
              <w:top w:val="nil"/>
              <w:left w:val="nil"/>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38.5</w:t>
            </w:r>
          </w:p>
        </w:tc>
        <w:tc>
          <w:tcPr>
            <w:tcW w:w="768" w:type="dxa"/>
            <w:vMerge/>
            <w:tcBorders>
              <w:left w:val="nil"/>
              <w:right w:val="single" w:sz="8" w:space="0" w:color="auto"/>
            </w:tcBorders>
            <w:shd w:val="clear" w:color="auto" w:fill="auto"/>
            <w:vAlign w:val="center"/>
            <w:hideMark/>
          </w:tcPr>
          <w:p w:rsidR="003A06A0" w:rsidRPr="000E48B4" w:rsidRDefault="003A06A0" w:rsidP="00266A95">
            <w:pPr>
              <w:bidi w:val="0"/>
              <w:rPr>
                <w:color w:val="000000"/>
                <w:sz w:val="22"/>
                <w:szCs w:val="22"/>
              </w:rPr>
            </w:pPr>
          </w:p>
        </w:tc>
        <w:tc>
          <w:tcPr>
            <w:tcW w:w="990" w:type="dxa"/>
            <w:gridSpan w:val="2"/>
            <w:vMerge/>
            <w:tcBorders>
              <w:left w:val="nil"/>
              <w:right w:val="thinThickSmallGap" w:sz="24" w:space="0" w:color="auto"/>
            </w:tcBorders>
            <w:shd w:val="clear" w:color="auto" w:fill="auto"/>
            <w:vAlign w:val="center"/>
            <w:hideMark/>
          </w:tcPr>
          <w:p w:rsidR="003A06A0" w:rsidRPr="000E48B4" w:rsidRDefault="003A06A0" w:rsidP="00266A95">
            <w:pPr>
              <w:bidi w:val="0"/>
              <w:rPr>
                <w:color w:val="000000"/>
                <w:sz w:val="22"/>
                <w:szCs w:val="22"/>
              </w:rPr>
            </w:pPr>
          </w:p>
        </w:tc>
      </w:tr>
      <w:tr w:rsidR="003A06A0" w:rsidRPr="000E48B4" w:rsidTr="00266A95">
        <w:trPr>
          <w:trHeight w:val="330"/>
        </w:trPr>
        <w:tc>
          <w:tcPr>
            <w:tcW w:w="10098" w:type="dxa"/>
            <w:gridSpan w:val="13"/>
            <w:tcBorders>
              <w:top w:val="nil"/>
              <w:left w:val="thinThickSmallGap" w:sz="24" w:space="0" w:color="auto"/>
              <w:bottom w:val="single" w:sz="8" w:space="0" w:color="auto"/>
              <w:right w:val="thinThickSmallGap" w:sz="24" w:space="0" w:color="auto"/>
            </w:tcBorders>
            <w:shd w:val="clear" w:color="auto" w:fill="auto"/>
            <w:hideMark/>
          </w:tcPr>
          <w:p w:rsidR="003A06A0" w:rsidRPr="000E48B4" w:rsidRDefault="003A06A0" w:rsidP="00266A95">
            <w:pPr>
              <w:bidi w:val="0"/>
              <w:spacing w:after="200"/>
              <w:contextualSpacing/>
              <w:rPr>
                <w:rFonts w:eastAsiaTheme="minorHAnsi"/>
                <w:b/>
                <w:bCs/>
                <w:sz w:val="26"/>
                <w:szCs w:val="26"/>
              </w:rPr>
            </w:pPr>
            <w:r w:rsidRPr="000E48B4">
              <w:rPr>
                <w:rFonts w:eastAsiaTheme="minorHAnsi"/>
                <w:b/>
                <w:bCs/>
                <w:sz w:val="26"/>
                <w:szCs w:val="26"/>
              </w:rPr>
              <w:t>If yes after what response occur</w:t>
            </w:r>
          </w:p>
        </w:tc>
      </w:tr>
      <w:tr w:rsidR="003A06A0" w:rsidRPr="000E48B4" w:rsidTr="00266A95">
        <w:trPr>
          <w:trHeight w:val="330"/>
        </w:trPr>
        <w:tc>
          <w:tcPr>
            <w:tcW w:w="2269" w:type="dxa"/>
            <w:tcBorders>
              <w:top w:val="nil"/>
              <w:left w:val="thinThickSmallGap" w:sz="24" w:space="0" w:color="auto"/>
              <w:bottom w:val="single" w:sz="8" w:space="0" w:color="auto"/>
              <w:right w:val="single" w:sz="8" w:space="0" w:color="auto"/>
            </w:tcBorders>
            <w:shd w:val="clear" w:color="auto" w:fill="auto"/>
            <w:hideMark/>
          </w:tcPr>
          <w:p w:rsidR="003A06A0" w:rsidRPr="000E48B4" w:rsidRDefault="00F275EF" w:rsidP="00266A95">
            <w:pPr>
              <w:bidi w:val="0"/>
              <w:spacing w:after="200"/>
              <w:contextualSpacing/>
              <w:rPr>
                <w:rFonts w:eastAsiaTheme="minorHAnsi"/>
                <w:sz w:val="22"/>
                <w:szCs w:val="22"/>
              </w:rPr>
            </w:pPr>
            <w:r>
              <w:rPr>
                <w:rFonts w:eastAsiaTheme="minorHAnsi"/>
                <w:sz w:val="22"/>
                <w:szCs w:val="22"/>
              </w:rPr>
              <w:t xml:space="preserve">  </w:t>
            </w:r>
            <w:r w:rsidR="003A06A0" w:rsidRPr="000E48B4">
              <w:rPr>
                <w:rFonts w:eastAsiaTheme="minorHAnsi"/>
                <w:sz w:val="22"/>
                <w:szCs w:val="22"/>
              </w:rPr>
              <w:t>After two weeks</w:t>
            </w:r>
          </w:p>
        </w:tc>
        <w:tc>
          <w:tcPr>
            <w:tcW w:w="644" w:type="dxa"/>
            <w:gridSpan w:val="2"/>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13</w:t>
            </w:r>
          </w:p>
        </w:tc>
        <w:tc>
          <w:tcPr>
            <w:tcW w:w="1013"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24.5</w:t>
            </w:r>
          </w:p>
        </w:tc>
        <w:tc>
          <w:tcPr>
            <w:tcW w:w="800"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15</w:t>
            </w:r>
          </w:p>
        </w:tc>
        <w:tc>
          <w:tcPr>
            <w:tcW w:w="646"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22.7</w:t>
            </w:r>
          </w:p>
        </w:tc>
        <w:tc>
          <w:tcPr>
            <w:tcW w:w="800"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15</w:t>
            </w:r>
          </w:p>
        </w:tc>
        <w:tc>
          <w:tcPr>
            <w:tcW w:w="646"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27.3</w:t>
            </w:r>
          </w:p>
        </w:tc>
        <w:tc>
          <w:tcPr>
            <w:tcW w:w="814"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6</w:t>
            </w:r>
          </w:p>
        </w:tc>
        <w:tc>
          <w:tcPr>
            <w:tcW w:w="708"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23.1</w:t>
            </w:r>
          </w:p>
        </w:tc>
        <w:tc>
          <w:tcPr>
            <w:tcW w:w="882" w:type="dxa"/>
            <w:gridSpan w:val="2"/>
            <w:vMerge w:val="restart"/>
            <w:tcBorders>
              <w:top w:val="nil"/>
              <w:left w:val="nil"/>
              <w:right w:val="single" w:sz="8" w:space="0" w:color="auto"/>
            </w:tcBorders>
            <w:shd w:val="clear" w:color="auto" w:fill="auto"/>
            <w:vAlign w:val="center"/>
            <w:hideMark/>
          </w:tcPr>
          <w:p w:rsidR="00F275EF" w:rsidRDefault="00F275EF" w:rsidP="00266A95">
            <w:pPr>
              <w:bidi w:val="0"/>
              <w:jc w:val="right"/>
              <w:rPr>
                <w:color w:val="000000"/>
                <w:sz w:val="22"/>
                <w:szCs w:val="22"/>
              </w:rPr>
            </w:pPr>
          </w:p>
          <w:p w:rsidR="003A06A0" w:rsidRPr="000E48B4" w:rsidRDefault="003A06A0" w:rsidP="00F275EF">
            <w:pPr>
              <w:bidi w:val="0"/>
              <w:jc w:val="right"/>
              <w:rPr>
                <w:color w:val="000000"/>
                <w:sz w:val="22"/>
                <w:szCs w:val="22"/>
              </w:rPr>
            </w:pPr>
            <w:r w:rsidRPr="000E48B4">
              <w:rPr>
                <w:color w:val="000000"/>
                <w:sz w:val="22"/>
                <w:szCs w:val="22"/>
              </w:rPr>
              <w:t>10.63</w:t>
            </w:r>
          </w:p>
          <w:p w:rsidR="003A06A0" w:rsidRPr="000E48B4" w:rsidRDefault="003A06A0" w:rsidP="00266A95">
            <w:pPr>
              <w:bidi w:val="0"/>
              <w:rPr>
                <w:color w:val="000000"/>
                <w:sz w:val="22"/>
                <w:szCs w:val="22"/>
              </w:rPr>
            </w:pPr>
            <w:r w:rsidRPr="000E48B4">
              <w:rPr>
                <w:color w:val="000000"/>
                <w:sz w:val="22"/>
                <w:szCs w:val="22"/>
              </w:rPr>
              <w:t> </w:t>
            </w:r>
          </w:p>
          <w:p w:rsidR="003A06A0" w:rsidRPr="000E48B4" w:rsidRDefault="003A06A0" w:rsidP="00266A95">
            <w:pPr>
              <w:bidi w:val="0"/>
              <w:rPr>
                <w:color w:val="000000"/>
                <w:sz w:val="22"/>
                <w:szCs w:val="22"/>
              </w:rPr>
            </w:pPr>
            <w:r w:rsidRPr="000E48B4">
              <w:rPr>
                <w:color w:val="000000"/>
                <w:sz w:val="22"/>
                <w:szCs w:val="22"/>
              </w:rPr>
              <w:t> </w:t>
            </w:r>
          </w:p>
          <w:p w:rsidR="003A06A0" w:rsidRPr="000E48B4" w:rsidRDefault="003A06A0" w:rsidP="00266A95">
            <w:pPr>
              <w:bidi w:val="0"/>
              <w:rPr>
                <w:color w:val="000000"/>
                <w:sz w:val="22"/>
                <w:szCs w:val="22"/>
              </w:rPr>
            </w:pPr>
            <w:r w:rsidRPr="000E48B4">
              <w:rPr>
                <w:color w:val="000000"/>
                <w:sz w:val="22"/>
                <w:szCs w:val="22"/>
              </w:rPr>
              <w:t> </w:t>
            </w:r>
          </w:p>
        </w:tc>
        <w:tc>
          <w:tcPr>
            <w:tcW w:w="876" w:type="dxa"/>
            <w:vMerge w:val="restart"/>
            <w:tcBorders>
              <w:top w:val="nil"/>
              <w:left w:val="nil"/>
              <w:right w:val="thinThickSmallGap" w:sz="24" w:space="0" w:color="auto"/>
            </w:tcBorders>
            <w:shd w:val="clear" w:color="auto" w:fill="auto"/>
            <w:vAlign w:val="center"/>
            <w:hideMark/>
          </w:tcPr>
          <w:p w:rsidR="00F275EF" w:rsidRDefault="00F275EF" w:rsidP="00266A95">
            <w:pPr>
              <w:bidi w:val="0"/>
              <w:jc w:val="right"/>
              <w:rPr>
                <w:color w:val="000000"/>
                <w:sz w:val="22"/>
                <w:szCs w:val="22"/>
              </w:rPr>
            </w:pPr>
          </w:p>
          <w:p w:rsidR="003A06A0" w:rsidRPr="000E48B4" w:rsidRDefault="003A06A0" w:rsidP="00F275EF">
            <w:pPr>
              <w:bidi w:val="0"/>
              <w:jc w:val="center"/>
              <w:rPr>
                <w:color w:val="000000"/>
                <w:sz w:val="22"/>
                <w:szCs w:val="22"/>
              </w:rPr>
            </w:pPr>
            <w:r w:rsidRPr="000E48B4">
              <w:rPr>
                <w:color w:val="000000"/>
                <w:sz w:val="22"/>
                <w:szCs w:val="22"/>
              </w:rPr>
              <w:t>0.56</w:t>
            </w:r>
          </w:p>
          <w:p w:rsidR="003A06A0" w:rsidRPr="000E48B4" w:rsidRDefault="003A06A0" w:rsidP="00266A95">
            <w:pPr>
              <w:bidi w:val="0"/>
              <w:rPr>
                <w:color w:val="000000"/>
                <w:sz w:val="22"/>
                <w:szCs w:val="22"/>
              </w:rPr>
            </w:pPr>
            <w:r w:rsidRPr="000E48B4">
              <w:rPr>
                <w:color w:val="000000"/>
                <w:sz w:val="22"/>
                <w:szCs w:val="22"/>
              </w:rPr>
              <w:t> </w:t>
            </w:r>
          </w:p>
          <w:p w:rsidR="003A06A0" w:rsidRPr="000E48B4" w:rsidRDefault="003A06A0" w:rsidP="00266A95">
            <w:pPr>
              <w:bidi w:val="0"/>
              <w:rPr>
                <w:color w:val="000000"/>
                <w:sz w:val="22"/>
                <w:szCs w:val="22"/>
              </w:rPr>
            </w:pPr>
            <w:r w:rsidRPr="000E48B4">
              <w:rPr>
                <w:color w:val="000000"/>
                <w:sz w:val="22"/>
                <w:szCs w:val="22"/>
              </w:rPr>
              <w:t> </w:t>
            </w:r>
          </w:p>
          <w:p w:rsidR="003A06A0" w:rsidRPr="000E48B4" w:rsidRDefault="003A06A0" w:rsidP="00266A95">
            <w:pPr>
              <w:bidi w:val="0"/>
              <w:rPr>
                <w:color w:val="000000"/>
                <w:sz w:val="22"/>
                <w:szCs w:val="22"/>
              </w:rPr>
            </w:pPr>
            <w:r w:rsidRPr="000E48B4">
              <w:rPr>
                <w:color w:val="000000"/>
                <w:sz w:val="22"/>
                <w:szCs w:val="22"/>
              </w:rPr>
              <w:t> </w:t>
            </w:r>
          </w:p>
        </w:tc>
      </w:tr>
      <w:tr w:rsidR="003A06A0" w:rsidRPr="000E48B4" w:rsidTr="00266A95">
        <w:trPr>
          <w:trHeight w:val="330"/>
        </w:trPr>
        <w:tc>
          <w:tcPr>
            <w:tcW w:w="2269" w:type="dxa"/>
            <w:tcBorders>
              <w:top w:val="nil"/>
              <w:left w:val="thinThickSmallGap" w:sz="24" w:space="0" w:color="auto"/>
              <w:bottom w:val="single" w:sz="8" w:space="0" w:color="auto"/>
              <w:right w:val="single" w:sz="8" w:space="0" w:color="auto"/>
            </w:tcBorders>
            <w:shd w:val="clear" w:color="auto" w:fill="auto"/>
            <w:hideMark/>
          </w:tcPr>
          <w:p w:rsidR="003A06A0" w:rsidRPr="000E48B4" w:rsidRDefault="00F275EF" w:rsidP="00266A95">
            <w:pPr>
              <w:bidi w:val="0"/>
              <w:spacing w:after="200"/>
              <w:contextualSpacing/>
              <w:rPr>
                <w:rFonts w:eastAsiaTheme="minorHAnsi"/>
                <w:sz w:val="22"/>
                <w:szCs w:val="22"/>
              </w:rPr>
            </w:pPr>
            <w:r>
              <w:rPr>
                <w:rFonts w:eastAsiaTheme="minorHAnsi"/>
                <w:sz w:val="22"/>
                <w:szCs w:val="22"/>
              </w:rPr>
              <w:t xml:space="preserve">  </w:t>
            </w:r>
            <w:r w:rsidR="003A06A0" w:rsidRPr="000E48B4">
              <w:rPr>
                <w:rFonts w:eastAsiaTheme="minorHAnsi"/>
                <w:sz w:val="22"/>
                <w:szCs w:val="22"/>
              </w:rPr>
              <w:t xml:space="preserve">After one month </w:t>
            </w:r>
          </w:p>
        </w:tc>
        <w:tc>
          <w:tcPr>
            <w:tcW w:w="644" w:type="dxa"/>
            <w:gridSpan w:val="2"/>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7</w:t>
            </w:r>
          </w:p>
        </w:tc>
        <w:tc>
          <w:tcPr>
            <w:tcW w:w="1013"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13.2</w:t>
            </w:r>
          </w:p>
        </w:tc>
        <w:tc>
          <w:tcPr>
            <w:tcW w:w="800"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19</w:t>
            </w:r>
          </w:p>
        </w:tc>
        <w:tc>
          <w:tcPr>
            <w:tcW w:w="646"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28.8</w:t>
            </w:r>
          </w:p>
        </w:tc>
        <w:tc>
          <w:tcPr>
            <w:tcW w:w="800"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17</w:t>
            </w:r>
          </w:p>
        </w:tc>
        <w:tc>
          <w:tcPr>
            <w:tcW w:w="646"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30.9</w:t>
            </w:r>
          </w:p>
        </w:tc>
        <w:tc>
          <w:tcPr>
            <w:tcW w:w="814"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5</w:t>
            </w:r>
          </w:p>
        </w:tc>
        <w:tc>
          <w:tcPr>
            <w:tcW w:w="708"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19.2</w:t>
            </w:r>
          </w:p>
        </w:tc>
        <w:tc>
          <w:tcPr>
            <w:tcW w:w="882" w:type="dxa"/>
            <w:gridSpan w:val="2"/>
            <w:vMerge/>
            <w:tcBorders>
              <w:left w:val="nil"/>
              <w:right w:val="single" w:sz="8" w:space="0" w:color="auto"/>
            </w:tcBorders>
            <w:shd w:val="clear" w:color="auto" w:fill="auto"/>
            <w:vAlign w:val="center"/>
            <w:hideMark/>
          </w:tcPr>
          <w:p w:rsidR="003A06A0" w:rsidRPr="000E48B4" w:rsidRDefault="003A06A0" w:rsidP="00266A95">
            <w:pPr>
              <w:bidi w:val="0"/>
              <w:rPr>
                <w:color w:val="000000"/>
                <w:sz w:val="22"/>
                <w:szCs w:val="22"/>
              </w:rPr>
            </w:pPr>
          </w:p>
        </w:tc>
        <w:tc>
          <w:tcPr>
            <w:tcW w:w="876" w:type="dxa"/>
            <w:vMerge/>
            <w:tcBorders>
              <w:left w:val="nil"/>
              <w:right w:val="thinThickSmallGap" w:sz="24" w:space="0" w:color="auto"/>
            </w:tcBorders>
            <w:shd w:val="clear" w:color="auto" w:fill="auto"/>
            <w:vAlign w:val="center"/>
            <w:hideMark/>
          </w:tcPr>
          <w:p w:rsidR="003A06A0" w:rsidRPr="000E48B4" w:rsidRDefault="003A06A0" w:rsidP="00266A95">
            <w:pPr>
              <w:bidi w:val="0"/>
              <w:rPr>
                <w:color w:val="000000"/>
                <w:sz w:val="22"/>
                <w:szCs w:val="22"/>
              </w:rPr>
            </w:pPr>
          </w:p>
        </w:tc>
      </w:tr>
      <w:tr w:rsidR="003A06A0" w:rsidRPr="000E48B4" w:rsidTr="00266A95">
        <w:trPr>
          <w:trHeight w:val="330"/>
        </w:trPr>
        <w:tc>
          <w:tcPr>
            <w:tcW w:w="2269" w:type="dxa"/>
            <w:tcBorders>
              <w:top w:val="nil"/>
              <w:left w:val="thinThickSmallGap" w:sz="24" w:space="0" w:color="auto"/>
              <w:bottom w:val="single" w:sz="8" w:space="0" w:color="auto"/>
              <w:right w:val="single" w:sz="8" w:space="0" w:color="auto"/>
            </w:tcBorders>
            <w:shd w:val="clear" w:color="auto" w:fill="auto"/>
            <w:hideMark/>
          </w:tcPr>
          <w:p w:rsidR="003A06A0" w:rsidRPr="000E48B4" w:rsidRDefault="00F275EF" w:rsidP="00266A95">
            <w:pPr>
              <w:bidi w:val="0"/>
              <w:spacing w:after="200"/>
              <w:contextualSpacing/>
              <w:rPr>
                <w:rFonts w:eastAsiaTheme="minorHAnsi"/>
                <w:sz w:val="22"/>
                <w:szCs w:val="22"/>
              </w:rPr>
            </w:pPr>
            <w:r>
              <w:rPr>
                <w:rFonts w:eastAsiaTheme="minorHAnsi"/>
                <w:sz w:val="22"/>
                <w:szCs w:val="22"/>
              </w:rPr>
              <w:t xml:space="preserve">  </w:t>
            </w:r>
            <w:r w:rsidR="003A06A0" w:rsidRPr="000E48B4">
              <w:rPr>
                <w:rFonts w:eastAsiaTheme="minorHAnsi"/>
                <w:sz w:val="22"/>
                <w:szCs w:val="22"/>
              </w:rPr>
              <w:t xml:space="preserve">After two months </w:t>
            </w:r>
          </w:p>
        </w:tc>
        <w:tc>
          <w:tcPr>
            <w:tcW w:w="644" w:type="dxa"/>
            <w:gridSpan w:val="2"/>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10</w:t>
            </w:r>
          </w:p>
        </w:tc>
        <w:tc>
          <w:tcPr>
            <w:tcW w:w="1013"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18.9</w:t>
            </w:r>
          </w:p>
        </w:tc>
        <w:tc>
          <w:tcPr>
            <w:tcW w:w="800"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13</w:t>
            </w:r>
          </w:p>
        </w:tc>
        <w:tc>
          <w:tcPr>
            <w:tcW w:w="646"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19.7</w:t>
            </w:r>
          </w:p>
        </w:tc>
        <w:tc>
          <w:tcPr>
            <w:tcW w:w="800"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9</w:t>
            </w:r>
          </w:p>
        </w:tc>
        <w:tc>
          <w:tcPr>
            <w:tcW w:w="646"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16.4</w:t>
            </w:r>
          </w:p>
        </w:tc>
        <w:tc>
          <w:tcPr>
            <w:tcW w:w="814"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5</w:t>
            </w:r>
          </w:p>
        </w:tc>
        <w:tc>
          <w:tcPr>
            <w:tcW w:w="708"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19.2</w:t>
            </w:r>
          </w:p>
        </w:tc>
        <w:tc>
          <w:tcPr>
            <w:tcW w:w="882" w:type="dxa"/>
            <w:gridSpan w:val="2"/>
            <w:vMerge/>
            <w:tcBorders>
              <w:left w:val="nil"/>
              <w:right w:val="single" w:sz="8" w:space="0" w:color="auto"/>
            </w:tcBorders>
            <w:shd w:val="clear" w:color="auto" w:fill="auto"/>
            <w:vAlign w:val="center"/>
            <w:hideMark/>
          </w:tcPr>
          <w:p w:rsidR="003A06A0" w:rsidRPr="000E48B4" w:rsidRDefault="003A06A0" w:rsidP="00266A95">
            <w:pPr>
              <w:bidi w:val="0"/>
              <w:rPr>
                <w:color w:val="000000"/>
                <w:sz w:val="22"/>
                <w:szCs w:val="22"/>
              </w:rPr>
            </w:pPr>
          </w:p>
        </w:tc>
        <w:tc>
          <w:tcPr>
            <w:tcW w:w="876" w:type="dxa"/>
            <w:vMerge/>
            <w:tcBorders>
              <w:left w:val="nil"/>
              <w:right w:val="thinThickSmallGap" w:sz="24" w:space="0" w:color="auto"/>
            </w:tcBorders>
            <w:shd w:val="clear" w:color="auto" w:fill="auto"/>
            <w:vAlign w:val="center"/>
            <w:hideMark/>
          </w:tcPr>
          <w:p w:rsidR="003A06A0" w:rsidRPr="000E48B4" w:rsidRDefault="003A06A0" w:rsidP="00266A95">
            <w:pPr>
              <w:bidi w:val="0"/>
              <w:rPr>
                <w:color w:val="000000"/>
                <w:sz w:val="22"/>
                <w:szCs w:val="22"/>
              </w:rPr>
            </w:pPr>
          </w:p>
        </w:tc>
      </w:tr>
      <w:tr w:rsidR="003A06A0" w:rsidRPr="000E48B4" w:rsidTr="00266A95">
        <w:trPr>
          <w:trHeight w:val="330"/>
        </w:trPr>
        <w:tc>
          <w:tcPr>
            <w:tcW w:w="2269" w:type="dxa"/>
            <w:tcBorders>
              <w:top w:val="nil"/>
              <w:left w:val="thinThickSmallGap" w:sz="24" w:space="0" w:color="auto"/>
              <w:right w:val="single" w:sz="8" w:space="0" w:color="auto"/>
            </w:tcBorders>
            <w:shd w:val="clear" w:color="auto" w:fill="auto"/>
            <w:hideMark/>
          </w:tcPr>
          <w:p w:rsidR="003A06A0" w:rsidRPr="000E48B4" w:rsidRDefault="003A06A0" w:rsidP="00266A95">
            <w:pPr>
              <w:bidi w:val="0"/>
              <w:spacing w:after="200"/>
              <w:contextualSpacing/>
              <w:rPr>
                <w:rFonts w:eastAsiaTheme="minorHAnsi"/>
                <w:sz w:val="22"/>
                <w:szCs w:val="22"/>
              </w:rPr>
            </w:pPr>
            <w:r w:rsidRPr="000E48B4">
              <w:rPr>
                <w:rFonts w:eastAsiaTheme="minorHAnsi"/>
                <w:sz w:val="22"/>
                <w:szCs w:val="22"/>
              </w:rPr>
              <w:t xml:space="preserve">More than two months </w:t>
            </w:r>
          </w:p>
        </w:tc>
        <w:tc>
          <w:tcPr>
            <w:tcW w:w="644" w:type="dxa"/>
            <w:gridSpan w:val="2"/>
            <w:tcBorders>
              <w:top w:val="nil"/>
              <w:left w:val="nil"/>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7</w:t>
            </w:r>
          </w:p>
        </w:tc>
        <w:tc>
          <w:tcPr>
            <w:tcW w:w="1013" w:type="dxa"/>
            <w:tcBorders>
              <w:top w:val="nil"/>
              <w:left w:val="nil"/>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13.2</w:t>
            </w:r>
          </w:p>
        </w:tc>
        <w:tc>
          <w:tcPr>
            <w:tcW w:w="800" w:type="dxa"/>
            <w:tcBorders>
              <w:top w:val="nil"/>
              <w:left w:val="nil"/>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6</w:t>
            </w:r>
          </w:p>
        </w:tc>
        <w:tc>
          <w:tcPr>
            <w:tcW w:w="646" w:type="dxa"/>
            <w:tcBorders>
              <w:top w:val="nil"/>
              <w:left w:val="nil"/>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9.1</w:t>
            </w:r>
          </w:p>
        </w:tc>
        <w:tc>
          <w:tcPr>
            <w:tcW w:w="800" w:type="dxa"/>
            <w:tcBorders>
              <w:top w:val="nil"/>
              <w:left w:val="nil"/>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3</w:t>
            </w:r>
          </w:p>
        </w:tc>
        <w:tc>
          <w:tcPr>
            <w:tcW w:w="646" w:type="dxa"/>
            <w:tcBorders>
              <w:top w:val="nil"/>
              <w:left w:val="nil"/>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5.5</w:t>
            </w:r>
          </w:p>
        </w:tc>
        <w:tc>
          <w:tcPr>
            <w:tcW w:w="814" w:type="dxa"/>
            <w:tcBorders>
              <w:top w:val="nil"/>
              <w:left w:val="nil"/>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5</w:t>
            </w:r>
          </w:p>
        </w:tc>
        <w:tc>
          <w:tcPr>
            <w:tcW w:w="708" w:type="dxa"/>
            <w:tcBorders>
              <w:top w:val="nil"/>
              <w:left w:val="nil"/>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19.2</w:t>
            </w:r>
          </w:p>
        </w:tc>
        <w:tc>
          <w:tcPr>
            <w:tcW w:w="882" w:type="dxa"/>
            <w:gridSpan w:val="2"/>
            <w:vMerge/>
            <w:tcBorders>
              <w:left w:val="nil"/>
              <w:right w:val="single" w:sz="8" w:space="0" w:color="auto"/>
            </w:tcBorders>
            <w:shd w:val="clear" w:color="auto" w:fill="auto"/>
            <w:vAlign w:val="center"/>
            <w:hideMark/>
          </w:tcPr>
          <w:p w:rsidR="003A06A0" w:rsidRPr="000E48B4" w:rsidRDefault="003A06A0" w:rsidP="00266A95">
            <w:pPr>
              <w:bidi w:val="0"/>
              <w:rPr>
                <w:color w:val="000000"/>
                <w:sz w:val="22"/>
                <w:szCs w:val="22"/>
              </w:rPr>
            </w:pPr>
          </w:p>
        </w:tc>
        <w:tc>
          <w:tcPr>
            <w:tcW w:w="876" w:type="dxa"/>
            <w:vMerge/>
            <w:tcBorders>
              <w:left w:val="nil"/>
              <w:right w:val="thinThickSmallGap" w:sz="24" w:space="0" w:color="auto"/>
            </w:tcBorders>
            <w:shd w:val="clear" w:color="auto" w:fill="auto"/>
            <w:vAlign w:val="center"/>
            <w:hideMark/>
          </w:tcPr>
          <w:p w:rsidR="003A06A0" w:rsidRPr="000E48B4" w:rsidRDefault="003A06A0" w:rsidP="00266A95">
            <w:pPr>
              <w:bidi w:val="0"/>
              <w:rPr>
                <w:color w:val="000000"/>
                <w:sz w:val="22"/>
                <w:szCs w:val="22"/>
              </w:rPr>
            </w:pPr>
          </w:p>
        </w:tc>
      </w:tr>
      <w:tr w:rsidR="003A06A0" w:rsidRPr="000E48B4" w:rsidTr="00266A95">
        <w:trPr>
          <w:trHeight w:val="330"/>
        </w:trPr>
        <w:tc>
          <w:tcPr>
            <w:tcW w:w="10098" w:type="dxa"/>
            <w:gridSpan w:val="13"/>
            <w:tcBorders>
              <w:top w:val="nil"/>
              <w:left w:val="thinThickSmallGap" w:sz="24" w:space="0" w:color="auto"/>
              <w:bottom w:val="single" w:sz="8" w:space="0" w:color="auto"/>
              <w:right w:val="thinThickSmallGap" w:sz="24" w:space="0" w:color="auto"/>
            </w:tcBorders>
            <w:shd w:val="clear" w:color="auto" w:fill="auto"/>
            <w:hideMark/>
          </w:tcPr>
          <w:p w:rsidR="003A06A0" w:rsidRPr="000E48B4" w:rsidRDefault="003A06A0" w:rsidP="00266A95">
            <w:pPr>
              <w:bidi w:val="0"/>
              <w:spacing w:after="200"/>
              <w:contextualSpacing/>
              <w:rPr>
                <w:rFonts w:eastAsiaTheme="minorHAnsi"/>
                <w:b/>
                <w:bCs/>
                <w:sz w:val="26"/>
                <w:szCs w:val="26"/>
              </w:rPr>
            </w:pPr>
            <w:r w:rsidRPr="000E48B4">
              <w:rPr>
                <w:rFonts w:eastAsiaTheme="minorHAnsi"/>
                <w:b/>
                <w:bCs/>
                <w:sz w:val="26"/>
                <w:szCs w:val="26"/>
              </w:rPr>
              <w:t>Age of first appear of acne</w:t>
            </w:r>
          </w:p>
        </w:tc>
      </w:tr>
      <w:tr w:rsidR="003A06A0" w:rsidRPr="000E48B4" w:rsidTr="00F275EF">
        <w:trPr>
          <w:trHeight w:val="357"/>
        </w:trPr>
        <w:tc>
          <w:tcPr>
            <w:tcW w:w="2269" w:type="dxa"/>
            <w:tcBorders>
              <w:top w:val="nil"/>
              <w:left w:val="thinThickSmallGap" w:sz="24" w:space="0" w:color="auto"/>
              <w:bottom w:val="single" w:sz="8" w:space="0" w:color="auto"/>
              <w:right w:val="single" w:sz="8" w:space="0" w:color="auto"/>
            </w:tcBorders>
            <w:shd w:val="clear" w:color="auto" w:fill="auto"/>
            <w:hideMark/>
          </w:tcPr>
          <w:p w:rsidR="003A06A0" w:rsidRPr="000E48B4" w:rsidRDefault="00F275EF" w:rsidP="00F275EF">
            <w:pPr>
              <w:bidi w:val="0"/>
              <w:contextualSpacing/>
              <w:rPr>
                <w:rFonts w:eastAsiaTheme="minorHAnsi"/>
                <w:sz w:val="22"/>
                <w:szCs w:val="22"/>
              </w:rPr>
            </w:pPr>
            <w:r>
              <w:rPr>
                <w:rFonts w:eastAsiaTheme="minorHAnsi"/>
                <w:sz w:val="22"/>
                <w:szCs w:val="22"/>
              </w:rPr>
              <w:t xml:space="preserve">  </w:t>
            </w:r>
            <w:r w:rsidR="003A06A0" w:rsidRPr="000E48B4">
              <w:rPr>
                <w:rFonts w:eastAsiaTheme="minorHAnsi"/>
                <w:sz w:val="22"/>
                <w:szCs w:val="22"/>
              </w:rPr>
              <w:t>Less than 12</w:t>
            </w:r>
          </w:p>
        </w:tc>
        <w:tc>
          <w:tcPr>
            <w:tcW w:w="644" w:type="dxa"/>
            <w:gridSpan w:val="2"/>
            <w:tcBorders>
              <w:top w:val="nil"/>
              <w:left w:val="nil"/>
              <w:bottom w:val="single" w:sz="8" w:space="0" w:color="auto"/>
              <w:right w:val="single" w:sz="8" w:space="0" w:color="auto"/>
            </w:tcBorders>
            <w:shd w:val="clear" w:color="auto" w:fill="auto"/>
            <w:vAlign w:val="center"/>
            <w:hideMark/>
          </w:tcPr>
          <w:p w:rsidR="003A06A0" w:rsidRPr="000E48B4" w:rsidRDefault="003A06A0" w:rsidP="00F275EF">
            <w:pPr>
              <w:bidi w:val="0"/>
              <w:jc w:val="center"/>
              <w:rPr>
                <w:color w:val="000000"/>
                <w:sz w:val="22"/>
                <w:szCs w:val="22"/>
              </w:rPr>
            </w:pPr>
            <w:r w:rsidRPr="000E48B4">
              <w:rPr>
                <w:color w:val="000000"/>
                <w:sz w:val="22"/>
                <w:szCs w:val="22"/>
              </w:rPr>
              <w:t>7</w:t>
            </w:r>
          </w:p>
        </w:tc>
        <w:tc>
          <w:tcPr>
            <w:tcW w:w="1013"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F275EF">
            <w:pPr>
              <w:bidi w:val="0"/>
              <w:jc w:val="center"/>
              <w:rPr>
                <w:color w:val="000000"/>
                <w:sz w:val="22"/>
                <w:szCs w:val="22"/>
              </w:rPr>
            </w:pPr>
            <w:r w:rsidRPr="000E48B4">
              <w:rPr>
                <w:color w:val="000000"/>
                <w:sz w:val="22"/>
                <w:szCs w:val="22"/>
              </w:rPr>
              <w:t>13.2</w:t>
            </w:r>
          </w:p>
        </w:tc>
        <w:tc>
          <w:tcPr>
            <w:tcW w:w="800"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F275EF">
            <w:pPr>
              <w:bidi w:val="0"/>
              <w:jc w:val="center"/>
              <w:rPr>
                <w:color w:val="000000"/>
                <w:sz w:val="22"/>
                <w:szCs w:val="22"/>
              </w:rPr>
            </w:pPr>
            <w:r w:rsidRPr="000E48B4">
              <w:rPr>
                <w:color w:val="000000"/>
                <w:sz w:val="22"/>
                <w:szCs w:val="22"/>
              </w:rPr>
              <w:t>3</w:t>
            </w:r>
          </w:p>
        </w:tc>
        <w:tc>
          <w:tcPr>
            <w:tcW w:w="646"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F275EF">
            <w:pPr>
              <w:bidi w:val="0"/>
              <w:jc w:val="center"/>
              <w:rPr>
                <w:color w:val="000000"/>
                <w:sz w:val="22"/>
                <w:szCs w:val="22"/>
              </w:rPr>
            </w:pPr>
            <w:r w:rsidRPr="000E48B4">
              <w:rPr>
                <w:color w:val="000000"/>
                <w:sz w:val="22"/>
                <w:szCs w:val="22"/>
              </w:rPr>
              <w:t>4.5</w:t>
            </w:r>
          </w:p>
        </w:tc>
        <w:tc>
          <w:tcPr>
            <w:tcW w:w="800"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F275EF">
            <w:pPr>
              <w:bidi w:val="0"/>
              <w:jc w:val="center"/>
              <w:rPr>
                <w:color w:val="000000"/>
                <w:sz w:val="22"/>
                <w:szCs w:val="22"/>
              </w:rPr>
            </w:pPr>
            <w:r w:rsidRPr="000E48B4">
              <w:rPr>
                <w:color w:val="000000"/>
                <w:sz w:val="22"/>
                <w:szCs w:val="22"/>
              </w:rPr>
              <w:t>7</w:t>
            </w:r>
          </w:p>
        </w:tc>
        <w:tc>
          <w:tcPr>
            <w:tcW w:w="646"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F275EF">
            <w:pPr>
              <w:bidi w:val="0"/>
              <w:jc w:val="center"/>
              <w:rPr>
                <w:color w:val="000000"/>
                <w:sz w:val="22"/>
                <w:szCs w:val="22"/>
              </w:rPr>
            </w:pPr>
            <w:r w:rsidRPr="000E48B4">
              <w:rPr>
                <w:color w:val="000000"/>
                <w:sz w:val="22"/>
                <w:szCs w:val="22"/>
              </w:rPr>
              <w:t>12.7</w:t>
            </w:r>
          </w:p>
        </w:tc>
        <w:tc>
          <w:tcPr>
            <w:tcW w:w="814"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F275EF">
            <w:pPr>
              <w:bidi w:val="0"/>
              <w:jc w:val="center"/>
              <w:rPr>
                <w:color w:val="000000"/>
                <w:sz w:val="22"/>
                <w:szCs w:val="22"/>
              </w:rPr>
            </w:pPr>
            <w:r w:rsidRPr="000E48B4">
              <w:rPr>
                <w:color w:val="000000"/>
                <w:sz w:val="22"/>
                <w:szCs w:val="22"/>
              </w:rPr>
              <w:t>3</w:t>
            </w:r>
          </w:p>
        </w:tc>
        <w:tc>
          <w:tcPr>
            <w:tcW w:w="708"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F275EF">
            <w:pPr>
              <w:bidi w:val="0"/>
              <w:jc w:val="center"/>
              <w:rPr>
                <w:color w:val="000000"/>
                <w:sz w:val="22"/>
                <w:szCs w:val="22"/>
              </w:rPr>
            </w:pPr>
            <w:r w:rsidRPr="000E48B4">
              <w:rPr>
                <w:color w:val="000000"/>
                <w:sz w:val="22"/>
                <w:szCs w:val="22"/>
              </w:rPr>
              <w:t>11.5</w:t>
            </w:r>
          </w:p>
        </w:tc>
        <w:tc>
          <w:tcPr>
            <w:tcW w:w="882" w:type="dxa"/>
            <w:gridSpan w:val="2"/>
            <w:vMerge w:val="restart"/>
            <w:tcBorders>
              <w:top w:val="nil"/>
              <w:left w:val="nil"/>
              <w:right w:val="single" w:sz="8" w:space="0" w:color="auto"/>
            </w:tcBorders>
            <w:shd w:val="clear" w:color="auto" w:fill="auto"/>
            <w:vAlign w:val="center"/>
            <w:hideMark/>
          </w:tcPr>
          <w:p w:rsidR="003A06A0" w:rsidRPr="000E48B4" w:rsidRDefault="003A06A0" w:rsidP="0079335C">
            <w:pPr>
              <w:bidi w:val="0"/>
              <w:jc w:val="center"/>
              <w:rPr>
                <w:color w:val="000000"/>
                <w:sz w:val="22"/>
                <w:szCs w:val="22"/>
              </w:rPr>
            </w:pPr>
            <w:r w:rsidRPr="000E48B4">
              <w:rPr>
                <w:color w:val="000000"/>
                <w:sz w:val="22"/>
                <w:szCs w:val="22"/>
              </w:rPr>
              <w:t>5.22</w:t>
            </w:r>
          </w:p>
          <w:p w:rsidR="003A06A0" w:rsidRPr="000E48B4" w:rsidRDefault="003A06A0" w:rsidP="00F275EF">
            <w:pPr>
              <w:bidi w:val="0"/>
              <w:rPr>
                <w:color w:val="000000"/>
                <w:sz w:val="22"/>
                <w:szCs w:val="22"/>
              </w:rPr>
            </w:pPr>
            <w:r w:rsidRPr="000E48B4">
              <w:rPr>
                <w:color w:val="000000"/>
                <w:sz w:val="22"/>
                <w:szCs w:val="22"/>
              </w:rPr>
              <w:t> </w:t>
            </w:r>
          </w:p>
          <w:p w:rsidR="003A06A0" w:rsidRPr="000E48B4" w:rsidRDefault="003A06A0" w:rsidP="00F275EF">
            <w:pPr>
              <w:bidi w:val="0"/>
              <w:rPr>
                <w:color w:val="000000"/>
                <w:sz w:val="22"/>
                <w:szCs w:val="22"/>
              </w:rPr>
            </w:pPr>
            <w:r w:rsidRPr="000E48B4">
              <w:rPr>
                <w:color w:val="000000"/>
                <w:sz w:val="22"/>
                <w:szCs w:val="22"/>
              </w:rPr>
              <w:t> </w:t>
            </w:r>
          </w:p>
          <w:p w:rsidR="003A06A0" w:rsidRPr="000E48B4" w:rsidRDefault="003A06A0" w:rsidP="00F275EF">
            <w:pPr>
              <w:bidi w:val="0"/>
              <w:rPr>
                <w:color w:val="000000"/>
                <w:sz w:val="22"/>
                <w:szCs w:val="22"/>
              </w:rPr>
            </w:pPr>
            <w:r w:rsidRPr="000E48B4">
              <w:rPr>
                <w:color w:val="000000"/>
                <w:sz w:val="22"/>
                <w:szCs w:val="22"/>
              </w:rPr>
              <w:t> </w:t>
            </w:r>
          </w:p>
        </w:tc>
        <w:tc>
          <w:tcPr>
            <w:tcW w:w="876" w:type="dxa"/>
            <w:vMerge w:val="restart"/>
            <w:tcBorders>
              <w:top w:val="nil"/>
              <w:left w:val="nil"/>
              <w:right w:val="thinThickSmallGap" w:sz="24" w:space="0" w:color="auto"/>
            </w:tcBorders>
            <w:shd w:val="clear" w:color="auto" w:fill="auto"/>
            <w:vAlign w:val="center"/>
            <w:hideMark/>
          </w:tcPr>
          <w:p w:rsidR="003A06A0" w:rsidRPr="000E48B4" w:rsidRDefault="003A06A0" w:rsidP="0079335C">
            <w:pPr>
              <w:bidi w:val="0"/>
              <w:jc w:val="center"/>
              <w:rPr>
                <w:color w:val="000000"/>
                <w:sz w:val="22"/>
                <w:szCs w:val="22"/>
              </w:rPr>
            </w:pPr>
            <w:r w:rsidRPr="000E48B4">
              <w:rPr>
                <w:color w:val="000000"/>
                <w:sz w:val="22"/>
                <w:szCs w:val="22"/>
              </w:rPr>
              <w:t>0.81</w:t>
            </w:r>
          </w:p>
          <w:p w:rsidR="003A06A0" w:rsidRPr="000E48B4" w:rsidRDefault="003A06A0" w:rsidP="00F275EF">
            <w:pPr>
              <w:bidi w:val="0"/>
              <w:rPr>
                <w:color w:val="000000"/>
                <w:sz w:val="22"/>
                <w:szCs w:val="22"/>
              </w:rPr>
            </w:pPr>
            <w:r w:rsidRPr="000E48B4">
              <w:rPr>
                <w:color w:val="000000"/>
                <w:sz w:val="22"/>
                <w:szCs w:val="22"/>
              </w:rPr>
              <w:t> </w:t>
            </w:r>
          </w:p>
          <w:p w:rsidR="003A06A0" w:rsidRPr="000E48B4" w:rsidRDefault="003A06A0" w:rsidP="00F275EF">
            <w:pPr>
              <w:bidi w:val="0"/>
              <w:rPr>
                <w:color w:val="000000"/>
                <w:sz w:val="22"/>
                <w:szCs w:val="22"/>
              </w:rPr>
            </w:pPr>
            <w:r w:rsidRPr="000E48B4">
              <w:rPr>
                <w:color w:val="000000"/>
                <w:sz w:val="22"/>
                <w:szCs w:val="22"/>
              </w:rPr>
              <w:t> </w:t>
            </w:r>
          </w:p>
          <w:p w:rsidR="003A06A0" w:rsidRPr="000E48B4" w:rsidRDefault="003A06A0" w:rsidP="00F275EF">
            <w:pPr>
              <w:bidi w:val="0"/>
              <w:rPr>
                <w:color w:val="000000"/>
                <w:sz w:val="22"/>
                <w:szCs w:val="22"/>
              </w:rPr>
            </w:pPr>
            <w:r w:rsidRPr="000E48B4">
              <w:rPr>
                <w:color w:val="000000"/>
                <w:sz w:val="22"/>
                <w:szCs w:val="22"/>
              </w:rPr>
              <w:t> </w:t>
            </w:r>
          </w:p>
        </w:tc>
      </w:tr>
      <w:tr w:rsidR="003A06A0" w:rsidRPr="000E48B4" w:rsidTr="00266A95">
        <w:trPr>
          <w:trHeight w:val="330"/>
        </w:trPr>
        <w:tc>
          <w:tcPr>
            <w:tcW w:w="2269" w:type="dxa"/>
            <w:tcBorders>
              <w:top w:val="nil"/>
              <w:left w:val="thinThickSmallGap" w:sz="24" w:space="0" w:color="auto"/>
              <w:bottom w:val="single" w:sz="8" w:space="0" w:color="auto"/>
              <w:right w:val="single" w:sz="8" w:space="0" w:color="auto"/>
            </w:tcBorders>
            <w:shd w:val="clear" w:color="auto" w:fill="auto"/>
            <w:hideMark/>
          </w:tcPr>
          <w:p w:rsidR="003A06A0" w:rsidRPr="000E48B4" w:rsidRDefault="00F275EF" w:rsidP="00F275EF">
            <w:pPr>
              <w:bidi w:val="0"/>
              <w:contextualSpacing/>
              <w:rPr>
                <w:rFonts w:eastAsiaTheme="minorHAnsi"/>
                <w:sz w:val="22"/>
                <w:szCs w:val="22"/>
              </w:rPr>
            </w:pPr>
            <w:r>
              <w:rPr>
                <w:rFonts w:eastAsiaTheme="minorHAnsi"/>
                <w:sz w:val="22"/>
                <w:szCs w:val="22"/>
              </w:rPr>
              <w:t xml:space="preserve">  </w:t>
            </w:r>
            <w:r w:rsidR="003A06A0" w:rsidRPr="000E48B4">
              <w:rPr>
                <w:rFonts w:eastAsiaTheme="minorHAnsi"/>
                <w:sz w:val="22"/>
                <w:szCs w:val="22"/>
              </w:rPr>
              <w:t>12 to less 15</w:t>
            </w:r>
          </w:p>
        </w:tc>
        <w:tc>
          <w:tcPr>
            <w:tcW w:w="644" w:type="dxa"/>
            <w:gridSpan w:val="2"/>
            <w:tcBorders>
              <w:top w:val="nil"/>
              <w:left w:val="nil"/>
              <w:bottom w:val="single" w:sz="8" w:space="0" w:color="auto"/>
              <w:right w:val="single" w:sz="8" w:space="0" w:color="auto"/>
            </w:tcBorders>
            <w:shd w:val="clear" w:color="auto" w:fill="auto"/>
            <w:vAlign w:val="center"/>
            <w:hideMark/>
          </w:tcPr>
          <w:p w:rsidR="003A06A0" w:rsidRPr="000E48B4" w:rsidRDefault="003A06A0" w:rsidP="00F275EF">
            <w:pPr>
              <w:bidi w:val="0"/>
              <w:jc w:val="center"/>
              <w:rPr>
                <w:color w:val="000000"/>
                <w:sz w:val="22"/>
                <w:szCs w:val="22"/>
              </w:rPr>
            </w:pPr>
            <w:r w:rsidRPr="000E48B4">
              <w:rPr>
                <w:color w:val="000000"/>
                <w:sz w:val="22"/>
                <w:szCs w:val="22"/>
              </w:rPr>
              <w:t>17</w:t>
            </w:r>
          </w:p>
        </w:tc>
        <w:tc>
          <w:tcPr>
            <w:tcW w:w="1013"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F275EF">
            <w:pPr>
              <w:bidi w:val="0"/>
              <w:jc w:val="center"/>
              <w:rPr>
                <w:color w:val="000000"/>
                <w:sz w:val="22"/>
                <w:szCs w:val="22"/>
              </w:rPr>
            </w:pPr>
            <w:r w:rsidRPr="000E48B4">
              <w:rPr>
                <w:color w:val="000000"/>
                <w:sz w:val="22"/>
                <w:szCs w:val="22"/>
              </w:rPr>
              <w:t>32.1</w:t>
            </w:r>
          </w:p>
        </w:tc>
        <w:tc>
          <w:tcPr>
            <w:tcW w:w="800"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F275EF">
            <w:pPr>
              <w:bidi w:val="0"/>
              <w:jc w:val="center"/>
              <w:rPr>
                <w:color w:val="000000"/>
                <w:sz w:val="22"/>
                <w:szCs w:val="22"/>
              </w:rPr>
            </w:pPr>
            <w:r w:rsidRPr="000E48B4">
              <w:rPr>
                <w:color w:val="000000"/>
                <w:sz w:val="22"/>
                <w:szCs w:val="22"/>
              </w:rPr>
              <w:t>18</w:t>
            </w:r>
          </w:p>
        </w:tc>
        <w:tc>
          <w:tcPr>
            <w:tcW w:w="646"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F275EF">
            <w:pPr>
              <w:bidi w:val="0"/>
              <w:jc w:val="center"/>
              <w:rPr>
                <w:color w:val="000000"/>
                <w:sz w:val="22"/>
                <w:szCs w:val="22"/>
              </w:rPr>
            </w:pPr>
            <w:r w:rsidRPr="000E48B4">
              <w:rPr>
                <w:color w:val="000000"/>
                <w:sz w:val="22"/>
                <w:szCs w:val="22"/>
              </w:rPr>
              <w:t>27.3</w:t>
            </w:r>
          </w:p>
        </w:tc>
        <w:tc>
          <w:tcPr>
            <w:tcW w:w="800"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F275EF">
            <w:pPr>
              <w:bidi w:val="0"/>
              <w:jc w:val="center"/>
              <w:rPr>
                <w:color w:val="000000"/>
                <w:sz w:val="22"/>
                <w:szCs w:val="22"/>
              </w:rPr>
            </w:pPr>
            <w:r w:rsidRPr="000E48B4">
              <w:rPr>
                <w:color w:val="000000"/>
                <w:sz w:val="22"/>
                <w:szCs w:val="22"/>
              </w:rPr>
              <w:t>14</w:t>
            </w:r>
          </w:p>
        </w:tc>
        <w:tc>
          <w:tcPr>
            <w:tcW w:w="646"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F275EF">
            <w:pPr>
              <w:bidi w:val="0"/>
              <w:jc w:val="center"/>
              <w:rPr>
                <w:color w:val="000000"/>
                <w:sz w:val="22"/>
                <w:szCs w:val="22"/>
              </w:rPr>
            </w:pPr>
            <w:r w:rsidRPr="000E48B4">
              <w:rPr>
                <w:color w:val="000000"/>
                <w:sz w:val="22"/>
                <w:szCs w:val="22"/>
              </w:rPr>
              <w:t>25.5</w:t>
            </w:r>
          </w:p>
        </w:tc>
        <w:tc>
          <w:tcPr>
            <w:tcW w:w="814"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F275EF">
            <w:pPr>
              <w:bidi w:val="0"/>
              <w:jc w:val="center"/>
              <w:rPr>
                <w:color w:val="000000"/>
                <w:sz w:val="22"/>
                <w:szCs w:val="22"/>
              </w:rPr>
            </w:pPr>
            <w:r w:rsidRPr="000E48B4">
              <w:rPr>
                <w:color w:val="000000"/>
                <w:sz w:val="22"/>
                <w:szCs w:val="22"/>
              </w:rPr>
              <w:t>7</w:t>
            </w:r>
          </w:p>
        </w:tc>
        <w:tc>
          <w:tcPr>
            <w:tcW w:w="708"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F275EF">
            <w:pPr>
              <w:bidi w:val="0"/>
              <w:jc w:val="center"/>
              <w:rPr>
                <w:color w:val="000000"/>
                <w:sz w:val="22"/>
                <w:szCs w:val="22"/>
              </w:rPr>
            </w:pPr>
            <w:r w:rsidRPr="000E48B4">
              <w:rPr>
                <w:color w:val="000000"/>
                <w:sz w:val="22"/>
                <w:szCs w:val="22"/>
              </w:rPr>
              <w:t>26.9</w:t>
            </w:r>
          </w:p>
        </w:tc>
        <w:tc>
          <w:tcPr>
            <w:tcW w:w="882" w:type="dxa"/>
            <w:gridSpan w:val="2"/>
            <w:vMerge/>
            <w:tcBorders>
              <w:left w:val="nil"/>
              <w:right w:val="single" w:sz="8" w:space="0" w:color="auto"/>
            </w:tcBorders>
            <w:shd w:val="clear" w:color="auto" w:fill="auto"/>
            <w:vAlign w:val="center"/>
            <w:hideMark/>
          </w:tcPr>
          <w:p w:rsidR="003A06A0" w:rsidRPr="000E48B4" w:rsidRDefault="003A06A0" w:rsidP="00F275EF">
            <w:pPr>
              <w:bidi w:val="0"/>
              <w:rPr>
                <w:color w:val="000000"/>
                <w:sz w:val="22"/>
                <w:szCs w:val="22"/>
              </w:rPr>
            </w:pPr>
          </w:p>
        </w:tc>
        <w:tc>
          <w:tcPr>
            <w:tcW w:w="876" w:type="dxa"/>
            <w:vMerge/>
            <w:tcBorders>
              <w:left w:val="nil"/>
              <w:right w:val="thinThickSmallGap" w:sz="24" w:space="0" w:color="auto"/>
            </w:tcBorders>
            <w:shd w:val="clear" w:color="auto" w:fill="auto"/>
            <w:vAlign w:val="center"/>
            <w:hideMark/>
          </w:tcPr>
          <w:p w:rsidR="003A06A0" w:rsidRPr="000E48B4" w:rsidRDefault="003A06A0" w:rsidP="00F275EF">
            <w:pPr>
              <w:bidi w:val="0"/>
              <w:rPr>
                <w:color w:val="000000"/>
                <w:sz w:val="22"/>
                <w:szCs w:val="22"/>
              </w:rPr>
            </w:pPr>
          </w:p>
        </w:tc>
      </w:tr>
      <w:tr w:rsidR="003A06A0" w:rsidRPr="000E48B4" w:rsidTr="00266A95">
        <w:trPr>
          <w:trHeight w:val="330"/>
        </w:trPr>
        <w:tc>
          <w:tcPr>
            <w:tcW w:w="2269" w:type="dxa"/>
            <w:tcBorders>
              <w:top w:val="nil"/>
              <w:left w:val="thinThickSmallGap" w:sz="24" w:space="0" w:color="auto"/>
              <w:bottom w:val="single" w:sz="8" w:space="0" w:color="auto"/>
              <w:right w:val="single" w:sz="8" w:space="0" w:color="auto"/>
            </w:tcBorders>
            <w:shd w:val="clear" w:color="auto" w:fill="auto"/>
            <w:hideMark/>
          </w:tcPr>
          <w:p w:rsidR="003A06A0" w:rsidRPr="000E48B4" w:rsidRDefault="00F275EF" w:rsidP="00F275EF">
            <w:pPr>
              <w:bidi w:val="0"/>
              <w:contextualSpacing/>
              <w:rPr>
                <w:rFonts w:eastAsiaTheme="minorHAnsi"/>
                <w:sz w:val="22"/>
                <w:szCs w:val="22"/>
              </w:rPr>
            </w:pPr>
            <w:r>
              <w:rPr>
                <w:rFonts w:eastAsiaTheme="minorHAnsi"/>
                <w:sz w:val="22"/>
                <w:szCs w:val="22"/>
              </w:rPr>
              <w:t xml:space="preserve">  </w:t>
            </w:r>
            <w:r w:rsidR="003A06A0" w:rsidRPr="000E48B4">
              <w:rPr>
                <w:rFonts w:eastAsiaTheme="minorHAnsi"/>
                <w:sz w:val="22"/>
                <w:szCs w:val="22"/>
              </w:rPr>
              <w:t>15 to less 17</w:t>
            </w:r>
          </w:p>
        </w:tc>
        <w:tc>
          <w:tcPr>
            <w:tcW w:w="644" w:type="dxa"/>
            <w:gridSpan w:val="2"/>
            <w:tcBorders>
              <w:top w:val="nil"/>
              <w:left w:val="nil"/>
              <w:bottom w:val="single" w:sz="8" w:space="0" w:color="auto"/>
              <w:right w:val="single" w:sz="8" w:space="0" w:color="auto"/>
            </w:tcBorders>
            <w:shd w:val="clear" w:color="auto" w:fill="auto"/>
            <w:vAlign w:val="center"/>
            <w:hideMark/>
          </w:tcPr>
          <w:p w:rsidR="003A06A0" w:rsidRPr="000E48B4" w:rsidRDefault="003A06A0" w:rsidP="00F275EF">
            <w:pPr>
              <w:bidi w:val="0"/>
              <w:jc w:val="center"/>
              <w:rPr>
                <w:color w:val="000000"/>
                <w:sz w:val="22"/>
                <w:szCs w:val="22"/>
              </w:rPr>
            </w:pPr>
            <w:r w:rsidRPr="000E48B4">
              <w:rPr>
                <w:color w:val="000000"/>
                <w:sz w:val="22"/>
                <w:szCs w:val="22"/>
              </w:rPr>
              <w:t>16</w:t>
            </w:r>
          </w:p>
        </w:tc>
        <w:tc>
          <w:tcPr>
            <w:tcW w:w="1013"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F275EF">
            <w:pPr>
              <w:bidi w:val="0"/>
              <w:jc w:val="center"/>
              <w:rPr>
                <w:color w:val="000000"/>
                <w:sz w:val="22"/>
                <w:szCs w:val="22"/>
              </w:rPr>
            </w:pPr>
            <w:r w:rsidRPr="000E48B4">
              <w:rPr>
                <w:color w:val="000000"/>
                <w:sz w:val="22"/>
                <w:szCs w:val="22"/>
              </w:rPr>
              <w:t>30.2</w:t>
            </w:r>
          </w:p>
        </w:tc>
        <w:tc>
          <w:tcPr>
            <w:tcW w:w="800"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F275EF">
            <w:pPr>
              <w:bidi w:val="0"/>
              <w:jc w:val="center"/>
              <w:rPr>
                <w:color w:val="000000"/>
                <w:sz w:val="22"/>
                <w:szCs w:val="22"/>
              </w:rPr>
            </w:pPr>
            <w:r w:rsidRPr="000E48B4">
              <w:rPr>
                <w:color w:val="000000"/>
                <w:sz w:val="22"/>
                <w:szCs w:val="22"/>
              </w:rPr>
              <w:t>22</w:t>
            </w:r>
          </w:p>
        </w:tc>
        <w:tc>
          <w:tcPr>
            <w:tcW w:w="646"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F275EF">
            <w:pPr>
              <w:bidi w:val="0"/>
              <w:jc w:val="center"/>
              <w:rPr>
                <w:color w:val="000000"/>
                <w:sz w:val="22"/>
                <w:szCs w:val="22"/>
              </w:rPr>
            </w:pPr>
            <w:r w:rsidRPr="000E48B4">
              <w:rPr>
                <w:color w:val="000000"/>
                <w:sz w:val="22"/>
                <w:szCs w:val="22"/>
              </w:rPr>
              <w:t>33.3</w:t>
            </w:r>
          </w:p>
        </w:tc>
        <w:tc>
          <w:tcPr>
            <w:tcW w:w="800"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F275EF">
            <w:pPr>
              <w:bidi w:val="0"/>
              <w:jc w:val="center"/>
              <w:rPr>
                <w:color w:val="000000"/>
                <w:sz w:val="22"/>
                <w:szCs w:val="22"/>
              </w:rPr>
            </w:pPr>
            <w:r w:rsidRPr="000E48B4">
              <w:rPr>
                <w:color w:val="000000"/>
                <w:sz w:val="22"/>
                <w:szCs w:val="22"/>
              </w:rPr>
              <w:t>19</w:t>
            </w:r>
          </w:p>
        </w:tc>
        <w:tc>
          <w:tcPr>
            <w:tcW w:w="646"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F275EF">
            <w:pPr>
              <w:bidi w:val="0"/>
              <w:jc w:val="center"/>
              <w:rPr>
                <w:color w:val="000000"/>
                <w:sz w:val="22"/>
                <w:szCs w:val="22"/>
              </w:rPr>
            </w:pPr>
            <w:r w:rsidRPr="000E48B4">
              <w:rPr>
                <w:color w:val="000000"/>
                <w:sz w:val="22"/>
                <w:szCs w:val="22"/>
              </w:rPr>
              <w:t>34.5</w:t>
            </w:r>
          </w:p>
        </w:tc>
        <w:tc>
          <w:tcPr>
            <w:tcW w:w="814"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F275EF">
            <w:pPr>
              <w:bidi w:val="0"/>
              <w:jc w:val="center"/>
              <w:rPr>
                <w:color w:val="000000"/>
                <w:sz w:val="22"/>
                <w:szCs w:val="22"/>
              </w:rPr>
            </w:pPr>
            <w:r w:rsidRPr="000E48B4">
              <w:rPr>
                <w:color w:val="000000"/>
                <w:sz w:val="22"/>
                <w:szCs w:val="22"/>
              </w:rPr>
              <w:t>7</w:t>
            </w:r>
          </w:p>
        </w:tc>
        <w:tc>
          <w:tcPr>
            <w:tcW w:w="708"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F275EF">
            <w:pPr>
              <w:bidi w:val="0"/>
              <w:jc w:val="center"/>
              <w:rPr>
                <w:color w:val="000000"/>
                <w:sz w:val="22"/>
                <w:szCs w:val="22"/>
              </w:rPr>
            </w:pPr>
            <w:r w:rsidRPr="000E48B4">
              <w:rPr>
                <w:color w:val="000000"/>
                <w:sz w:val="22"/>
                <w:szCs w:val="22"/>
              </w:rPr>
              <w:t>26.9</w:t>
            </w:r>
          </w:p>
        </w:tc>
        <w:tc>
          <w:tcPr>
            <w:tcW w:w="882" w:type="dxa"/>
            <w:gridSpan w:val="2"/>
            <w:vMerge/>
            <w:tcBorders>
              <w:left w:val="nil"/>
              <w:right w:val="single" w:sz="8" w:space="0" w:color="auto"/>
            </w:tcBorders>
            <w:shd w:val="clear" w:color="auto" w:fill="auto"/>
            <w:vAlign w:val="center"/>
            <w:hideMark/>
          </w:tcPr>
          <w:p w:rsidR="003A06A0" w:rsidRPr="000E48B4" w:rsidRDefault="003A06A0" w:rsidP="00F275EF">
            <w:pPr>
              <w:bidi w:val="0"/>
              <w:rPr>
                <w:color w:val="000000"/>
                <w:sz w:val="22"/>
                <w:szCs w:val="22"/>
              </w:rPr>
            </w:pPr>
          </w:p>
        </w:tc>
        <w:tc>
          <w:tcPr>
            <w:tcW w:w="876" w:type="dxa"/>
            <w:vMerge/>
            <w:tcBorders>
              <w:left w:val="nil"/>
              <w:right w:val="thinThickSmallGap" w:sz="24" w:space="0" w:color="auto"/>
            </w:tcBorders>
            <w:shd w:val="clear" w:color="auto" w:fill="auto"/>
            <w:vAlign w:val="center"/>
            <w:hideMark/>
          </w:tcPr>
          <w:p w:rsidR="003A06A0" w:rsidRPr="000E48B4" w:rsidRDefault="003A06A0" w:rsidP="00F275EF">
            <w:pPr>
              <w:bidi w:val="0"/>
              <w:rPr>
                <w:color w:val="000000"/>
                <w:sz w:val="22"/>
                <w:szCs w:val="22"/>
              </w:rPr>
            </w:pPr>
          </w:p>
        </w:tc>
      </w:tr>
      <w:tr w:rsidR="003A06A0" w:rsidRPr="000E48B4" w:rsidTr="00266A95">
        <w:trPr>
          <w:trHeight w:val="330"/>
        </w:trPr>
        <w:tc>
          <w:tcPr>
            <w:tcW w:w="2269" w:type="dxa"/>
            <w:tcBorders>
              <w:top w:val="nil"/>
              <w:left w:val="thinThickSmallGap" w:sz="24" w:space="0" w:color="auto"/>
              <w:right w:val="single" w:sz="8" w:space="0" w:color="auto"/>
            </w:tcBorders>
            <w:shd w:val="clear" w:color="auto" w:fill="auto"/>
            <w:hideMark/>
          </w:tcPr>
          <w:p w:rsidR="003A06A0" w:rsidRPr="000E48B4" w:rsidRDefault="00F275EF" w:rsidP="00F275EF">
            <w:pPr>
              <w:bidi w:val="0"/>
              <w:contextualSpacing/>
              <w:rPr>
                <w:rFonts w:eastAsiaTheme="minorHAnsi"/>
                <w:sz w:val="22"/>
                <w:szCs w:val="22"/>
              </w:rPr>
            </w:pPr>
            <w:r>
              <w:rPr>
                <w:rFonts w:eastAsiaTheme="minorHAnsi"/>
                <w:sz w:val="22"/>
                <w:szCs w:val="22"/>
              </w:rPr>
              <w:t xml:space="preserve">  </w:t>
            </w:r>
            <w:r w:rsidR="003A06A0" w:rsidRPr="000E48B4">
              <w:rPr>
                <w:rFonts w:eastAsiaTheme="minorHAnsi"/>
                <w:sz w:val="22"/>
                <w:szCs w:val="22"/>
              </w:rPr>
              <w:t>17 to18</w:t>
            </w:r>
          </w:p>
        </w:tc>
        <w:tc>
          <w:tcPr>
            <w:tcW w:w="644" w:type="dxa"/>
            <w:gridSpan w:val="2"/>
            <w:tcBorders>
              <w:top w:val="nil"/>
              <w:left w:val="nil"/>
              <w:right w:val="single" w:sz="8" w:space="0" w:color="auto"/>
            </w:tcBorders>
            <w:shd w:val="clear" w:color="auto" w:fill="auto"/>
            <w:vAlign w:val="center"/>
            <w:hideMark/>
          </w:tcPr>
          <w:p w:rsidR="003A06A0" w:rsidRPr="000E48B4" w:rsidRDefault="003A06A0" w:rsidP="00F275EF">
            <w:pPr>
              <w:bidi w:val="0"/>
              <w:jc w:val="center"/>
              <w:rPr>
                <w:color w:val="000000"/>
                <w:sz w:val="22"/>
                <w:szCs w:val="22"/>
              </w:rPr>
            </w:pPr>
            <w:r w:rsidRPr="000E48B4">
              <w:rPr>
                <w:color w:val="000000"/>
                <w:sz w:val="22"/>
                <w:szCs w:val="22"/>
              </w:rPr>
              <w:t>13</w:t>
            </w:r>
          </w:p>
        </w:tc>
        <w:tc>
          <w:tcPr>
            <w:tcW w:w="1013" w:type="dxa"/>
            <w:tcBorders>
              <w:top w:val="nil"/>
              <w:left w:val="nil"/>
              <w:right w:val="single" w:sz="8" w:space="0" w:color="auto"/>
            </w:tcBorders>
            <w:shd w:val="clear" w:color="auto" w:fill="auto"/>
            <w:vAlign w:val="center"/>
            <w:hideMark/>
          </w:tcPr>
          <w:p w:rsidR="003A06A0" w:rsidRPr="000E48B4" w:rsidRDefault="003A06A0" w:rsidP="00F275EF">
            <w:pPr>
              <w:bidi w:val="0"/>
              <w:jc w:val="center"/>
              <w:rPr>
                <w:color w:val="000000"/>
                <w:sz w:val="22"/>
                <w:szCs w:val="22"/>
              </w:rPr>
            </w:pPr>
            <w:r w:rsidRPr="000E48B4">
              <w:rPr>
                <w:color w:val="000000"/>
                <w:sz w:val="22"/>
                <w:szCs w:val="22"/>
              </w:rPr>
              <w:t>24.5</w:t>
            </w:r>
          </w:p>
        </w:tc>
        <w:tc>
          <w:tcPr>
            <w:tcW w:w="800" w:type="dxa"/>
            <w:tcBorders>
              <w:top w:val="nil"/>
              <w:left w:val="nil"/>
              <w:right w:val="single" w:sz="8" w:space="0" w:color="auto"/>
            </w:tcBorders>
            <w:shd w:val="clear" w:color="auto" w:fill="auto"/>
            <w:vAlign w:val="center"/>
            <w:hideMark/>
          </w:tcPr>
          <w:p w:rsidR="003A06A0" w:rsidRPr="000E48B4" w:rsidRDefault="003A06A0" w:rsidP="00F275EF">
            <w:pPr>
              <w:bidi w:val="0"/>
              <w:jc w:val="center"/>
              <w:rPr>
                <w:color w:val="000000"/>
                <w:sz w:val="22"/>
                <w:szCs w:val="22"/>
              </w:rPr>
            </w:pPr>
            <w:r w:rsidRPr="000E48B4">
              <w:rPr>
                <w:color w:val="000000"/>
                <w:sz w:val="22"/>
                <w:szCs w:val="22"/>
              </w:rPr>
              <w:t>23</w:t>
            </w:r>
          </w:p>
        </w:tc>
        <w:tc>
          <w:tcPr>
            <w:tcW w:w="646" w:type="dxa"/>
            <w:tcBorders>
              <w:top w:val="nil"/>
              <w:left w:val="nil"/>
              <w:right w:val="single" w:sz="8" w:space="0" w:color="auto"/>
            </w:tcBorders>
            <w:shd w:val="clear" w:color="auto" w:fill="auto"/>
            <w:vAlign w:val="center"/>
            <w:hideMark/>
          </w:tcPr>
          <w:p w:rsidR="003A06A0" w:rsidRPr="000E48B4" w:rsidRDefault="003A06A0" w:rsidP="00F275EF">
            <w:pPr>
              <w:bidi w:val="0"/>
              <w:jc w:val="center"/>
              <w:rPr>
                <w:color w:val="000000"/>
                <w:sz w:val="22"/>
                <w:szCs w:val="22"/>
              </w:rPr>
            </w:pPr>
            <w:r w:rsidRPr="000E48B4">
              <w:rPr>
                <w:color w:val="000000"/>
                <w:sz w:val="22"/>
                <w:szCs w:val="22"/>
              </w:rPr>
              <w:t>34.8</w:t>
            </w:r>
          </w:p>
        </w:tc>
        <w:tc>
          <w:tcPr>
            <w:tcW w:w="800" w:type="dxa"/>
            <w:tcBorders>
              <w:top w:val="nil"/>
              <w:left w:val="nil"/>
              <w:right w:val="single" w:sz="8" w:space="0" w:color="auto"/>
            </w:tcBorders>
            <w:shd w:val="clear" w:color="auto" w:fill="auto"/>
            <w:vAlign w:val="center"/>
            <w:hideMark/>
          </w:tcPr>
          <w:p w:rsidR="003A06A0" w:rsidRPr="000E48B4" w:rsidRDefault="003A06A0" w:rsidP="00F275EF">
            <w:pPr>
              <w:bidi w:val="0"/>
              <w:jc w:val="center"/>
              <w:rPr>
                <w:color w:val="000000"/>
                <w:sz w:val="22"/>
                <w:szCs w:val="22"/>
              </w:rPr>
            </w:pPr>
            <w:r w:rsidRPr="000E48B4">
              <w:rPr>
                <w:color w:val="000000"/>
                <w:sz w:val="22"/>
                <w:szCs w:val="22"/>
              </w:rPr>
              <w:t>15</w:t>
            </w:r>
          </w:p>
        </w:tc>
        <w:tc>
          <w:tcPr>
            <w:tcW w:w="646" w:type="dxa"/>
            <w:tcBorders>
              <w:top w:val="nil"/>
              <w:left w:val="nil"/>
              <w:right w:val="single" w:sz="8" w:space="0" w:color="auto"/>
            </w:tcBorders>
            <w:shd w:val="clear" w:color="auto" w:fill="auto"/>
            <w:vAlign w:val="center"/>
            <w:hideMark/>
          </w:tcPr>
          <w:p w:rsidR="003A06A0" w:rsidRPr="000E48B4" w:rsidRDefault="003A06A0" w:rsidP="00F275EF">
            <w:pPr>
              <w:bidi w:val="0"/>
              <w:jc w:val="center"/>
              <w:rPr>
                <w:color w:val="000000"/>
                <w:sz w:val="22"/>
                <w:szCs w:val="22"/>
              </w:rPr>
            </w:pPr>
            <w:r w:rsidRPr="000E48B4">
              <w:rPr>
                <w:color w:val="000000"/>
                <w:sz w:val="22"/>
                <w:szCs w:val="22"/>
              </w:rPr>
              <w:t>27.3</w:t>
            </w:r>
          </w:p>
        </w:tc>
        <w:tc>
          <w:tcPr>
            <w:tcW w:w="814" w:type="dxa"/>
            <w:tcBorders>
              <w:top w:val="nil"/>
              <w:left w:val="nil"/>
              <w:right w:val="single" w:sz="8" w:space="0" w:color="auto"/>
            </w:tcBorders>
            <w:shd w:val="clear" w:color="auto" w:fill="auto"/>
            <w:vAlign w:val="center"/>
            <w:hideMark/>
          </w:tcPr>
          <w:p w:rsidR="003A06A0" w:rsidRPr="000E48B4" w:rsidRDefault="003A06A0" w:rsidP="00F275EF">
            <w:pPr>
              <w:bidi w:val="0"/>
              <w:jc w:val="center"/>
              <w:rPr>
                <w:color w:val="000000"/>
                <w:sz w:val="22"/>
                <w:szCs w:val="22"/>
              </w:rPr>
            </w:pPr>
            <w:r w:rsidRPr="000E48B4">
              <w:rPr>
                <w:color w:val="000000"/>
                <w:sz w:val="22"/>
                <w:szCs w:val="22"/>
              </w:rPr>
              <w:t>9</w:t>
            </w:r>
          </w:p>
        </w:tc>
        <w:tc>
          <w:tcPr>
            <w:tcW w:w="708" w:type="dxa"/>
            <w:tcBorders>
              <w:top w:val="nil"/>
              <w:left w:val="nil"/>
              <w:right w:val="single" w:sz="8" w:space="0" w:color="auto"/>
            </w:tcBorders>
            <w:shd w:val="clear" w:color="auto" w:fill="auto"/>
            <w:vAlign w:val="center"/>
            <w:hideMark/>
          </w:tcPr>
          <w:p w:rsidR="003A06A0" w:rsidRPr="000E48B4" w:rsidRDefault="003A06A0" w:rsidP="00F275EF">
            <w:pPr>
              <w:bidi w:val="0"/>
              <w:jc w:val="center"/>
              <w:rPr>
                <w:color w:val="000000"/>
                <w:sz w:val="22"/>
                <w:szCs w:val="22"/>
              </w:rPr>
            </w:pPr>
            <w:r w:rsidRPr="000E48B4">
              <w:rPr>
                <w:color w:val="000000"/>
                <w:sz w:val="22"/>
                <w:szCs w:val="22"/>
              </w:rPr>
              <w:t>34.6</w:t>
            </w:r>
          </w:p>
        </w:tc>
        <w:tc>
          <w:tcPr>
            <w:tcW w:w="882" w:type="dxa"/>
            <w:gridSpan w:val="2"/>
            <w:vMerge/>
            <w:tcBorders>
              <w:left w:val="nil"/>
              <w:right w:val="single" w:sz="8" w:space="0" w:color="auto"/>
            </w:tcBorders>
            <w:shd w:val="clear" w:color="auto" w:fill="auto"/>
            <w:vAlign w:val="center"/>
            <w:hideMark/>
          </w:tcPr>
          <w:p w:rsidR="003A06A0" w:rsidRPr="000E48B4" w:rsidRDefault="003A06A0" w:rsidP="00F275EF">
            <w:pPr>
              <w:bidi w:val="0"/>
              <w:rPr>
                <w:color w:val="000000"/>
                <w:sz w:val="22"/>
                <w:szCs w:val="22"/>
              </w:rPr>
            </w:pPr>
          </w:p>
        </w:tc>
        <w:tc>
          <w:tcPr>
            <w:tcW w:w="876" w:type="dxa"/>
            <w:vMerge/>
            <w:tcBorders>
              <w:left w:val="nil"/>
              <w:right w:val="thinThickSmallGap" w:sz="24" w:space="0" w:color="auto"/>
            </w:tcBorders>
            <w:shd w:val="clear" w:color="auto" w:fill="auto"/>
            <w:vAlign w:val="center"/>
            <w:hideMark/>
          </w:tcPr>
          <w:p w:rsidR="003A06A0" w:rsidRPr="000E48B4" w:rsidRDefault="003A06A0" w:rsidP="00F275EF">
            <w:pPr>
              <w:bidi w:val="0"/>
              <w:rPr>
                <w:color w:val="000000"/>
                <w:sz w:val="22"/>
                <w:szCs w:val="22"/>
              </w:rPr>
            </w:pPr>
          </w:p>
        </w:tc>
      </w:tr>
      <w:tr w:rsidR="003A06A0" w:rsidRPr="000E48B4" w:rsidTr="00C61C1E">
        <w:trPr>
          <w:trHeight w:val="305"/>
        </w:trPr>
        <w:tc>
          <w:tcPr>
            <w:tcW w:w="10098" w:type="dxa"/>
            <w:gridSpan w:val="13"/>
            <w:tcBorders>
              <w:top w:val="nil"/>
              <w:left w:val="thinThickSmallGap" w:sz="24" w:space="0" w:color="auto"/>
              <w:bottom w:val="single" w:sz="8" w:space="0" w:color="auto"/>
              <w:right w:val="thinThickSmallGap" w:sz="24" w:space="0" w:color="auto"/>
            </w:tcBorders>
            <w:shd w:val="clear" w:color="auto" w:fill="auto"/>
            <w:hideMark/>
          </w:tcPr>
          <w:p w:rsidR="003A06A0" w:rsidRPr="00F275EF" w:rsidRDefault="003A06A0" w:rsidP="00F275EF">
            <w:pPr>
              <w:bidi w:val="0"/>
              <w:contextualSpacing/>
              <w:rPr>
                <w:color w:val="000000"/>
                <w:sz w:val="26"/>
                <w:szCs w:val="26"/>
              </w:rPr>
            </w:pPr>
            <w:r w:rsidRPr="000E48B4">
              <w:rPr>
                <w:rFonts w:eastAsiaTheme="minorHAnsi"/>
                <w:b/>
                <w:bCs/>
                <w:sz w:val="26"/>
                <w:szCs w:val="26"/>
              </w:rPr>
              <w:t>In any seasonal acne increase in appearance</w:t>
            </w:r>
          </w:p>
        </w:tc>
      </w:tr>
      <w:tr w:rsidR="003A06A0" w:rsidRPr="000E48B4" w:rsidTr="00C61C1E">
        <w:trPr>
          <w:trHeight w:val="249"/>
        </w:trPr>
        <w:tc>
          <w:tcPr>
            <w:tcW w:w="2269" w:type="dxa"/>
            <w:tcBorders>
              <w:top w:val="nil"/>
              <w:left w:val="thinThickSmallGap" w:sz="24" w:space="0" w:color="auto"/>
              <w:bottom w:val="single" w:sz="8" w:space="0" w:color="auto"/>
              <w:right w:val="single" w:sz="8" w:space="0" w:color="auto"/>
            </w:tcBorders>
            <w:shd w:val="clear" w:color="auto" w:fill="auto"/>
            <w:hideMark/>
          </w:tcPr>
          <w:p w:rsidR="003A06A0" w:rsidRPr="000E48B4" w:rsidRDefault="003A06A0" w:rsidP="00266A95">
            <w:pPr>
              <w:bidi w:val="0"/>
              <w:spacing w:after="200"/>
              <w:contextualSpacing/>
              <w:rPr>
                <w:rFonts w:eastAsiaTheme="minorHAnsi"/>
                <w:sz w:val="22"/>
                <w:szCs w:val="22"/>
              </w:rPr>
            </w:pPr>
            <w:r w:rsidRPr="000E48B4">
              <w:rPr>
                <w:rFonts w:eastAsiaTheme="minorHAnsi"/>
                <w:sz w:val="22"/>
                <w:szCs w:val="22"/>
              </w:rPr>
              <w:t xml:space="preserve">In Winter </w:t>
            </w:r>
          </w:p>
        </w:tc>
        <w:tc>
          <w:tcPr>
            <w:tcW w:w="644" w:type="dxa"/>
            <w:gridSpan w:val="2"/>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7</w:t>
            </w:r>
          </w:p>
        </w:tc>
        <w:tc>
          <w:tcPr>
            <w:tcW w:w="1013"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13.2</w:t>
            </w:r>
          </w:p>
        </w:tc>
        <w:tc>
          <w:tcPr>
            <w:tcW w:w="800"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14</w:t>
            </w:r>
          </w:p>
        </w:tc>
        <w:tc>
          <w:tcPr>
            <w:tcW w:w="646"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21.2</w:t>
            </w:r>
          </w:p>
        </w:tc>
        <w:tc>
          <w:tcPr>
            <w:tcW w:w="800"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11</w:t>
            </w:r>
          </w:p>
        </w:tc>
        <w:tc>
          <w:tcPr>
            <w:tcW w:w="646"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20.0</w:t>
            </w:r>
          </w:p>
        </w:tc>
        <w:tc>
          <w:tcPr>
            <w:tcW w:w="814"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3</w:t>
            </w:r>
          </w:p>
        </w:tc>
        <w:tc>
          <w:tcPr>
            <w:tcW w:w="708"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11.5</w:t>
            </w:r>
          </w:p>
        </w:tc>
        <w:tc>
          <w:tcPr>
            <w:tcW w:w="882" w:type="dxa"/>
            <w:gridSpan w:val="2"/>
            <w:vMerge w:val="restart"/>
            <w:tcBorders>
              <w:top w:val="nil"/>
              <w:left w:val="nil"/>
              <w:right w:val="single" w:sz="8" w:space="0" w:color="auto"/>
            </w:tcBorders>
            <w:shd w:val="clear" w:color="auto" w:fill="auto"/>
            <w:vAlign w:val="center"/>
            <w:hideMark/>
          </w:tcPr>
          <w:p w:rsidR="003A06A0" w:rsidRPr="000E48B4" w:rsidRDefault="003A06A0" w:rsidP="0079335C">
            <w:pPr>
              <w:bidi w:val="0"/>
              <w:jc w:val="center"/>
              <w:rPr>
                <w:color w:val="000000"/>
                <w:sz w:val="22"/>
                <w:szCs w:val="22"/>
              </w:rPr>
            </w:pPr>
            <w:r w:rsidRPr="000E48B4">
              <w:rPr>
                <w:color w:val="000000"/>
                <w:sz w:val="22"/>
                <w:szCs w:val="22"/>
              </w:rPr>
              <w:t>4.73</w:t>
            </w:r>
          </w:p>
          <w:p w:rsidR="003A06A0" w:rsidRPr="000E48B4" w:rsidRDefault="003A06A0" w:rsidP="00266A95">
            <w:pPr>
              <w:bidi w:val="0"/>
              <w:rPr>
                <w:color w:val="000000"/>
                <w:sz w:val="22"/>
                <w:szCs w:val="22"/>
              </w:rPr>
            </w:pPr>
            <w:r w:rsidRPr="000E48B4">
              <w:rPr>
                <w:color w:val="000000"/>
                <w:sz w:val="22"/>
                <w:szCs w:val="22"/>
              </w:rPr>
              <w:t> </w:t>
            </w:r>
          </w:p>
          <w:p w:rsidR="003A06A0" w:rsidRPr="000E48B4" w:rsidRDefault="003A06A0" w:rsidP="00266A95">
            <w:pPr>
              <w:bidi w:val="0"/>
              <w:rPr>
                <w:color w:val="000000"/>
                <w:sz w:val="22"/>
                <w:szCs w:val="22"/>
              </w:rPr>
            </w:pPr>
            <w:r w:rsidRPr="000E48B4">
              <w:rPr>
                <w:color w:val="000000"/>
                <w:sz w:val="22"/>
                <w:szCs w:val="22"/>
              </w:rPr>
              <w:t> </w:t>
            </w:r>
          </w:p>
          <w:p w:rsidR="003A06A0" w:rsidRPr="000E48B4" w:rsidRDefault="003A06A0" w:rsidP="00266A95">
            <w:pPr>
              <w:bidi w:val="0"/>
              <w:rPr>
                <w:color w:val="000000"/>
                <w:sz w:val="22"/>
                <w:szCs w:val="22"/>
              </w:rPr>
            </w:pPr>
            <w:r w:rsidRPr="000E48B4">
              <w:rPr>
                <w:color w:val="000000"/>
                <w:sz w:val="22"/>
                <w:szCs w:val="22"/>
              </w:rPr>
              <w:t> </w:t>
            </w:r>
          </w:p>
        </w:tc>
        <w:tc>
          <w:tcPr>
            <w:tcW w:w="876" w:type="dxa"/>
            <w:vMerge w:val="restart"/>
            <w:tcBorders>
              <w:top w:val="nil"/>
              <w:left w:val="nil"/>
              <w:right w:val="thinThickSmallGap" w:sz="24" w:space="0" w:color="auto"/>
            </w:tcBorders>
            <w:shd w:val="clear" w:color="auto" w:fill="auto"/>
            <w:vAlign w:val="center"/>
            <w:hideMark/>
          </w:tcPr>
          <w:p w:rsidR="003A06A0" w:rsidRPr="000E48B4" w:rsidRDefault="003A06A0" w:rsidP="0079335C">
            <w:pPr>
              <w:bidi w:val="0"/>
              <w:jc w:val="center"/>
              <w:rPr>
                <w:color w:val="000000"/>
                <w:sz w:val="22"/>
                <w:szCs w:val="22"/>
              </w:rPr>
            </w:pPr>
            <w:r w:rsidRPr="000E48B4">
              <w:rPr>
                <w:color w:val="000000"/>
                <w:sz w:val="22"/>
                <w:szCs w:val="22"/>
              </w:rPr>
              <w:t>0.85</w:t>
            </w:r>
          </w:p>
          <w:p w:rsidR="003A06A0" w:rsidRPr="000E48B4" w:rsidRDefault="003A06A0" w:rsidP="00266A95">
            <w:pPr>
              <w:bidi w:val="0"/>
              <w:rPr>
                <w:color w:val="000000"/>
                <w:sz w:val="22"/>
                <w:szCs w:val="22"/>
              </w:rPr>
            </w:pPr>
            <w:r w:rsidRPr="000E48B4">
              <w:rPr>
                <w:color w:val="000000"/>
                <w:sz w:val="22"/>
                <w:szCs w:val="22"/>
              </w:rPr>
              <w:t> </w:t>
            </w:r>
          </w:p>
          <w:p w:rsidR="003A06A0" w:rsidRPr="000E48B4" w:rsidRDefault="003A06A0" w:rsidP="00266A95">
            <w:pPr>
              <w:bidi w:val="0"/>
              <w:rPr>
                <w:color w:val="000000"/>
                <w:sz w:val="22"/>
                <w:szCs w:val="22"/>
              </w:rPr>
            </w:pPr>
            <w:r w:rsidRPr="000E48B4">
              <w:rPr>
                <w:color w:val="000000"/>
                <w:sz w:val="22"/>
                <w:szCs w:val="22"/>
              </w:rPr>
              <w:t> </w:t>
            </w:r>
          </w:p>
          <w:p w:rsidR="003A06A0" w:rsidRPr="000E48B4" w:rsidRDefault="003A06A0" w:rsidP="00266A95">
            <w:pPr>
              <w:bidi w:val="0"/>
              <w:rPr>
                <w:color w:val="000000"/>
                <w:sz w:val="22"/>
                <w:szCs w:val="22"/>
              </w:rPr>
            </w:pPr>
            <w:r w:rsidRPr="000E48B4">
              <w:rPr>
                <w:color w:val="000000"/>
                <w:sz w:val="22"/>
                <w:szCs w:val="22"/>
              </w:rPr>
              <w:t> </w:t>
            </w:r>
          </w:p>
        </w:tc>
      </w:tr>
      <w:tr w:rsidR="003A06A0" w:rsidRPr="000E48B4" w:rsidTr="00266A95">
        <w:trPr>
          <w:trHeight w:val="330"/>
        </w:trPr>
        <w:tc>
          <w:tcPr>
            <w:tcW w:w="2269" w:type="dxa"/>
            <w:tcBorders>
              <w:top w:val="nil"/>
              <w:left w:val="thinThickSmallGap" w:sz="24" w:space="0" w:color="auto"/>
              <w:bottom w:val="single" w:sz="8" w:space="0" w:color="auto"/>
              <w:right w:val="single" w:sz="8" w:space="0" w:color="auto"/>
            </w:tcBorders>
            <w:shd w:val="clear" w:color="auto" w:fill="auto"/>
            <w:hideMark/>
          </w:tcPr>
          <w:p w:rsidR="003A06A0" w:rsidRPr="000E48B4" w:rsidRDefault="003A06A0" w:rsidP="00266A95">
            <w:pPr>
              <w:bidi w:val="0"/>
              <w:spacing w:after="200"/>
              <w:contextualSpacing/>
              <w:rPr>
                <w:rFonts w:eastAsiaTheme="minorHAnsi"/>
                <w:sz w:val="22"/>
                <w:szCs w:val="22"/>
              </w:rPr>
            </w:pPr>
            <w:r w:rsidRPr="000E48B4">
              <w:rPr>
                <w:rFonts w:eastAsiaTheme="minorHAnsi"/>
                <w:sz w:val="22"/>
                <w:szCs w:val="22"/>
              </w:rPr>
              <w:t>In spring</w:t>
            </w:r>
          </w:p>
        </w:tc>
        <w:tc>
          <w:tcPr>
            <w:tcW w:w="644" w:type="dxa"/>
            <w:gridSpan w:val="2"/>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3</w:t>
            </w:r>
          </w:p>
        </w:tc>
        <w:tc>
          <w:tcPr>
            <w:tcW w:w="1013"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5.7</w:t>
            </w:r>
          </w:p>
        </w:tc>
        <w:tc>
          <w:tcPr>
            <w:tcW w:w="800"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7</w:t>
            </w:r>
          </w:p>
        </w:tc>
        <w:tc>
          <w:tcPr>
            <w:tcW w:w="646"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10.6</w:t>
            </w:r>
          </w:p>
        </w:tc>
        <w:tc>
          <w:tcPr>
            <w:tcW w:w="800"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4</w:t>
            </w:r>
          </w:p>
        </w:tc>
        <w:tc>
          <w:tcPr>
            <w:tcW w:w="646"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7.3</w:t>
            </w:r>
          </w:p>
        </w:tc>
        <w:tc>
          <w:tcPr>
            <w:tcW w:w="814"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2</w:t>
            </w:r>
          </w:p>
        </w:tc>
        <w:tc>
          <w:tcPr>
            <w:tcW w:w="708"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7.7</w:t>
            </w:r>
          </w:p>
        </w:tc>
        <w:tc>
          <w:tcPr>
            <w:tcW w:w="882" w:type="dxa"/>
            <w:gridSpan w:val="2"/>
            <w:vMerge/>
            <w:tcBorders>
              <w:left w:val="nil"/>
              <w:right w:val="single" w:sz="8" w:space="0" w:color="auto"/>
            </w:tcBorders>
            <w:shd w:val="clear" w:color="auto" w:fill="auto"/>
            <w:vAlign w:val="center"/>
            <w:hideMark/>
          </w:tcPr>
          <w:p w:rsidR="003A06A0" w:rsidRPr="000E48B4" w:rsidRDefault="003A06A0" w:rsidP="00266A95">
            <w:pPr>
              <w:bidi w:val="0"/>
              <w:rPr>
                <w:color w:val="000000"/>
                <w:sz w:val="22"/>
                <w:szCs w:val="22"/>
              </w:rPr>
            </w:pPr>
          </w:p>
        </w:tc>
        <w:tc>
          <w:tcPr>
            <w:tcW w:w="876" w:type="dxa"/>
            <w:vMerge/>
            <w:tcBorders>
              <w:left w:val="nil"/>
              <w:right w:val="thinThickSmallGap" w:sz="24" w:space="0" w:color="auto"/>
            </w:tcBorders>
            <w:shd w:val="clear" w:color="auto" w:fill="auto"/>
            <w:vAlign w:val="center"/>
            <w:hideMark/>
          </w:tcPr>
          <w:p w:rsidR="003A06A0" w:rsidRPr="000E48B4" w:rsidRDefault="003A06A0" w:rsidP="00266A95">
            <w:pPr>
              <w:bidi w:val="0"/>
              <w:rPr>
                <w:color w:val="000000"/>
                <w:sz w:val="22"/>
                <w:szCs w:val="22"/>
              </w:rPr>
            </w:pPr>
          </w:p>
        </w:tc>
      </w:tr>
      <w:tr w:rsidR="003A06A0" w:rsidRPr="000E48B4" w:rsidTr="00266A95">
        <w:trPr>
          <w:trHeight w:val="330"/>
        </w:trPr>
        <w:tc>
          <w:tcPr>
            <w:tcW w:w="2269" w:type="dxa"/>
            <w:tcBorders>
              <w:top w:val="nil"/>
              <w:left w:val="thinThickSmallGap" w:sz="24" w:space="0" w:color="auto"/>
              <w:bottom w:val="single" w:sz="8" w:space="0" w:color="auto"/>
              <w:right w:val="single" w:sz="8" w:space="0" w:color="auto"/>
            </w:tcBorders>
            <w:shd w:val="clear" w:color="auto" w:fill="auto"/>
            <w:hideMark/>
          </w:tcPr>
          <w:p w:rsidR="003A06A0" w:rsidRPr="000E48B4" w:rsidRDefault="003A06A0" w:rsidP="00266A95">
            <w:pPr>
              <w:bidi w:val="0"/>
              <w:spacing w:after="200"/>
              <w:contextualSpacing/>
              <w:rPr>
                <w:rFonts w:eastAsiaTheme="minorHAnsi"/>
                <w:sz w:val="22"/>
                <w:szCs w:val="22"/>
              </w:rPr>
            </w:pPr>
            <w:r w:rsidRPr="000E48B4">
              <w:rPr>
                <w:rFonts w:eastAsiaTheme="minorHAnsi"/>
                <w:sz w:val="22"/>
                <w:szCs w:val="22"/>
              </w:rPr>
              <w:t>In Summer</w:t>
            </w:r>
          </w:p>
        </w:tc>
        <w:tc>
          <w:tcPr>
            <w:tcW w:w="644" w:type="dxa"/>
            <w:gridSpan w:val="2"/>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42</w:t>
            </w:r>
          </w:p>
        </w:tc>
        <w:tc>
          <w:tcPr>
            <w:tcW w:w="1013"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79.2</w:t>
            </w:r>
          </w:p>
        </w:tc>
        <w:tc>
          <w:tcPr>
            <w:tcW w:w="800"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43</w:t>
            </w:r>
          </w:p>
        </w:tc>
        <w:tc>
          <w:tcPr>
            <w:tcW w:w="646"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65.2</w:t>
            </w:r>
          </w:p>
        </w:tc>
        <w:tc>
          <w:tcPr>
            <w:tcW w:w="800"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39</w:t>
            </w:r>
          </w:p>
        </w:tc>
        <w:tc>
          <w:tcPr>
            <w:tcW w:w="646"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70.9</w:t>
            </w:r>
          </w:p>
        </w:tc>
        <w:tc>
          <w:tcPr>
            <w:tcW w:w="814"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21</w:t>
            </w:r>
          </w:p>
        </w:tc>
        <w:tc>
          <w:tcPr>
            <w:tcW w:w="708" w:type="dxa"/>
            <w:tcBorders>
              <w:top w:val="nil"/>
              <w:left w:val="nil"/>
              <w:bottom w:val="single" w:sz="8"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80.8</w:t>
            </w:r>
          </w:p>
        </w:tc>
        <w:tc>
          <w:tcPr>
            <w:tcW w:w="882" w:type="dxa"/>
            <w:gridSpan w:val="2"/>
            <w:vMerge/>
            <w:tcBorders>
              <w:left w:val="nil"/>
              <w:right w:val="single" w:sz="8" w:space="0" w:color="auto"/>
            </w:tcBorders>
            <w:shd w:val="clear" w:color="auto" w:fill="auto"/>
            <w:vAlign w:val="center"/>
            <w:hideMark/>
          </w:tcPr>
          <w:p w:rsidR="003A06A0" w:rsidRPr="000E48B4" w:rsidRDefault="003A06A0" w:rsidP="00266A95">
            <w:pPr>
              <w:bidi w:val="0"/>
              <w:rPr>
                <w:color w:val="000000"/>
                <w:sz w:val="22"/>
                <w:szCs w:val="22"/>
              </w:rPr>
            </w:pPr>
          </w:p>
        </w:tc>
        <w:tc>
          <w:tcPr>
            <w:tcW w:w="876" w:type="dxa"/>
            <w:vMerge/>
            <w:tcBorders>
              <w:left w:val="nil"/>
              <w:right w:val="thinThickSmallGap" w:sz="24" w:space="0" w:color="auto"/>
            </w:tcBorders>
            <w:shd w:val="clear" w:color="auto" w:fill="auto"/>
            <w:vAlign w:val="center"/>
            <w:hideMark/>
          </w:tcPr>
          <w:p w:rsidR="003A06A0" w:rsidRPr="000E48B4" w:rsidRDefault="003A06A0" w:rsidP="00266A95">
            <w:pPr>
              <w:bidi w:val="0"/>
              <w:rPr>
                <w:color w:val="000000"/>
                <w:sz w:val="22"/>
                <w:szCs w:val="22"/>
              </w:rPr>
            </w:pPr>
          </w:p>
        </w:tc>
      </w:tr>
      <w:tr w:rsidR="003A06A0" w:rsidRPr="000E48B4" w:rsidTr="00266A95">
        <w:trPr>
          <w:trHeight w:val="330"/>
        </w:trPr>
        <w:tc>
          <w:tcPr>
            <w:tcW w:w="2269" w:type="dxa"/>
            <w:tcBorders>
              <w:top w:val="nil"/>
              <w:left w:val="thinThickSmallGap" w:sz="24" w:space="0" w:color="auto"/>
              <w:bottom w:val="thinThickSmallGap" w:sz="24" w:space="0" w:color="auto"/>
              <w:right w:val="single" w:sz="8" w:space="0" w:color="auto"/>
            </w:tcBorders>
            <w:shd w:val="clear" w:color="auto" w:fill="auto"/>
            <w:hideMark/>
          </w:tcPr>
          <w:p w:rsidR="003A06A0" w:rsidRPr="000E48B4" w:rsidRDefault="003A06A0" w:rsidP="00266A95">
            <w:pPr>
              <w:bidi w:val="0"/>
              <w:spacing w:after="200"/>
              <w:contextualSpacing/>
              <w:rPr>
                <w:rFonts w:eastAsiaTheme="minorHAnsi"/>
                <w:sz w:val="22"/>
                <w:szCs w:val="22"/>
              </w:rPr>
            </w:pPr>
            <w:r w:rsidRPr="000E48B4">
              <w:rPr>
                <w:rFonts w:eastAsiaTheme="minorHAnsi"/>
                <w:sz w:val="22"/>
                <w:szCs w:val="22"/>
              </w:rPr>
              <w:t>In Autumn</w:t>
            </w:r>
          </w:p>
        </w:tc>
        <w:tc>
          <w:tcPr>
            <w:tcW w:w="644" w:type="dxa"/>
            <w:gridSpan w:val="2"/>
            <w:tcBorders>
              <w:top w:val="nil"/>
              <w:left w:val="nil"/>
              <w:bottom w:val="thinThickSmallGap" w:sz="24"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w:t>
            </w:r>
          </w:p>
        </w:tc>
        <w:tc>
          <w:tcPr>
            <w:tcW w:w="1013" w:type="dxa"/>
            <w:tcBorders>
              <w:top w:val="nil"/>
              <w:left w:val="nil"/>
              <w:bottom w:val="thinThickSmallGap" w:sz="24"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1.9</w:t>
            </w:r>
          </w:p>
        </w:tc>
        <w:tc>
          <w:tcPr>
            <w:tcW w:w="800" w:type="dxa"/>
            <w:tcBorders>
              <w:top w:val="nil"/>
              <w:left w:val="nil"/>
              <w:bottom w:val="thinThickSmallGap" w:sz="24"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2</w:t>
            </w:r>
          </w:p>
        </w:tc>
        <w:tc>
          <w:tcPr>
            <w:tcW w:w="646" w:type="dxa"/>
            <w:tcBorders>
              <w:top w:val="nil"/>
              <w:left w:val="nil"/>
              <w:bottom w:val="thinThickSmallGap" w:sz="24"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3.0</w:t>
            </w:r>
          </w:p>
        </w:tc>
        <w:tc>
          <w:tcPr>
            <w:tcW w:w="800" w:type="dxa"/>
            <w:tcBorders>
              <w:top w:val="nil"/>
              <w:left w:val="nil"/>
              <w:bottom w:val="thinThickSmallGap" w:sz="24"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w:t>
            </w:r>
          </w:p>
        </w:tc>
        <w:tc>
          <w:tcPr>
            <w:tcW w:w="646" w:type="dxa"/>
            <w:tcBorders>
              <w:top w:val="nil"/>
              <w:left w:val="nil"/>
              <w:bottom w:val="thinThickSmallGap" w:sz="24"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1.8</w:t>
            </w:r>
          </w:p>
        </w:tc>
        <w:tc>
          <w:tcPr>
            <w:tcW w:w="814" w:type="dxa"/>
            <w:tcBorders>
              <w:top w:val="nil"/>
              <w:left w:val="nil"/>
              <w:bottom w:val="thinThickSmallGap" w:sz="24"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0</w:t>
            </w:r>
          </w:p>
        </w:tc>
        <w:tc>
          <w:tcPr>
            <w:tcW w:w="708" w:type="dxa"/>
            <w:tcBorders>
              <w:top w:val="nil"/>
              <w:left w:val="nil"/>
              <w:bottom w:val="thinThickSmallGap" w:sz="24" w:space="0" w:color="auto"/>
              <w:right w:val="single" w:sz="8" w:space="0" w:color="auto"/>
            </w:tcBorders>
            <w:shd w:val="clear" w:color="auto" w:fill="auto"/>
            <w:vAlign w:val="center"/>
            <w:hideMark/>
          </w:tcPr>
          <w:p w:rsidR="003A06A0" w:rsidRPr="000E48B4" w:rsidRDefault="003A06A0" w:rsidP="00266A95">
            <w:pPr>
              <w:bidi w:val="0"/>
              <w:jc w:val="center"/>
              <w:rPr>
                <w:color w:val="000000"/>
                <w:sz w:val="22"/>
                <w:szCs w:val="22"/>
              </w:rPr>
            </w:pPr>
            <w:r w:rsidRPr="000E48B4">
              <w:rPr>
                <w:color w:val="000000"/>
                <w:sz w:val="22"/>
                <w:szCs w:val="22"/>
              </w:rPr>
              <w:t>0.0</w:t>
            </w:r>
          </w:p>
        </w:tc>
        <w:tc>
          <w:tcPr>
            <w:tcW w:w="882" w:type="dxa"/>
            <w:gridSpan w:val="2"/>
            <w:vMerge/>
            <w:tcBorders>
              <w:left w:val="nil"/>
              <w:bottom w:val="thinThickSmallGap" w:sz="24" w:space="0" w:color="auto"/>
              <w:right w:val="single" w:sz="8" w:space="0" w:color="auto"/>
            </w:tcBorders>
            <w:shd w:val="clear" w:color="auto" w:fill="auto"/>
            <w:vAlign w:val="center"/>
            <w:hideMark/>
          </w:tcPr>
          <w:p w:rsidR="003A06A0" w:rsidRPr="000E48B4" w:rsidRDefault="003A06A0" w:rsidP="00266A95">
            <w:pPr>
              <w:bidi w:val="0"/>
              <w:rPr>
                <w:color w:val="000000"/>
                <w:sz w:val="22"/>
                <w:szCs w:val="22"/>
              </w:rPr>
            </w:pPr>
          </w:p>
        </w:tc>
        <w:tc>
          <w:tcPr>
            <w:tcW w:w="876" w:type="dxa"/>
            <w:vMerge/>
            <w:tcBorders>
              <w:left w:val="nil"/>
              <w:bottom w:val="thinThickSmallGap" w:sz="24" w:space="0" w:color="auto"/>
              <w:right w:val="thinThickSmallGap" w:sz="24" w:space="0" w:color="auto"/>
            </w:tcBorders>
            <w:shd w:val="clear" w:color="auto" w:fill="auto"/>
            <w:vAlign w:val="center"/>
            <w:hideMark/>
          </w:tcPr>
          <w:p w:rsidR="003A06A0" w:rsidRPr="000E48B4" w:rsidRDefault="003A06A0" w:rsidP="00266A95">
            <w:pPr>
              <w:bidi w:val="0"/>
              <w:rPr>
                <w:color w:val="000000"/>
                <w:sz w:val="22"/>
                <w:szCs w:val="22"/>
              </w:rPr>
            </w:pPr>
          </w:p>
        </w:tc>
      </w:tr>
    </w:tbl>
    <w:p w:rsidR="000E48B4" w:rsidRPr="000E48B4" w:rsidRDefault="000E48B4" w:rsidP="00FF321A">
      <w:pPr>
        <w:autoSpaceDE w:val="0"/>
        <w:autoSpaceDN w:val="0"/>
        <w:bidi w:val="0"/>
        <w:adjustRightInd w:val="0"/>
        <w:spacing w:line="400" w:lineRule="atLeast"/>
        <w:ind w:hanging="630"/>
        <w:rPr>
          <w:rFonts w:eastAsiaTheme="minorHAnsi"/>
          <w:b/>
          <w:bCs/>
          <w:sz w:val="28"/>
          <w:szCs w:val="28"/>
        </w:rPr>
      </w:pPr>
      <w:r w:rsidRPr="000E48B4">
        <w:rPr>
          <w:rFonts w:eastAsiaTheme="minorHAnsi"/>
          <w:b/>
          <w:bCs/>
          <w:sz w:val="28"/>
          <w:szCs w:val="28"/>
        </w:rPr>
        <w:t xml:space="preserve">Table (6): </w:t>
      </w:r>
      <w:r w:rsidRPr="003F5798">
        <w:rPr>
          <w:rFonts w:eastAsiaTheme="minorHAnsi"/>
          <w:b/>
          <w:bCs/>
          <w:sz w:val="28"/>
          <w:szCs w:val="28"/>
        </w:rPr>
        <w:t>Relation between Clinical Data and Depressive Symptoms of the Studied Sample.</w:t>
      </w:r>
    </w:p>
    <w:p w:rsidR="000E48B4" w:rsidRPr="0029556D" w:rsidRDefault="00B252FC" w:rsidP="0029556D">
      <w:pPr>
        <w:autoSpaceDE w:val="0"/>
        <w:autoSpaceDN w:val="0"/>
        <w:bidi w:val="0"/>
        <w:adjustRightInd w:val="0"/>
        <w:ind w:left="-720"/>
        <w:rPr>
          <w:color w:val="000000"/>
        </w:rPr>
      </w:pPr>
      <w:r>
        <w:rPr>
          <w:color w:val="000000"/>
        </w:rPr>
        <w:t>˃ 0.</w:t>
      </w:r>
      <w:r w:rsidR="000E48B4" w:rsidRPr="0029556D">
        <w:rPr>
          <w:color w:val="000000"/>
        </w:rPr>
        <w:t>05 No statistically significant.</w:t>
      </w:r>
    </w:p>
    <w:p w:rsidR="000E48B4" w:rsidRPr="0029556D" w:rsidRDefault="000E48B4" w:rsidP="0029556D">
      <w:pPr>
        <w:autoSpaceDE w:val="0"/>
        <w:autoSpaceDN w:val="0"/>
        <w:bidi w:val="0"/>
        <w:adjustRightInd w:val="0"/>
        <w:ind w:left="-720"/>
        <w:rPr>
          <w:rFonts w:eastAsiaTheme="minorHAnsi"/>
        </w:rPr>
      </w:pPr>
    </w:p>
    <w:p w:rsidR="003A06A0" w:rsidRPr="00134E99" w:rsidRDefault="000E48B4" w:rsidP="00134E99">
      <w:pPr>
        <w:autoSpaceDE w:val="0"/>
        <w:autoSpaceDN w:val="0"/>
        <w:bidi w:val="0"/>
        <w:adjustRightInd w:val="0"/>
        <w:spacing w:line="360" w:lineRule="auto"/>
        <w:ind w:right="-360"/>
        <w:jc w:val="lowKashida"/>
        <w:rPr>
          <w:rFonts w:eastAsiaTheme="minorHAnsi"/>
          <w:sz w:val="28"/>
          <w:szCs w:val="28"/>
        </w:rPr>
      </w:pPr>
      <w:r w:rsidRPr="000E48B4">
        <w:rPr>
          <w:rFonts w:eastAsiaTheme="minorHAnsi"/>
          <w:sz w:val="28"/>
          <w:szCs w:val="28"/>
        </w:rPr>
        <w:t xml:space="preserve">This table illustrates that, there is no statistically significant difference between clinical data of the studied samples and beck level of depressive symptoms </w:t>
      </w:r>
      <w:r w:rsidR="00BC2CC6">
        <w:rPr>
          <w:rFonts w:eastAsiaTheme="minorHAnsi"/>
          <w:sz w:val="28"/>
          <w:szCs w:val="28"/>
        </w:rPr>
        <w:t xml:space="preserve">P </w:t>
      </w:r>
      <w:r w:rsidRPr="000E48B4">
        <w:rPr>
          <w:rFonts w:eastAsiaTheme="minorHAnsi"/>
          <w:sz w:val="28"/>
          <w:szCs w:val="28"/>
        </w:rPr>
        <w:t>&gt;.005</w:t>
      </w:r>
      <w:r w:rsidR="00134E99">
        <w:rPr>
          <w:rFonts w:eastAsiaTheme="minorHAnsi"/>
          <w:sz w:val="28"/>
          <w:szCs w:val="28"/>
        </w:rPr>
        <w:t>.</w:t>
      </w:r>
    </w:p>
    <w:p w:rsidR="000E48B4" w:rsidRPr="000E48B4" w:rsidRDefault="000E48B4" w:rsidP="00BC2CC6">
      <w:pPr>
        <w:autoSpaceDE w:val="0"/>
        <w:autoSpaceDN w:val="0"/>
        <w:bidi w:val="0"/>
        <w:adjustRightInd w:val="0"/>
        <w:spacing w:line="400" w:lineRule="atLeast"/>
        <w:ind w:hanging="990"/>
        <w:jc w:val="both"/>
        <w:rPr>
          <w:rFonts w:eastAsiaTheme="minorHAnsi"/>
          <w:sz w:val="28"/>
          <w:szCs w:val="28"/>
        </w:rPr>
      </w:pPr>
      <w:r w:rsidRPr="000E48B4">
        <w:rPr>
          <w:rFonts w:eastAsiaTheme="minorHAnsi"/>
          <w:b/>
          <w:bCs/>
          <w:sz w:val="28"/>
          <w:szCs w:val="28"/>
        </w:rPr>
        <w:lastRenderedPageBreak/>
        <w:t xml:space="preserve">Table (7): </w:t>
      </w:r>
      <w:r w:rsidRPr="00134E99">
        <w:rPr>
          <w:rFonts w:eastAsiaTheme="minorHAnsi"/>
          <w:b/>
          <w:bCs/>
          <w:sz w:val="28"/>
          <w:szCs w:val="28"/>
        </w:rPr>
        <w:t>Frequency Distribution of Items of Rosenberg Self-Esteem Score of the Studied Sample.</w:t>
      </w:r>
      <w:r w:rsidRPr="000E48B4">
        <w:rPr>
          <w:rFonts w:eastAsiaTheme="minorHAnsi"/>
          <w:sz w:val="28"/>
          <w:szCs w:val="28"/>
        </w:rPr>
        <w:t xml:space="preserve"> </w:t>
      </w:r>
    </w:p>
    <w:tbl>
      <w:tblPr>
        <w:tblStyle w:val="TableGrid"/>
        <w:tblpPr w:leftFromText="180" w:rightFromText="180" w:vertAnchor="text" w:horzAnchor="page" w:tblpX="914" w:tblpY="24"/>
        <w:tblW w:w="1081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4A0" w:firstRow="1" w:lastRow="0" w:firstColumn="1" w:lastColumn="0" w:noHBand="0" w:noVBand="1"/>
      </w:tblPr>
      <w:tblGrid>
        <w:gridCol w:w="4770"/>
        <w:gridCol w:w="648"/>
        <w:gridCol w:w="810"/>
        <w:gridCol w:w="810"/>
        <w:gridCol w:w="882"/>
        <w:gridCol w:w="810"/>
        <w:gridCol w:w="828"/>
        <w:gridCol w:w="540"/>
        <w:gridCol w:w="720"/>
      </w:tblGrid>
      <w:tr w:rsidR="000E48B4" w:rsidRPr="000E48B4" w:rsidTr="00BC2CC6">
        <w:tc>
          <w:tcPr>
            <w:tcW w:w="4770" w:type="dxa"/>
            <w:vMerge w:val="restart"/>
            <w:shd w:val="clear" w:color="auto" w:fill="BFBFBF" w:themeFill="background1" w:themeFillShade="BF"/>
          </w:tcPr>
          <w:p w:rsidR="000E48B4" w:rsidRPr="000E48B4" w:rsidRDefault="000E48B4" w:rsidP="00301226">
            <w:pPr>
              <w:autoSpaceDE w:val="0"/>
              <w:autoSpaceDN w:val="0"/>
              <w:bidi w:val="0"/>
              <w:adjustRightInd w:val="0"/>
              <w:spacing w:line="400" w:lineRule="atLeast"/>
              <w:jc w:val="both"/>
              <w:rPr>
                <w:rFonts w:eastAsiaTheme="minorHAnsi"/>
                <w:b/>
                <w:bCs/>
                <w:sz w:val="22"/>
                <w:szCs w:val="22"/>
              </w:rPr>
            </w:pPr>
            <w:r w:rsidRPr="000E48B4">
              <w:rPr>
                <w:rFonts w:eastAsiaTheme="minorHAnsi"/>
                <w:b/>
                <w:bCs/>
                <w:sz w:val="28"/>
                <w:szCs w:val="28"/>
              </w:rPr>
              <w:t xml:space="preserve">Rosenberg self-esteem scale items  </w:t>
            </w:r>
          </w:p>
        </w:tc>
        <w:tc>
          <w:tcPr>
            <w:tcW w:w="1458" w:type="dxa"/>
            <w:gridSpan w:val="2"/>
            <w:tcBorders>
              <w:bottom w:val="single" w:sz="6" w:space="0" w:color="auto"/>
            </w:tcBorders>
            <w:shd w:val="clear" w:color="auto" w:fill="BFBFBF" w:themeFill="background1" w:themeFillShade="BF"/>
          </w:tcPr>
          <w:p w:rsidR="000E48B4" w:rsidRPr="000E48B4" w:rsidRDefault="000E48B4" w:rsidP="00301226">
            <w:pPr>
              <w:autoSpaceDE w:val="0"/>
              <w:autoSpaceDN w:val="0"/>
              <w:bidi w:val="0"/>
              <w:adjustRightInd w:val="0"/>
              <w:spacing w:line="400" w:lineRule="atLeast"/>
              <w:rPr>
                <w:rFonts w:eastAsiaTheme="minorHAnsi"/>
              </w:rPr>
            </w:pPr>
            <w:r w:rsidRPr="000E48B4">
              <w:rPr>
                <w:rFonts w:eastAsiaTheme="minorHAnsi"/>
                <w:b/>
                <w:bCs/>
              </w:rPr>
              <w:t>Strongly disagree</w:t>
            </w:r>
          </w:p>
        </w:tc>
        <w:tc>
          <w:tcPr>
            <w:tcW w:w="1692" w:type="dxa"/>
            <w:gridSpan w:val="2"/>
            <w:tcBorders>
              <w:bottom w:val="single" w:sz="6" w:space="0" w:color="auto"/>
            </w:tcBorders>
            <w:shd w:val="clear" w:color="auto" w:fill="BFBFBF" w:themeFill="background1" w:themeFillShade="BF"/>
          </w:tcPr>
          <w:p w:rsidR="000E48B4" w:rsidRPr="000E48B4" w:rsidRDefault="000E48B4" w:rsidP="00301226">
            <w:pPr>
              <w:autoSpaceDE w:val="0"/>
              <w:autoSpaceDN w:val="0"/>
              <w:bidi w:val="0"/>
              <w:adjustRightInd w:val="0"/>
              <w:spacing w:line="400" w:lineRule="atLeast"/>
              <w:jc w:val="center"/>
              <w:rPr>
                <w:rFonts w:eastAsiaTheme="minorHAnsi"/>
                <w:sz w:val="22"/>
                <w:szCs w:val="22"/>
              </w:rPr>
            </w:pPr>
            <w:r w:rsidRPr="000E48B4">
              <w:rPr>
                <w:rFonts w:eastAsiaTheme="minorHAnsi"/>
                <w:b/>
                <w:bCs/>
              </w:rPr>
              <w:t>Disagree</w:t>
            </w:r>
          </w:p>
        </w:tc>
        <w:tc>
          <w:tcPr>
            <w:tcW w:w="1638" w:type="dxa"/>
            <w:gridSpan w:val="2"/>
            <w:tcBorders>
              <w:bottom w:val="single" w:sz="6" w:space="0" w:color="auto"/>
            </w:tcBorders>
            <w:shd w:val="clear" w:color="auto" w:fill="BFBFBF" w:themeFill="background1" w:themeFillShade="BF"/>
          </w:tcPr>
          <w:p w:rsidR="000E48B4" w:rsidRPr="000E48B4" w:rsidRDefault="000E48B4" w:rsidP="00301226">
            <w:pPr>
              <w:autoSpaceDE w:val="0"/>
              <w:autoSpaceDN w:val="0"/>
              <w:bidi w:val="0"/>
              <w:adjustRightInd w:val="0"/>
              <w:spacing w:line="400" w:lineRule="atLeast"/>
              <w:jc w:val="center"/>
              <w:rPr>
                <w:rFonts w:eastAsiaTheme="minorHAnsi"/>
                <w:sz w:val="22"/>
                <w:szCs w:val="22"/>
              </w:rPr>
            </w:pPr>
            <w:r w:rsidRPr="000E48B4">
              <w:rPr>
                <w:rFonts w:eastAsiaTheme="minorHAnsi"/>
                <w:b/>
                <w:bCs/>
              </w:rPr>
              <w:t>Agree</w:t>
            </w:r>
          </w:p>
        </w:tc>
        <w:tc>
          <w:tcPr>
            <w:tcW w:w="1260" w:type="dxa"/>
            <w:gridSpan w:val="2"/>
            <w:tcBorders>
              <w:bottom w:val="single" w:sz="6" w:space="0" w:color="auto"/>
            </w:tcBorders>
            <w:shd w:val="clear" w:color="auto" w:fill="BFBFBF" w:themeFill="background1" w:themeFillShade="BF"/>
          </w:tcPr>
          <w:p w:rsidR="000E48B4" w:rsidRPr="000E48B4" w:rsidRDefault="000E48B4" w:rsidP="00301226">
            <w:pPr>
              <w:autoSpaceDE w:val="0"/>
              <w:autoSpaceDN w:val="0"/>
              <w:bidi w:val="0"/>
              <w:adjustRightInd w:val="0"/>
              <w:spacing w:line="400" w:lineRule="atLeast"/>
              <w:jc w:val="center"/>
              <w:rPr>
                <w:rFonts w:eastAsiaTheme="minorHAnsi"/>
                <w:b/>
                <w:bCs/>
              </w:rPr>
            </w:pPr>
            <w:r w:rsidRPr="000E48B4">
              <w:rPr>
                <w:rFonts w:eastAsiaTheme="minorHAnsi"/>
                <w:b/>
                <w:bCs/>
              </w:rPr>
              <w:t>Strongly agree</w:t>
            </w:r>
          </w:p>
        </w:tc>
      </w:tr>
      <w:tr w:rsidR="000E48B4" w:rsidRPr="000E48B4" w:rsidTr="00BC2CC6">
        <w:tc>
          <w:tcPr>
            <w:tcW w:w="4770" w:type="dxa"/>
            <w:vMerge/>
            <w:shd w:val="clear" w:color="auto" w:fill="BFBFBF" w:themeFill="background1" w:themeFillShade="BF"/>
          </w:tcPr>
          <w:p w:rsidR="000E48B4" w:rsidRPr="000E48B4" w:rsidRDefault="000E48B4" w:rsidP="00301226">
            <w:pPr>
              <w:autoSpaceDE w:val="0"/>
              <w:autoSpaceDN w:val="0"/>
              <w:bidi w:val="0"/>
              <w:adjustRightInd w:val="0"/>
              <w:spacing w:line="400" w:lineRule="atLeast"/>
              <w:rPr>
                <w:rFonts w:eastAsiaTheme="minorHAnsi"/>
                <w:sz w:val="22"/>
                <w:szCs w:val="22"/>
              </w:rPr>
            </w:pPr>
          </w:p>
        </w:tc>
        <w:tc>
          <w:tcPr>
            <w:tcW w:w="648" w:type="dxa"/>
            <w:tcBorders>
              <w:top w:val="single" w:sz="6" w:space="0" w:color="auto"/>
              <w:bottom w:val="single" w:sz="6" w:space="0" w:color="auto"/>
            </w:tcBorders>
            <w:shd w:val="clear" w:color="auto" w:fill="BFBFBF" w:themeFill="background1" w:themeFillShade="BF"/>
          </w:tcPr>
          <w:p w:rsidR="000E48B4" w:rsidRPr="000E48B4" w:rsidRDefault="000E48B4" w:rsidP="00301226">
            <w:pPr>
              <w:autoSpaceDE w:val="0"/>
              <w:autoSpaceDN w:val="0"/>
              <w:bidi w:val="0"/>
              <w:adjustRightInd w:val="0"/>
              <w:spacing w:line="400" w:lineRule="atLeast"/>
              <w:jc w:val="center"/>
              <w:rPr>
                <w:rFonts w:eastAsiaTheme="minorHAnsi"/>
                <w:sz w:val="28"/>
                <w:szCs w:val="28"/>
              </w:rPr>
            </w:pPr>
            <w:r w:rsidRPr="000E48B4">
              <w:rPr>
                <w:rFonts w:eastAsiaTheme="minorHAnsi"/>
                <w:sz w:val="28"/>
                <w:szCs w:val="28"/>
              </w:rPr>
              <w:t>N</w:t>
            </w:r>
          </w:p>
        </w:tc>
        <w:tc>
          <w:tcPr>
            <w:tcW w:w="810" w:type="dxa"/>
            <w:tcBorders>
              <w:top w:val="single" w:sz="6" w:space="0" w:color="auto"/>
              <w:bottom w:val="single" w:sz="6" w:space="0" w:color="auto"/>
            </w:tcBorders>
            <w:shd w:val="clear" w:color="auto" w:fill="BFBFBF" w:themeFill="background1" w:themeFillShade="BF"/>
          </w:tcPr>
          <w:p w:rsidR="000E48B4" w:rsidRPr="000E48B4" w:rsidRDefault="000E48B4" w:rsidP="00301226">
            <w:pPr>
              <w:autoSpaceDE w:val="0"/>
              <w:autoSpaceDN w:val="0"/>
              <w:bidi w:val="0"/>
              <w:adjustRightInd w:val="0"/>
              <w:spacing w:line="400" w:lineRule="atLeast"/>
              <w:jc w:val="center"/>
              <w:rPr>
                <w:rFonts w:eastAsiaTheme="minorHAnsi"/>
                <w:sz w:val="28"/>
                <w:szCs w:val="28"/>
              </w:rPr>
            </w:pPr>
            <w:r w:rsidRPr="000E48B4">
              <w:rPr>
                <w:rFonts w:eastAsiaTheme="minorHAnsi"/>
                <w:sz w:val="28"/>
                <w:szCs w:val="28"/>
              </w:rPr>
              <w:t>%</w:t>
            </w:r>
          </w:p>
        </w:tc>
        <w:tc>
          <w:tcPr>
            <w:tcW w:w="810" w:type="dxa"/>
            <w:tcBorders>
              <w:top w:val="single" w:sz="6" w:space="0" w:color="auto"/>
              <w:bottom w:val="single" w:sz="6" w:space="0" w:color="auto"/>
            </w:tcBorders>
            <w:shd w:val="clear" w:color="auto" w:fill="BFBFBF" w:themeFill="background1" w:themeFillShade="BF"/>
          </w:tcPr>
          <w:p w:rsidR="000E48B4" w:rsidRPr="000E48B4" w:rsidRDefault="000E48B4" w:rsidP="00301226">
            <w:pPr>
              <w:autoSpaceDE w:val="0"/>
              <w:autoSpaceDN w:val="0"/>
              <w:bidi w:val="0"/>
              <w:adjustRightInd w:val="0"/>
              <w:spacing w:line="400" w:lineRule="atLeast"/>
              <w:jc w:val="center"/>
              <w:rPr>
                <w:rFonts w:eastAsiaTheme="minorHAnsi"/>
                <w:sz w:val="28"/>
                <w:szCs w:val="28"/>
              </w:rPr>
            </w:pPr>
            <w:r w:rsidRPr="000E48B4">
              <w:rPr>
                <w:rFonts w:eastAsiaTheme="minorHAnsi"/>
                <w:sz w:val="28"/>
                <w:szCs w:val="28"/>
              </w:rPr>
              <w:t>N</w:t>
            </w:r>
          </w:p>
        </w:tc>
        <w:tc>
          <w:tcPr>
            <w:tcW w:w="882" w:type="dxa"/>
            <w:tcBorders>
              <w:top w:val="single" w:sz="6" w:space="0" w:color="auto"/>
              <w:bottom w:val="single" w:sz="6" w:space="0" w:color="auto"/>
            </w:tcBorders>
            <w:shd w:val="clear" w:color="auto" w:fill="BFBFBF" w:themeFill="background1" w:themeFillShade="BF"/>
          </w:tcPr>
          <w:p w:rsidR="000E48B4" w:rsidRPr="000E48B4" w:rsidRDefault="000E48B4" w:rsidP="00301226">
            <w:pPr>
              <w:autoSpaceDE w:val="0"/>
              <w:autoSpaceDN w:val="0"/>
              <w:bidi w:val="0"/>
              <w:adjustRightInd w:val="0"/>
              <w:spacing w:line="400" w:lineRule="atLeast"/>
              <w:jc w:val="center"/>
              <w:rPr>
                <w:rFonts w:eastAsiaTheme="minorHAnsi"/>
                <w:sz w:val="28"/>
                <w:szCs w:val="28"/>
              </w:rPr>
            </w:pPr>
            <w:r w:rsidRPr="000E48B4">
              <w:rPr>
                <w:rFonts w:eastAsiaTheme="minorHAnsi"/>
                <w:sz w:val="28"/>
                <w:szCs w:val="28"/>
              </w:rPr>
              <w:t>%</w:t>
            </w:r>
          </w:p>
        </w:tc>
        <w:tc>
          <w:tcPr>
            <w:tcW w:w="810" w:type="dxa"/>
            <w:tcBorders>
              <w:top w:val="single" w:sz="6" w:space="0" w:color="auto"/>
              <w:bottom w:val="single" w:sz="6" w:space="0" w:color="auto"/>
            </w:tcBorders>
            <w:shd w:val="clear" w:color="auto" w:fill="BFBFBF" w:themeFill="background1" w:themeFillShade="BF"/>
          </w:tcPr>
          <w:p w:rsidR="000E48B4" w:rsidRPr="000E48B4" w:rsidRDefault="000E48B4" w:rsidP="00301226">
            <w:pPr>
              <w:autoSpaceDE w:val="0"/>
              <w:autoSpaceDN w:val="0"/>
              <w:bidi w:val="0"/>
              <w:adjustRightInd w:val="0"/>
              <w:spacing w:line="400" w:lineRule="atLeast"/>
              <w:jc w:val="center"/>
              <w:rPr>
                <w:rFonts w:eastAsiaTheme="minorHAnsi"/>
                <w:sz w:val="28"/>
                <w:szCs w:val="28"/>
              </w:rPr>
            </w:pPr>
            <w:r w:rsidRPr="000E48B4">
              <w:rPr>
                <w:rFonts w:eastAsiaTheme="minorHAnsi"/>
                <w:sz w:val="28"/>
                <w:szCs w:val="28"/>
              </w:rPr>
              <w:t>N</w:t>
            </w:r>
          </w:p>
        </w:tc>
        <w:tc>
          <w:tcPr>
            <w:tcW w:w="828" w:type="dxa"/>
            <w:tcBorders>
              <w:top w:val="single" w:sz="6" w:space="0" w:color="auto"/>
              <w:bottom w:val="single" w:sz="6" w:space="0" w:color="auto"/>
            </w:tcBorders>
            <w:shd w:val="clear" w:color="auto" w:fill="BFBFBF" w:themeFill="background1" w:themeFillShade="BF"/>
          </w:tcPr>
          <w:p w:rsidR="000E48B4" w:rsidRPr="000E48B4" w:rsidRDefault="000E48B4" w:rsidP="00301226">
            <w:pPr>
              <w:autoSpaceDE w:val="0"/>
              <w:autoSpaceDN w:val="0"/>
              <w:bidi w:val="0"/>
              <w:adjustRightInd w:val="0"/>
              <w:spacing w:line="400" w:lineRule="atLeast"/>
              <w:jc w:val="center"/>
              <w:rPr>
                <w:rFonts w:eastAsiaTheme="minorHAnsi"/>
                <w:sz w:val="28"/>
                <w:szCs w:val="28"/>
              </w:rPr>
            </w:pPr>
            <w:r w:rsidRPr="000E48B4">
              <w:rPr>
                <w:rFonts w:eastAsiaTheme="minorHAnsi"/>
                <w:sz w:val="28"/>
                <w:szCs w:val="28"/>
              </w:rPr>
              <w:t>%</w:t>
            </w:r>
          </w:p>
        </w:tc>
        <w:tc>
          <w:tcPr>
            <w:tcW w:w="540" w:type="dxa"/>
            <w:tcBorders>
              <w:top w:val="single" w:sz="6" w:space="0" w:color="auto"/>
              <w:bottom w:val="single" w:sz="6" w:space="0" w:color="auto"/>
            </w:tcBorders>
            <w:shd w:val="clear" w:color="auto" w:fill="BFBFBF" w:themeFill="background1" w:themeFillShade="BF"/>
          </w:tcPr>
          <w:p w:rsidR="000E48B4" w:rsidRPr="000E48B4" w:rsidRDefault="000E48B4" w:rsidP="00301226">
            <w:pPr>
              <w:autoSpaceDE w:val="0"/>
              <w:autoSpaceDN w:val="0"/>
              <w:bidi w:val="0"/>
              <w:adjustRightInd w:val="0"/>
              <w:spacing w:line="400" w:lineRule="atLeast"/>
              <w:jc w:val="center"/>
              <w:rPr>
                <w:rFonts w:eastAsiaTheme="minorHAnsi"/>
                <w:sz w:val="28"/>
                <w:szCs w:val="28"/>
              </w:rPr>
            </w:pPr>
            <w:r w:rsidRPr="000E48B4">
              <w:rPr>
                <w:rFonts w:eastAsiaTheme="minorHAnsi"/>
                <w:sz w:val="28"/>
                <w:szCs w:val="28"/>
              </w:rPr>
              <w:t>N</w:t>
            </w:r>
          </w:p>
        </w:tc>
        <w:tc>
          <w:tcPr>
            <w:tcW w:w="720" w:type="dxa"/>
            <w:tcBorders>
              <w:top w:val="single" w:sz="6" w:space="0" w:color="auto"/>
              <w:bottom w:val="single" w:sz="6" w:space="0" w:color="auto"/>
            </w:tcBorders>
            <w:shd w:val="clear" w:color="auto" w:fill="BFBFBF" w:themeFill="background1" w:themeFillShade="BF"/>
          </w:tcPr>
          <w:p w:rsidR="000E48B4" w:rsidRPr="000E48B4" w:rsidRDefault="000E48B4" w:rsidP="00301226">
            <w:pPr>
              <w:autoSpaceDE w:val="0"/>
              <w:autoSpaceDN w:val="0"/>
              <w:bidi w:val="0"/>
              <w:adjustRightInd w:val="0"/>
              <w:spacing w:line="400" w:lineRule="atLeast"/>
              <w:jc w:val="center"/>
              <w:rPr>
                <w:rFonts w:eastAsiaTheme="minorHAnsi"/>
                <w:sz w:val="28"/>
                <w:szCs w:val="28"/>
              </w:rPr>
            </w:pPr>
            <w:r w:rsidRPr="000E48B4">
              <w:rPr>
                <w:rFonts w:eastAsiaTheme="minorHAnsi"/>
                <w:sz w:val="28"/>
                <w:szCs w:val="28"/>
              </w:rPr>
              <w:t>%</w:t>
            </w:r>
          </w:p>
        </w:tc>
      </w:tr>
      <w:tr w:rsidR="000E48B4" w:rsidRPr="000E48B4" w:rsidTr="00BC2CC6">
        <w:trPr>
          <w:trHeight w:val="701"/>
        </w:trPr>
        <w:tc>
          <w:tcPr>
            <w:tcW w:w="4770" w:type="dxa"/>
          </w:tcPr>
          <w:p w:rsidR="000E48B4" w:rsidRPr="000E48B4" w:rsidRDefault="000E48B4" w:rsidP="00301226">
            <w:pPr>
              <w:bidi w:val="0"/>
              <w:rPr>
                <w:rFonts w:eastAsiaTheme="minorHAnsi"/>
                <w:sz w:val="28"/>
                <w:szCs w:val="28"/>
              </w:rPr>
            </w:pPr>
            <w:r w:rsidRPr="000E48B4">
              <w:rPr>
                <w:rFonts w:eastAsiaTheme="minorHAnsi"/>
                <w:sz w:val="28"/>
                <w:szCs w:val="28"/>
              </w:rPr>
              <w:t xml:space="preserve">I feel that I am a person of worth, at least on an equal plane with others. </w:t>
            </w:r>
          </w:p>
        </w:tc>
        <w:tc>
          <w:tcPr>
            <w:tcW w:w="648" w:type="dxa"/>
            <w:tcBorders>
              <w:top w:val="single" w:sz="6" w:space="0" w:color="auto"/>
            </w:tcBorders>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110</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b/>
                <w:bCs/>
                <w:color w:val="000000"/>
              </w:rPr>
            </w:pPr>
            <w:r w:rsidRPr="000E48B4">
              <w:rPr>
                <w:rFonts w:eastAsiaTheme="minorHAnsi"/>
                <w:b/>
                <w:bCs/>
                <w:color w:val="000000" w:themeColor="text1"/>
              </w:rPr>
              <w:t>55.0</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71</w:t>
            </w:r>
          </w:p>
        </w:tc>
        <w:tc>
          <w:tcPr>
            <w:tcW w:w="882" w:type="dxa"/>
            <w:tcBorders>
              <w:top w:val="single" w:sz="6" w:space="0" w:color="auto"/>
            </w:tcBorders>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35.5</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14</w:t>
            </w:r>
          </w:p>
        </w:tc>
        <w:tc>
          <w:tcPr>
            <w:tcW w:w="828"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7.0</w:t>
            </w:r>
          </w:p>
        </w:tc>
        <w:tc>
          <w:tcPr>
            <w:tcW w:w="540" w:type="dxa"/>
            <w:tcBorders>
              <w:top w:val="single" w:sz="6" w:space="0" w:color="auto"/>
            </w:tcBorders>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5</w:t>
            </w:r>
          </w:p>
        </w:tc>
        <w:tc>
          <w:tcPr>
            <w:tcW w:w="720" w:type="dxa"/>
            <w:tcBorders>
              <w:top w:val="single" w:sz="6" w:space="0" w:color="auto"/>
            </w:tcBorders>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2.5</w:t>
            </w:r>
          </w:p>
        </w:tc>
      </w:tr>
      <w:tr w:rsidR="000E48B4" w:rsidRPr="000E48B4" w:rsidTr="00BC2CC6">
        <w:trPr>
          <w:trHeight w:val="440"/>
        </w:trPr>
        <w:tc>
          <w:tcPr>
            <w:tcW w:w="4770" w:type="dxa"/>
          </w:tcPr>
          <w:p w:rsidR="000E48B4" w:rsidRPr="000E48B4" w:rsidRDefault="000E48B4" w:rsidP="00301226">
            <w:pPr>
              <w:bidi w:val="0"/>
              <w:rPr>
                <w:rFonts w:eastAsiaTheme="minorHAnsi"/>
                <w:sz w:val="28"/>
                <w:szCs w:val="28"/>
              </w:rPr>
            </w:pPr>
            <w:r w:rsidRPr="000E48B4">
              <w:rPr>
                <w:rFonts w:eastAsiaTheme="minorHAnsi"/>
                <w:sz w:val="28"/>
                <w:szCs w:val="28"/>
              </w:rPr>
              <w:t>I feel that I have a number of good qualities.</w:t>
            </w:r>
          </w:p>
        </w:tc>
        <w:tc>
          <w:tcPr>
            <w:tcW w:w="648" w:type="dxa"/>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75</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37.5</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109</w:t>
            </w:r>
          </w:p>
        </w:tc>
        <w:tc>
          <w:tcPr>
            <w:tcW w:w="882" w:type="dxa"/>
            <w:vAlign w:val="center"/>
          </w:tcPr>
          <w:p w:rsidR="000E48B4" w:rsidRPr="000E48B4" w:rsidRDefault="000E48B4" w:rsidP="00301226">
            <w:pPr>
              <w:autoSpaceDE w:val="0"/>
              <w:autoSpaceDN w:val="0"/>
              <w:bidi w:val="0"/>
              <w:adjustRightInd w:val="0"/>
              <w:spacing w:line="320" w:lineRule="atLeast"/>
              <w:ind w:right="60"/>
              <w:jc w:val="center"/>
              <w:rPr>
                <w:rFonts w:eastAsiaTheme="minorHAnsi"/>
                <w:b/>
                <w:bCs/>
                <w:color w:val="000000" w:themeColor="text1"/>
              </w:rPr>
            </w:pPr>
            <w:r w:rsidRPr="000E48B4">
              <w:rPr>
                <w:rFonts w:eastAsiaTheme="minorHAnsi"/>
                <w:b/>
                <w:bCs/>
                <w:color w:val="000000" w:themeColor="text1"/>
              </w:rPr>
              <w:t>54.5</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15</w:t>
            </w:r>
          </w:p>
        </w:tc>
        <w:tc>
          <w:tcPr>
            <w:tcW w:w="828"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7.5</w:t>
            </w:r>
          </w:p>
        </w:tc>
        <w:tc>
          <w:tcPr>
            <w:tcW w:w="540" w:type="dxa"/>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w:t>
            </w:r>
          </w:p>
        </w:tc>
        <w:tc>
          <w:tcPr>
            <w:tcW w:w="720" w:type="dxa"/>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.5</w:t>
            </w:r>
          </w:p>
        </w:tc>
      </w:tr>
      <w:tr w:rsidR="000E48B4" w:rsidRPr="000E48B4" w:rsidTr="00BC2CC6">
        <w:trPr>
          <w:trHeight w:val="539"/>
        </w:trPr>
        <w:tc>
          <w:tcPr>
            <w:tcW w:w="4770" w:type="dxa"/>
          </w:tcPr>
          <w:p w:rsidR="000E48B4" w:rsidRPr="000E48B4" w:rsidRDefault="000E48B4" w:rsidP="00301226">
            <w:pPr>
              <w:bidi w:val="0"/>
              <w:rPr>
                <w:rFonts w:eastAsiaTheme="minorHAnsi"/>
                <w:sz w:val="28"/>
                <w:szCs w:val="28"/>
              </w:rPr>
            </w:pPr>
            <w:r w:rsidRPr="000E48B4">
              <w:rPr>
                <w:rFonts w:eastAsiaTheme="minorHAnsi"/>
                <w:sz w:val="28"/>
                <w:szCs w:val="28"/>
              </w:rPr>
              <w:t>All in all, I am inclined to feel that I am a failure</w:t>
            </w:r>
          </w:p>
        </w:tc>
        <w:tc>
          <w:tcPr>
            <w:tcW w:w="648" w:type="dxa"/>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28</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14.0</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98</w:t>
            </w:r>
          </w:p>
        </w:tc>
        <w:tc>
          <w:tcPr>
            <w:tcW w:w="882" w:type="dxa"/>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49.0</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53</w:t>
            </w:r>
          </w:p>
        </w:tc>
        <w:tc>
          <w:tcPr>
            <w:tcW w:w="828"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26.5</w:t>
            </w:r>
          </w:p>
        </w:tc>
        <w:tc>
          <w:tcPr>
            <w:tcW w:w="540" w:type="dxa"/>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21</w:t>
            </w:r>
          </w:p>
        </w:tc>
        <w:tc>
          <w:tcPr>
            <w:tcW w:w="720" w:type="dxa"/>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10.5</w:t>
            </w:r>
          </w:p>
        </w:tc>
      </w:tr>
      <w:tr w:rsidR="000E48B4" w:rsidRPr="000E48B4" w:rsidTr="00BC2CC6">
        <w:trPr>
          <w:trHeight w:val="422"/>
        </w:trPr>
        <w:tc>
          <w:tcPr>
            <w:tcW w:w="4770" w:type="dxa"/>
          </w:tcPr>
          <w:p w:rsidR="000E48B4" w:rsidRPr="000E48B4" w:rsidRDefault="000E48B4" w:rsidP="00301226">
            <w:pPr>
              <w:bidi w:val="0"/>
              <w:rPr>
                <w:rFonts w:eastAsiaTheme="minorHAnsi"/>
                <w:sz w:val="28"/>
                <w:szCs w:val="28"/>
              </w:rPr>
            </w:pPr>
            <w:r w:rsidRPr="000E48B4">
              <w:rPr>
                <w:rFonts w:eastAsiaTheme="minorHAnsi"/>
                <w:sz w:val="28"/>
                <w:szCs w:val="28"/>
              </w:rPr>
              <w:t>I am able to do things as well as most other people</w:t>
            </w:r>
          </w:p>
        </w:tc>
        <w:tc>
          <w:tcPr>
            <w:tcW w:w="648" w:type="dxa"/>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64</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32.0</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97</w:t>
            </w:r>
          </w:p>
        </w:tc>
        <w:tc>
          <w:tcPr>
            <w:tcW w:w="882" w:type="dxa"/>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48.5</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22</w:t>
            </w:r>
          </w:p>
        </w:tc>
        <w:tc>
          <w:tcPr>
            <w:tcW w:w="828"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11.0</w:t>
            </w:r>
          </w:p>
        </w:tc>
        <w:tc>
          <w:tcPr>
            <w:tcW w:w="540" w:type="dxa"/>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17</w:t>
            </w:r>
          </w:p>
        </w:tc>
        <w:tc>
          <w:tcPr>
            <w:tcW w:w="720" w:type="dxa"/>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8.5</w:t>
            </w:r>
          </w:p>
        </w:tc>
      </w:tr>
      <w:tr w:rsidR="000E48B4" w:rsidRPr="000E48B4" w:rsidTr="00BC2CC6">
        <w:trPr>
          <w:trHeight w:val="497"/>
        </w:trPr>
        <w:tc>
          <w:tcPr>
            <w:tcW w:w="4770" w:type="dxa"/>
          </w:tcPr>
          <w:p w:rsidR="000E48B4" w:rsidRPr="000E48B4" w:rsidRDefault="000E48B4" w:rsidP="00301226">
            <w:pPr>
              <w:bidi w:val="0"/>
              <w:rPr>
                <w:rFonts w:eastAsiaTheme="minorHAnsi"/>
                <w:sz w:val="28"/>
                <w:szCs w:val="28"/>
              </w:rPr>
            </w:pPr>
            <w:r w:rsidRPr="000E48B4">
              <w:rPr>
                <w:rFonts w:eastAsiaTheme="minorHAnsi"/>
                <w:sz w:val="28"/>
                <w:szCs w:val="28"/>
              </w:rPr>
              <w:t>I feel I do not have much to be proud of</w:t>
            </w:r>
          </w:p>
        </w:tc>
        <w:tc>
          <w:tcPr>
            <w:tcW w:w="648" w:type="dxa"/>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31</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15.5</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63</w:t>
            </w:r>
          </w:p>
        </w:tc>
        <w:tc>
          <w:tcPr>
            <w:tcW w:w="882" w:type="dxa"/>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31.5</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73</w:t>
            </w:r>
          </w:p>
        </w:tc>
        <w:tc>
          <w:tcPr>
            <w:tcW w:w="828"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36.5</w:t>
            </w:r>
          </w:p>
        </w:tc>
        <w:tc>
          <w:tcPr>
            <w:tcW w:w="540" w:type="dxa"/>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33</w:t>
            </w:r>
          </w:p>
        </w:tc>
        <w:tc>
          <w:tcPr>
            <w:tcW w:w="720" w:type="dxa"/>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16.5</w:t>
            </w:r>
          </w:p>
        </w:tc>
      </w:tr>
      <w:tr w:rsidR="000E48B4" w:rsidRPr="000E48B4" w:rsidTr="00BC2CC6">
        <w:trPr>
          <w:trHeight w:val="485"/>
        </w:trPr>
        <w:tc>
          <w:tcPr>
            <w:tcW w:w="4770" w:type="dxa"/>
          </w:tcPr>
          <w:p w:rsidR="000E48B4" w:rsidRPr="000E48B4" w:rsidRDefault="000E48B4" w:rsidP="00301226">
            <w:pPr>
              <w:bidi w:val="0"/>
              <w:rPr>
                <w:rFonts w:eastAsiaTheme="minorHAnsi"/>
                <w:sz w:val="28"/>
                <w:szCs w:val="28"/>
              </w:rPr>
            </w:pPr>
            <w:r w:rsidRPr="000E48B4">
              <w:rPr>
                <w:rFonts w:eastAsiaTheme="minorHAnsi"/>
                <w:sz w:val="28"/>
                <w:szCs w:val="28"/>
              </w:rPr>
              <w:t xml:space="preserve">I take a positive attitude toward my self </w:t>
            </w:r>
          </w:p>
        </w:tc>
        <w:tc>
          <w:tcPr>
            <w:tcW w:w="648" w:type="dxa"/>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57</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28.5</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87</w:t>
            </w:r>
          </w:p>
        </w:tc>
        <w:tc>
          <w:tcPr>
            <w:tcW w:w="882" w:type="dxa"/>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43.5</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48</w:t>
            </w:r>
          </w:p>
        </w:tc>
        <w:tc>
          <w:tcPr>
            <w:tcW w:w="828"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24.0</w:t>
            </w:r>
          </w:p>
        </w:tc>
        <w:tc>
          <w:tcPr>
            <w:tcW w:w="540" w:type="dxa"/>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8</w:t>
            </w:r>
          </w:p>
        </w:tc>
        <w:tc>
          <w:tcPr>
            <w:tcW w:w="720" w:type="dxa"/>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4.0</w:t>
            </w:r>
          </w:p>
        </w:tc>
      </w:tr>
      <w:tr w:rsidR="000E48B4" w:rsidRPr="000E48B4" w:rsidTr="00BC2CC6">
        <w:trPr>
          <w:trHeight w:val="479"/>
        </w:trPr>
        <w:tc>
          <w:tcPr>
            <w:tcW w:w="4770" w:type="dxa"/>
          </w:tcPr>
          <w:p w:rsidR="000E48B4" w:rsidRPr="000E48B4" w:rsidRDefault="000E48B4" w:rsidP="00301226">
            <w:pPr>
              <w:bidi w:val="0"/>
              <w:rPr>
                <w:rFonts w:eastAsiaTheme="minorHAnsi"/>
                <w:sz w:val="28"/>
                <w:szCs w:val="28"/>
              </w:rPr>
            </w:pPr>
            <w:r w:rsidRPr="000E48B4">
              <w:rPr>
                <w:rFonts w:eastAsiaTheme="minorHAnsi"/>
                <w:sz w:val="28"/>
                <w:szCs w:val="28"/>
              </w:rPr>
              <w:t>On the whole , I am satisfied with my self</w:t>
            </w:r>
          </w:p>
        </w:tc>
        <w:tc>
          <w:tcPr>
            <w:tcW w:w="648" w:type="dxa"/>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55</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27.5</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92</w:t>
            </w:r>
          </w:p>
        </w:tc>
        <w:tc>
          <w:tcPr>
            <w:tcW w:w="882" w:type="dxa"/>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46.0</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41</w:t>
            </w:r>
          </w:p>
        </w:tc>
        <w:tc>
          <w:tcPr>
            <w:tcW w:w="828"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20.5</w:t>
            </w:r>
          </w:p>
        </w:tc>
        <w:tc>
          <w:tcPr>
            <w:tcW w:w="540" w:type="dxa"/>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12</w:t>
            </w:r>
          </w:p>
        </w:tc>
        <w:tc>
          <w:tcPr>
            <w:tcW w:w="720" w:type="dxa"/>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6.0</w:t>
            </w:r>
          </w:p>
        </w:tc>
      </w:tr>
      <w:tr w:rsidR="000E48B4" w:rsidRPr="000E48B4" w:rsidTr="00BC2CC6">
        <w:trPr>
          <w:trHeight w:val="443"/>
        </w:trPr>
        <w:tc>
          <w:tcPr>
            <w:tcW w:w="4770" w:type="dxa"/>
          </w:tcPr>
          <w:p w:rsidR="000E48B4" w:rsidRPr="000E48B4" w:rsidRDefault="000E48B4" w:rsidP="00301226">
            <w:pPr>
              <w:bidi w:val="0"/>
              <w:rPr>
                <w:rFonts w:eastAsiaTheme="minorHAnsi"/>
                <w:sz w:val="28"/>
                <w:szCs w:val="28"/>
              </w:rPr>
            </w:pPr>
            <w:r w:rsidRPr="000E48B4">
              <w:rPr>
                <w:rFonts w:eastAsiaTheme="minorHAnsi"/>
                <w:sz w:val="28"/>
                <w:szCs w:val="28"/>
              </w:rPr>
              <w:t xml:space="preserve">I wish I could have more respect for my self </w:t>
            </w:r>
          </w:p>
        </w:tc>
        <w:tc>
          <w:tcPr>
            <w:tcW w:w="648" w:type="dxa"/>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10</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5.0</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23</w:t>
            </w:r>
          </w:p>
        </w:tc>
        <w:tc>
          <w:tcPr>
            <w:tcW w:w="882" w:type="dxa"/>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11.5</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82</w:t>
            </w:r>
          </w:p>
        </w:tc>
        <w:tc>
          <w:tcPr>
            <w:tcW w:w="828"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41.0</w:t>
            </w:r>
          </w:p>
        </w:tc>
        <w:tc>
          <w:tcPr>
            <w:tcW w:w="540" w:type="dxa"/>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85</w:t>
            </w:r>
          </w:p>
        </w:tc>
        <w:tc>
          <w:tcPr>
            <w:tcW w:w="720" w:type="dxa"/>
            <w:vAlign w:val="center"/>
          </w:tcPr>
          <w:p w:rsidR="000E48B4" w:rsidRPr="000E48B4" w:rsidRDefault="000E48B4" w:rsidP="00301226">
            <w:pPr>
              <w:autoSpaceDE w:val="0"/>
              <w:autoSpaceDN w:val="0"/>
              <w:bidi w:val="0"/>
              <w:adjustRightInd w:val="0"/>
              <w:spacing w:line="320" w:lineRule="atLeast"/>
              <w:ind w:right="60"/>
              <w:jc w:val="center"/>
              <w:rPr>
                <w:rFonts w:eastAsiaTheme="minorHAnsi"/>
                <w:b/>
                <w:bCs/>
                <w:color w:val="FF0000"/>
              </w:rPr>
            </w:pPr>
            <w:r w:rsidRPr="000E48B4">
              <w:rPr>
                <w:rFonts w:eastAsiaTheme="minorHAnsi"/>
                <w:b/>
                <w:bCs/>
                <w:color w:val="000000" w:themeColor="text1"/>
              </w:rPr>
              <w:t>42.5</w:t>
            </w:r>
          </w:p>
        </w:tc>
      </w:tr>
      <w:tr w:rsidR="000E48B4" w:rsidRPr="000E48B4" w:rsidTr="00BC2CC6">
        <w:trPr>
          <w:trHeight w:val="443"/>
        </w:trPr>
        <w:tc>
          <w:tcPr>
            <w:tcW w:w="4770" w:type="dxa"/>
          </w:tcPr>
          <w:p w:rsidR="000E48B4" w:rsidRPr="000E48B4" w:rsidRDefault="000E48B4" w:rsidP="00301226">
            <w:pPr>
              <w:bidi w:val="0"/>
              <w:rPr>
                <w:rFonts w:eastAsiaTheme="minorHAnsi"/>
                <w:sz w:val="28"/>
                <w:szCs w:val="28"/>
              </w:rPr>
            </w:pPr>
            <w:r w:rsidRPr="000E48B4">
              <w:rPr>
                <w:rFonts w:eastAsiaTheme="minorHAnsi"/>
                <w:sz w:val="28"/>
                <w:szCs w:val="28"/>
              </w:rPr>
              <w:t>I certainly feel useless at times</w:t>
            </w:r>
          </w:p>
        </w:tc>
        <w:tc>
          <w:tcPr>
            <w:tcW w:w="648" w:type="dxa"/>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4</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2.0</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80</w:t>
            </w:r>
          </w:p>
        </w:tc>
        <w:tc>
          <w:tcPr>
            <w:tcW w:w="882" w:type="dxa"/>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40.0</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84</w:t>
            </w:r>
          </w:p>
        </w:tc>
        <w:tc>
          <w:tcPr>
            <w:tcW w:w="828"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42.0</w:t>
            </w:r>
          </w:p>
        </w:tc>
        <w:tc>
          <w:tcPr>
            <w:tcW w:w="540" w:type="dxa"/>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32</w:t>
            </w:r>
          </w:p>
        </w:tc>
        <w:tc>
          <w:tcPr>
            <w:tcW w:w="720" w:type="dxa"/>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16.0</w:t>
            </w:r>
          </w:p>
        </w:tc>
      </w:tr>
      <w:tr w:rsidR="000E48B4" w:rsidRPr="000E48B4" w:rsidTr="00BC2CC6">
        <w:trPr>
          <w:trHeight w:val="533"/>
        </w:trPr>
        <w:tc>
          <w:tcPr>
            <w:tcW w:w="4770" w:type="dxa"/>
          </w:tcPr>
          <w:p w:rsidR="000E48B4" w:rsidRPr="000E48B4" w:rsidRDefault="000E48B4" w:rsidP="00301226">
            <w:pPr>
              <w:bidi w:val="0"/>
              <w:rPr>
                <w:rFonts w:eastAsiaTheme="minorHAnsi"/>
                <w:sz w:val="28"/>
                <w:szCs w:val="28"/>
              </w:rPr>
            </w:pPr>
            <w:r w:rsidRPr="000E48B4">
              <w:rPr>
                <w:rFonts w:eastAsiaTheme="minorHAnsi"/>
                <w:sz w:val="28"/>
                <w:szCs w:val="28"/>
              </w:rPr>
              <w:t xml:space="preserve">At times I think I am no good at all </w:t>
            </w:r>
          </w:p>
        </w:tc>
        <w:tc>
          <w:tcPr>
            <w:tcW w:w="648" w:type="dxa"/>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24</w:t>
            </w:r>
          </w:p>
        </w:tc>
        <w:tc>
          <w:tcPr>
            <w:tcW w:w="810" w:type="dxa"/>
            <w:tcBorders>
              <w:top w:val="single" w:sz="6" w:space="0" w:color="auto"/>
              <w:bottom w:val="thickThinSmallGap" w:sz="24"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12.0</w:t>
            </w:r>
          </w:p>
        </w:tc>
        <w:tc>
          <w:tcPr>
            <w:tcW w:w="810" w:type="dxa"/>
            <w:tcBorders>
              <w:top w:val="single" w:sz="6" w:space="0" w:color="auto"/>
              <w:bottom w:val="thickThinSmallGap" w:sz="24"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57</w:t>
            </w:r>
          </w:p>
        </w:tc>
        <w:tc>
          <w:tcPr>
            <w:tcW w:w="882" w:type="dxa"/>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28.5</w:t>
            </w:r>
          </w:p>
        </w:tc>
        <w:tc>
          <w:tcPr>
            <w:tcW w:w="810" w:type="dxa"/>
            <w:tcBorders>
              <w:top w:val="single" w:sz="6" w:space="0" w:color="auto"/>
              <w:bottom w:val="thickThinSmallGap" w:sz="24"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91</w:t>
            </w:r>
          </w:p>
        </w:tc>
        <w:tc>
          <w:tcPr>
            <w:tcW w:w="828" w:type="dxa"/>
            <w:tcBorders>
              <w:top w:val="single" w:sz="6" w:space="0" w:color="auto"/>
              <w:bottom w:val="thickThinSmallGap" w:sz="24"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b/>
                <w:bCs/>
                <w:color w:val="000000" w:themeColor="text1"/>
              </w:rPr>
            </w:pPr>
            <w:r w:rsidRPr="000E48B4">
              <w:rPr>
                <w:rFonts w:eastAsiaTheme="minorHAnsi"/>
                <w:b/>
                <w:bCs/>
                <w:color w:val="000000" w:themeColor="text1"/>
              </w:rPr>
              <w:t>45.5</w:t>
            </w:r>
          </w:p>
        </w:tc>
        <w:tc>
          <w:tcPr>
            <w:tcW w:w="540" w:type="dxa"/>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28</w:t>
            </w:r>
          </w:p>
        </w:tc>
        <w:tc>
          <w:tcPr>
            <w:tcW w:w="720" w:type="dxa"/>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14.0</w:t>
            </w:r>
          </w:p>
        </w:tc>
      </w:tr>
    </w:tbl>
    <w:p w:rsidR="000E48B4" w:rsidRPr="000E48B4" w:rsidRDefault="000E48B4" w:rsidP="00301226">
      <w:pPr>
        <w:autoSpaceDE w:val="0"/>
        <w:autoSpaceDN w:val="0"/>
        <w:bidi w:val="0"/>
        <w:adjustRightInd w:val="0"/>
        <w:spacing w:line="360" w:lineRule="auto"/>
        <w:jc w:val="lowKashida"/>
        <w:rPr>
          <w:rFonts w:eastAsiaTheme="minorHAnsi"/>
          <w:sz w:val="28"/>
          <w:szCs w:val="28"/>
        </w:rPr>
      </w:pPr>
    </w:p>
    <w:p w:rsidR="000E48B4" w:rsidRPr="00BC2CC6" w:rsidRDefault="000E48B4" w:rsidP="00BC2CC6">
      <w:pPr>
        <w:autoSpaceDE w:val="0"/>
        <w:autoSpaceDN w:val="0"/>
        <w:bidi w:val="0"/>
        <w:adjustRightInd w:val="0"/>
        <w:spacing w:line="360" w:lineRule="auto"/>
        <w:ind w:left="-720" w:right="-424" w:firstLine="720"/>
        <w:jc w:val="lowKashida"/>
        <w:rPr>
          <w:rFonts w:eastAsiaTheme="minorHAnsi"/>
          <w:sz w:val="28"/>
          <w:szCs w:val="28"/>
        </w:rPr>
      </w:pPr>
      <w:r w:rsidRPr="00BC2CC6">
        <w:rPr>
          <w:rFonts w:eastAsiaTheme="minorHAnsi"/>
          <w:sz w:val="28"/>
          <w:szCs w:val="28"/>
        </w:rPr>
        <w:t>This table shows that, about more than half of studied samples (55%) strongly disagree about feeling that he is a person of worth, at least on an equal plane with others. More than half of them, (54.5%) disagree about feeling that he has a number of good qualities. Around half of studied samples (45.5%) agree that he is not good at all and (42.5%) of them strongly agree about he wish he could have more respect for himself.</w:t>
      </w:r>
    </w:p>
    <w:p w:rsidR="000E48B4" w:rsidRPr="00BC2CC6" w:rsidRDefault="000E48B4" w:rsidP="00BC2CC6">
      <w:pPr>
        <w:autoSpaceDE w:val="0"/>
        <w:autoSpaceDN w:val="0"/>
        <w:bidi w:val="0"/>
        <w:adjustRightInd w:val="0"/>
        <w:spacing w:line="360" w:lineRule="auto"/>
        <w:ind w:left="-720" w:right="-424" w:firstLine="720"/>
        <w:jc w:val="lowKashida"/>
        <w:rPr>
          <w:rFonts w:eastAsiaTheme="minorHAnsi"/>
          <w:sz w:val="28"/>
          <w:szCs w:val="28"/>
        </w:rPr>
      </w:pPr>
      <w:r w:rsidRPr="00BC2CC6">
        <w:rPr>
          <w:rFonts w:eastAsiaTheme="minorHAnsi"/>
          <w:sz w:val="28"/>
          <w:szCs w:val="28"/>
        </w:rPr>
        <w:t xml:space="preserve"> </w:t>
      </w:r>
    </w:p>
    <w:p w:rsidR="000E48B4" w:rsidRPr="000E48B4" w:rsidRDefault="000E48B4" w:rsidP="00301226">
      <w:pPr>
        <w:autoSpaceDE w:val="0"/>
        <w:autoSpaceDN w:val="0"/>
        <w:bidi w:val="0"/>
        <w:adjustRightInd w:val="0"/>
        <w:spacing w:line="360" w:lineRule="auto"/>
        <w:rPr>
          <w:rFonts w:eastAsiaTheme="minorHAnsi"/>
          <w:sz w:val="22"/>
          <w:szCs w:val="22"/>
        </w:rPr>
      </w:pPr>
    </w:p>
    <w:p w:rsidR="000E48B4" w:rsidRPr="000E48B4" w:rsidRDefault="000E48B4" w:rsidP="00301226">
      <w:pPr>
        <w:autoSpaceDE w:val="0"/>
        <w:autoSpaceDN w:val="0"/>
        <w:bidi w:val="0"/>
        <w:adjustRightInd w:val="0"/>
        <w:spacing w:line="360" w:lineRule="auto"/>
        <w:rPr>
          <w:rFonts w:eastAsiaTheme="minorHAnsi"/>
          <w:b/>
          <w:bCs/>
          <w:sz w:val="28"/>
          <w:szCs w:val="28"/>
        </w:rPr>
      </w:pPr>
    </w:p>
    <w:p w:rsidR="000E48B4" w:rsidRPr="000E48B4" w:rsidRDefault="000E48B4" w:rsidP="00301226">
      <w:pPr>
        <w:autoSpaceDE w:val="0"/>
        <w:autoSpaceDN w:val="0"/>
        <w:bidi w:val="0"/>
        <w:adjustRightInd w:val="0"/>
        <w:spacing w:line="400" w:lineRule="atLeast"/>
        <w:rPr>
          <w:rFonts w:eastAsiaTheme="minorHAnsi"/>
          <w:b/>
          <w:bCs/>
          <w:sz w:val="28"/>
          <w:szCs w:val="28"/>
        </w:rPr>
      </w:pPr>
    </w:p>
    <w:p w:rsidR="003A06A0" w:rsidRDefault="003A06A0" w:rsidP="00301226">
      <w:pPr>
        <w:autoSpaceDE w:val="0"/>
        <w:autoSpaceDN w:val="0"/>
        <w:bidi w:val="0"/>
        <w:adjustRightInd w:val="0"/>
        <w:spacing w:line="400" w:lineRule="atLeast"/>
        <w:rPr>
          <w:rFonts w:eastAsiaTheme="minorHAnsi"/>
          <w:b/>
          <w:bCs/>
          <w:sz w:val="28"/>
          <w:szCs w:val="28"/>
        </w:rPr>
      </w:pPr>
    </w:p>
    <w:p w:rsidR="000E48B4" w:rsidRPr="000E48B4" w:rsidRDefault="000E48B4" w:rsidP="003A06A0">
      <w:pPr>
        <w:autoSpaceDE w:val="0"/>
        <w:autoSpaceDN w:val="0"/>
        <w:bidi w:val="0"/>
        <w:adjustRightInd w:val="0"/>
        <w:spacing w:line="400" w:lineRule="atLeast"/>
        <w:rPr>
          <w:rFonts w:eastAsiaTheme="minorHAnsi"/>
          <w:sz w:val="28"/>
          <w:szCs w:val="28"/>
        </w:rPr>
      </w:pPr>
      <w:r w:rsidRPr="000E48B4">
        <w:rPr>
          <w:rFonts w:eastAsiaTheme="minorHAnsi"/>
          <w:b/>
          <w:bCs/>
          <w:sz w:val="28"/>
          <w:szCs w:val="28"/>
        </w:rPr>
        <w:lastRenderedPageBreak/>
        <w:t xml:space="preserve">Figure (2): </w:t>
      </w:r>
      <w:r w:rsidRPr="000E48B4">
        <w:rPr>
          <w:rFonts w:eastAsiaTheme="minorHAnsi"/>
          <w:sz w:val="28"/>
          <w:szCs w:val="28"/>
        </w:rPr>
        <w:t xml:space="preserve">Level of Self-Esteem among the Studied Sample. </w:t>
      </w:r>
    </w:p>
    <w:p w:rsidR="000E48B4" w:rsidRPr="000E48B4" w:rsidRDefault="000E48B4" w:rsidP="00301226">
      <w:pPr>
        <w:autoSpaceDE w:val="0"/>
        <w:autoSpaceDN w:val="0"/>
        <w:bidi w:val="0"/>
        <w:adjustRightInd w:val="0"/>
        <w:spacing w:line="400" w:lineRule="atLeast"/>
        <w:rPr>
          <w:rFonts w:eastAsiaTheme="minorHAnsi"/>
          <w:sz w:val="28"/>
          <w:szCs w:val="28"/>
        </w:rPr>
      </w:pPr>
      <w:r w:rsidRPr="000E48B4">
        <w:rPr>
          <w:rFonts w:eastAsiaTheme="minorHAnsi"/>
          <w:sz w:val="28"/>
          <w:szCs w:val="28"/>
        </w:rPr>
        <w:t xml:space="preserve">  </w:t>
      </w:r>
    </w:p>
    <w:p w:rsidR="000E48B4" w:rsidRPr="000E48B4" w:rsidRDefault="000E48B4" w:rsidP="00301226">
      <w:pPr>
        <w:autoSpaceDE w:val="0"/>
        <w:autoSpaceDN w:val="0"/>
        <w:bidi w:val="0"/>
        <w:adjustRightInd w:val="0"/>
        <w:spacing w:line="400" w:lineRule="atLeast"/>
        <w:rPr>
          <w:rFonts w:eastAsiaTheme="minorHAnsi"/>
          <w:b/>
          <w:bCs/>
          <w:sz w:val="22"/>
          <w:szCs w:val="22"/>
        </w:rPr>
      </w:pPr>
      <w:r w:rsidRPr="000E48B4">
        <w:rPr>
          <w:rFonts w:eastAsiaTheme="minorHAnsi"/>
          <w:b/>
          <w:bCs/>
          <w:noProof/>
          <w:sz w:val="22"/>
          <w:szCs w:val="22"/>
        </w:rPr>
        <w:drawing>
          <wp:inline distT="0" distB="0" distL="0" distR="0" wp14:anchorId="0E522957" wp14:editId="0108A0D0">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E48B4" w:rsidRPr="000E48B4" w:rsidRDefault="000E48B4" w:rsidP="00301226">
      <w:pPr>
        <w:autoSpaceDE w:val="0"/>
        <w:autoSpaceDN w:val="0"/>
        <w:bidi w:val="0"/>
        <w:adjustRightInd w:val="0"/>
        <w:spacing w:line="360" w:lineRule="auto"/>
        <w:jc w:val="lowKashida"/>
        <w:rPr>
          <w:rFonts w:eastAsiaTheme="minorHAnsi"/>
          <w:sz w:val="28"/>
          <w:szCs w:val="28"/>
        </w:rPr>
      </w:pPr>
    </w:p>
    <w:p w:rsidR="000E48B4" w:rsidRPr="00B252FC" w:rsidRDefault="000E48B4" w:rsidP="00301226">
      <w:pPr>
        <w:autoSpaceDE w:val="0"/>
        <w:autoSpaceDN w:val="0"/>
        <w:bidi w:val="0"/>
        <w:adjustRightInd w:val="0"/>
        <w:spacing w:line="360" w:lineRule="auto"/>
        <w:jc w:val="lowKashida"/>
        <w:rPr>
          <w:rFonts w:eastAsiaTheme="minorHAnsi"/>
          <w:sz w:val="28"/>
          <w:szCs w:val="28"/>
        </w:rPr>
      </w:pPr>
      <w:r w:rsidRPr="000E48B4">
        <w:rPr>
          <w:rFonts w:eastAsiaTheme="minorHAnsi"/>
          <w:sz w:val="28"/>
          <w:szCs w:val="28"/>
        </w:rPr>
        <w:t>This figure illustrates that, around three- quarters (</w:t>
      </w:r>
      <w:r w:rsidRPr="00B252FC">
        <w:rPr>
          <w:rFonts w:eastAsiaTheme="minorHAnsi"/>
          <w:sz w:val="28"/>
          <w:szCs w:val="28"/>
        </w:rPr>
        <w:t>70%) of studied sample have moderate level of self-esteem while only around one-fifth of them (18.5%) have high level of self-esteem.</w:t>
      </w:r>
    </w:p>
    <w:p w:rsidR="000E48B4" w:rsidRPr="00B252FC" w:rsidRDefault="000E48B4" w:rsidP="00301226">
      <w:pPr>
        <w:autoSpaceDE w:val="0"/>
        <w:autoSpaceDN w:val="0"/>
        <w:bidi w:val="0"/>
        <w:adjustRightInd w:val="0"/>
        <w:spacing w:line="360" w:lineRule="auto"/>
        <w:jc w:val="lowKashida"/>
        <w:rPr>
          <w:rFonts w:eastAsiaTheme="minorHAnsi"/>
          <w:sz w:val="28"/>
          <w:szCs w:val="28"/>
        </w:rPr>
      </w:pPr>
    </w:p>
    <w:p w:rsidR="000E48B4" w:rsidRPr="000E48B4" w:rsidRDefault="000E48B4" w:rsidP="00301226">
      <w:pPr>
        <w:autoSpaceDE w:val="0"/>
        <w:autoSpaceDN w:val="0"/>
        <w:bidi w:val="0"/>
        <w:adjustRightInd w:val="0"/>
        <w:spacing w:line="400" w:lineRule="atLeast"/>
        <w:rPr>
          <w:rFonts w:eastAsiaTheme="minorHAnsi"/>
          <w:sz w:val="28"/>
          <w:szCs w:val="28"/>
        </w:rPr>
      </w:pPr>
      <w:r w:rsidRPr="000E48B4">
        <w:rPr>
          <w:rFonts w:eastAsiaTheme="minorHAnsi"/>
          <w:b/>
          <w:bCs/>
          <w:sz w:val="28"/>
          <w:szCs w:val="28"/>
        </w:rPr>
        <w:t>Table (8):</w:t>
      </w:r>
      <w:r w:rsidRPr="000E48B4">
        <w:rPr>
          <w:rFonts w:eastAsiaTheme="minorHAnsi"/>
          <w:sz w:val="28"/>
          <w:szCs w:val="28"/>
        </w:rPr>
        <w:t xml:space="preserve"> Relationship between Sex and Self-Esteem among the Studied Sample.</w:t>
      </w:r>
    </w:p>
    <w:tbl>
      <w:tblPr>
        <w:tblW w:w="8565" w:type="dxa"/>
        <w:tblInd w:w="93" w:type="dxa"/>
        <w:tblLayout w:type="fixed"/>
        <w:tblLook w:val="04A0" w:firstRow="1" w:lastRow="0" w:firstColumn="1" w:lastColumn="0" w:noHBand="0" w:noVBand="1"/>
      </w:tblPr>
      <w:tblGrid>
        <w:gridCol w:w="1725"/>
        <w:gridCol w:w="630"/>
        <w:gridCol w:w="990"/>
        <w:gridCol w:w="794"/>
        <w:gridCol w:w="826"/>
        <w:gridCol w:w="810"/>
        <w:gridCol w:w="900"/>
        <w:gridCol w:w="810"/>
        <w:gridCol w:w="1080"/>
      </w:tblGrid>
      <w:tr w:rsidR="00973131" w:rsidRPr="000E48B4" w:rsidTr="00975526">
        <w:trPr>
          <w:trHeight w:val="390"/>
        </w:trPr>
        <w:tc>
          <w:tcPr>
            <w:tcW w:w="1725" w:type="dxa"/>
            <w:vMerge w:val="restart"/>
            <w:tcBorders>
              <w:top w:val="single" w:sz="8" w:space="0" w:color="auto"/>
              <w:left w:val="single" w:sz="8" w:space="0" w:color="auto"/>
              <w:right w:val="single" w:sz="8" w:space="0" w:color="auto"/>
            </w:tcBorders>
            <w:shd w:val="clear" w:color="auto" w:fill="A6A6A6" w:themeFill="background1" w:themeFillShade="A6"/>
            <w:vAlign w:val="center"/>
          </w:tcPr>
          <w:p w:rsidR="00973131" w:rsidRPr="000E48B4" w:rsidRDefault="00973131" w:rsidP="00973131">
            <w:pPr>
              <w:bidi w:val="0"/>
              <w:rPr>
                <w:rFonts w:eastAsiaTheme="minorHAnsi"/>
                <w:sz w:val="28"/>
                <w:szCs w:val="28"/>
              </w:rPr>
            </w:pPr>
            <w:r w:rsidRPr="000E48B4">
              <w:rPr>
                <w:rFonts w:eastAsiaTheme="minorHAnsi"/>
                <w:sz w:val="28"/>
                <w:szCs w:val="28"/>
              </w:rPr>
              <w:t> </w:t>
            </w:r>
          </w:p>
          <w:p w:rsidR="00973131" w:rsidRPr="000E48B4" w:rsidRDefault="00973131" w:rsidP="00301226">
            <w:pPr>
              <w:bidi w:val="0"/>
              <w:jc w:val="center"/>
              <w:rPr>
                <w:rFonts w:eastAsiaTheme="minorHAnsi"/>
                <w:sz w:val="28"/>
                <w:szCs w:val="28"/>
              </w:rPr>
            </w:pPr>
            <w:r w:rsidRPr="000E48B4">
              <w:rPr>
                <w:rFonts w:eastAsiaTheme="minorHAnsi"/>
                <w:sz w:val="28"/>
                <w:szCs w:val="28"/>
              </w:rPr>
              <w:t>Sex</w:t>
            </w:r>
          </w:p>
        </w:tc>
        <w:tc>
          <w:tcPr>
            <w:tcW w:w="6840" w:type="dxa"/>
            <w:gridSpan w:val="8"/>
            <w:tcBorders>
              <w:top w:val="single" w:sz="8" w:space="0" w:color="auto"/>
              <w:left w:val="nil"/>
              <w:bottom w:val="single" w:sz="8" w:space="0" w:color="auto"/>
              <w:right w:val="single" w:sz="8" w:space="0" w:color="auto"/>
            </w:tcBorders>
            <w:shd w:val="clear" w:color="auto" w:fill="A6A6A6" w:themeFill="background1" w:themeFillShade="A6"/>
            <w:vAlign w:val="center"/>
          </w:tcPr>
          <w:p w:rsidR="00973131" w:rsidRPr="000E48B4" w:rsidRDefault="00973131" w:rsidP="00973131">
            <w:pPr>
              <w:bidi w:val="0"/>
              <w:jc w:val="center"/>
              <w:rPr>
                <w:rFonts w:eastAsiaTheme="minorHAnsi"/>
                <w:sz w:val="28"/>
                <w:szCs w:val="28"/>
              </w:rPr>
            </w:pPr>
            <w:r w:rsidRPr="000E48B4">
              <w:rPr>
                <w:rFonts w:eastAsiaTheme="minorHAnsi"/>
                <w:sz w:val="28"/>
                <w:szCs w:val="28"/>
              </w:rPr>
              <w:t xml:space="preserve">Self </w:t>
            </w:r>
            <w:r w:rsidR="00E74823">
              <w:rPr>
                <w:rFonts w:eastAsiaTheme="minorHAnsi"/>
                <w:sz w:val="28"/>
                <w:szCs w:val="28"/>
              </w:rPr>
              <w:t>–</w:t>
            </w:r>
            <w:r w:rsidRPr="000E48B4">
              <w:rPr>
                <w:rFonts w:eastAsiaTheme="minorHAnsi"/>
                <w:sz w:val="28"/>
                <w:szCs w:val="28"/>
              </w:rPr>
              <w:t>Esteem</w:t>
            </w:r>
          </w:p>
        </w:tc>
      </w:tr>
      <w:tr w:rsidR="00973131" w:rsidRPr="000E48B4" w:rsidTr="00973131">
        <w:trPr>
          <w:trHeight w:val="835"/>
        </w:trPr>
        <w:tc>
          <w:tcPr>
            <w:tcW w:w="1725" w:type="dxa"/>
            <w:vMerge/>
            <w:tcBorders>
              <w:left w:val="single" w:sz="8" w:space="0" w:color="auto"/>
              <w:right w:val="single" w:sz="8" w:space="0" w:color="auto"/>
            </w:tcBorders>
            <w:shd w:val="clear" w:color="auto" w:fill="A6A6A6" w:themeFill="background1" w:themeFillShade="A6"/>
            <w:vAlign w:val="center"/>
            <w:hideMark/>
          </w:tcPr>
          <w:p w:rsidR="00973131" w:rsidRPr="000E48B4" w:rsidRDefault="00973131" w:rsidP="00301226">
            <w:pPr>
              <w:bidi w:val="0"/>
              <w:jc w:val="center"/>
              <w:rPr>
                <w:rFonts w:eastAsiaTheme="minorHAnsi"/>
                <w:sz w:val="28"/>
                <w:szCs w:val="28"/>
              </w:rPr>
            </w:pPr>
          </w:p>
        </w:tc>
        <w:tc>
          <w:tcPr>
            <w:tcW w:w="1620" w:type="dxa"/>
            <w:gridSpan w:val="2"/>
            <w:tcBorders>
              <w:top w:val="single" w:sz="8" w:space="0" w:color="auto"/>
              <w:left w:val="nil"/>
              <w:bottom w:val="single" w:sz="8" w:space="0" w:color="auto"/>
              <w:right w:val="single" w:sz="8" w:space="0" w:color="auto"/>
            </w:tcBorders>
            <w:shd w:val="clear" w:color="auto" w:fill="A6A6A6" w:themeFill="background1" w:themeFillShade="A6"/>
            <w:vAlign w:val="center"/>
            <w:hideMark/>
          </w:tcPr>
          <w:p w:rsidR="00973131" w:rsidRPr="000E48B4" w:rsidRDefault="00973131" w:rsidP="00301226">
            <w:pPr>
              <w:bidi w:val="0"/>
              <w:rPr>
                <w:rFonts w:eastAsiaTheme="minorHAnsi"/>
                <w:sz w:val="28"/>
                <w:szCs w:val="28"/>
              </w:rPr>
            </w:pPr>
          </w:p>
          <w:p w:rsidR="00973131" w:rsidRPr="000E48B4" w:rsidRDefault="00973131" w:rsidP="00301226">
            <w:pPr>
              <w:bidi w:val="0"/>
              <w:jc w:val="center"/>
              <w:rPr>
                <w:rFonts w:eastAsiaTheme="minorHAnsi"/>
                <w:sz w:val="28"/>
                <w:szCs w:val="28"/>
              </w:rPr>
            </w:pPr>
            <w:r w:rsidRPr="000E48B4">
              <w:rPr>
                <w:rFonts w:eastAsiaTheme="minorHAnsi"/>
                <w:sz w:val="28"/>
                <w:szCs w:val="28"/>
              </w:rPr>
              <w:t>Low</w:t>
            </w:r>
          </w:p>
          <w:p w:rsidR="00973131" w:rsidRPr="000E48B4" w:rsidRDefault="00973131" w:rsidP="00973131">
            <w:pPr>
              <w:bidi w:val="0"/>
              <w:rPr>
                <w:rFonts w:eastAsiaTheme="minorHAnsi"/>
                <w:sz w:val="28"/>
                <w:szCs w:val="28"/>
              </w:rPr>
            </w:pPr>
          </w:p>
        </w:tc>
        <w:tc>
          <w:tcPr>
            <w:tcW w:w="1620" w:type="dxa"/>
            <w:gridSpan w:val="2"/>
            <w:tcBorders>
              <w:top w:val="single" w:sz="8" w:space="0" w:color="auto"/>
              <w:left w:val="nil"/>
              <w:bottom w:val="single" w:sz="8" w:space="0" w:color="auto"/>
              <w:right w:val="single" w:sz="8" w:space="0" w:color="auto"/>
            </w:tcBorders>
            <w:shd w:val="clear" w:color="auto" w:fill="A6A6A6" w:themeFill="background1" w:themeFillShade="A6"/>
            <w:vAlign w:val="center"/>
            <w:hideMark/>
          </w:tcPr>
          <w:p w:rsidR="00973131" w:rsidRPr="000E48B4" w:rsidRDefault="00973131" w:rsidP="00301226">
            <w:pPr>
              <w:bidi w:val="0"/>
              <w:jc w:val="center"/>
              <w:rPr>
                <w:rFonts w:eastAsiaTheme="minorHAnsi"/>
                <w:sz w:val="28"/>
                <w:szCs w:val="28"/>
              </w:rPr>
            </w:pPr>
          </w:p>
          <w:p w:rsidR="00973131" w:rsidRPr="000E48B4" w:rsidRDefault="00134E99" w:rsidP="00301226">
            <w:pPr>
              <w:bidi w:val="0"/>
              <w:jc w:val="center"/>
              <w:rPr>
                <w:rFonts w:eastAsiaTheme="minorHAnsi"/>
                <w:sz w:val="28"/>
                <w:szCs w:val="28"/>
              </w:rPr>
            </w:pPr>
            <w:r>
              <w:rPr>
                <w:rFonts w:eastAsiaTheme="minorHAnsi"/>
                <w:sz w:val="28"/>
                <w:szCs w:val="28"/>
              </w:rPr>
              <w:t>M</w:t>
            </w:r>
            <w:r w:rsidR="00973131" w:rsidRPr="000E48B4">
              <w:rPr>
                <w:rFonts w:eastAsiaTheme="minorHAnsi"/>
                <w:sz w:val="28"/>
                <w:szCs w:val="28"/>
              </w:rPr>
              <w:t>oderate</w:t>
            </w:r>
          </w:p>
          <w:p w:rsidR="00973131" w:rsidRPr="000E48B4" w:rsidRDefault="00973131" w:rsidP="00301226">
            <w:pPr>
              <w:bidi w:val="0"/>
              <w:jc w:val="center"/>
              <w:rPr>
                <w:rFonts w:eastAsiaTheme="minorHAnsi"/>
                <w:sz w:val="28"/>
                <w:szCs w:val="28"/>
              </w:rPr>
            </w:pPr>
          </w:p>
        </w:tc>
        <w:tc>
          <w:tcPr>
            <w:tcW w:w="1710" w:type="dxa"/>
            <w:gridSpan w:val="2"/>
            <w:tcBorders>
              <w:top w:val="single" w:sz="8" w:space="0" w:color="auto"/>
              <w:left w:val="nil"/>
              <w:bottom w:val="single" w:sz="8" w:space="0" w:color="auto"/>
              <w:right w:val="single" w:sz="8" w:space="0" w:color="auto"/>
            </w:tcBorders>
            <w:shd w:val="clear" w:color="auto" w:fill="A6A6A6" w:themeFill="background1" w:themeFillShade="A6"/>
            <w:vAlign w:val="center"/>
            <w:hideMark/>
          </w:tcPr>
          <w:p w:rsidR="00973131" w:rsidRPr="000E48B4" w:rsidRDefault="00973131" w:rsidP="00301226">
            <w:pPr>
              <w:bidi w:val="0"/>
              <w:jc w:val="center"/>
              <w:rPr>
                <w:rFonts w:eastAsiaTheme="minorHAnsi"/>
                <w:sz w:val="28"/>
                <w:szCs w:val="28"/>
              </w:rPr>
            </w:pPr>
          </w:p>
          <w:p w:rsidR="00973131" w:rsidRPr="000E48B4" w:rsidRDefault="00973131" w:rsidP="00301226">
            <w:pPr>
              <w:bidi w:val="0"/>
              <w:jc w:val="center"/>
              <w:rPr>
                <w:rFonts w:eastAsiaTheme="minorHAnsi"/>
                <w:sz w:val="28"/>
                <w:szCs w:val="28"/>
              </w:rPr>
            </w:pPr>
            <w:r w:rsidRPr="000E48B4">
              <w:rPr>
                <w:rFonts w:eastAsiaTheme="minorHAnsi"/>
                <w:sz w:val="28"/>
                <w:szCs w:val="28"/>
              </w:rPr>
              <w:t>High</w:t>
            </w:r>
          </w:p>
          <w:p w:rsidR="00973131" w:rsidRPr="000E48B4" w:rsidRDefault="00973131" w:rsidP="00301226">
            <w:pPr>
              <w:bidi w:val="0"/>
              <w:jc w:val="center"/>
              <w:rPr>
                <w:rFonts w:eastAsiaTheme="minorHAnsi"/>
                <w:sz w:val="28"/>
                <w:szCs w:val="28"/>
              </w:rPr>
            </w:pPr>
          </w:p>
        </w:tc>
        <w:tc>
          <w:tcPr>
            <w:tcW w:w="810" w:type="dxa"/>
            <w:tcBorders>
              <w:top w:val="single" w:sz="8" w:space="0" w:color="auto"/>
              <w:left w:val="nil"/>
              <w:bottom w:val="single" w:sz="8" w:space="0" w:color="auto"/>
              <w:right w:val="single" w:sz="8" w:space="0" w:color="auto"/>
            </w:tcBorders>
            <w:shd w:val="clear" w:color="auto" w:fill="A6A6A6" w:themeFill="background1" w:themeFillShade="A6"/>
            <w:vAlign w:val="center"/>
            <w:hideMark/>
          </w:tcPr>
          <w:p w:rsidR="00973131" w:rsidRPr="000E48B4" w:rsidRDefault="00973131" w:rsidP="00973131">
            <w:pPr>
              <w:bidi w:val="0"/>
              <w:rPr>
                <w:rFonts w:eastAsiaTheme="minorHAnsi"/>
                <w:sz w:val="28"/>
                <w:szCs w:val="28"/>
              </w:rPr>
            </w:pPr>
            <w:r w:rsidRPr="000E48B4">
              <w:rPr>
                <w:rFonts w:eastAsiaTheme="minorHAnsi"/>
                <w:sz w:val="28"/>
                <w:szCs w:val="28"/>
              </w:rPr>
              <w:t>X</w:t>
            </w:r>
            <w:r>
              <w:rPr>
                <w:rFonts w:eastAsiaTheme="minorHAnsi"/>
                <w:sz w:val="28"/>
                <w:szCs w:val="28"/>
              </w:rPr>
              <w:t>²</w:t>
            </w:r>
          </w:p>
        </w:tc>
        <w:tc>
          <w:tcPr>
            <w:tcW w:w="1080" w:type="dxa"/>
            <w:tcBorders>
              <w:top w:val="single" w:sz="8" w:space="0" w:color="auto"/>
              <w:left w:val="nil"/>
              <w:bottom w:val="single" w:sz="8" w:space="0" w:color="auto"/>
              <w:right w:val="single" w:sz="8" w:space="0" w:color="auto"/>
            </w:tcBorders>
            <w:shd w:val="clear" w:color="auto" w:fill="A6A6A6" w:themeFill="background1" w:themeFillShade="A6"/>
            <w:vAlign w:val="center"/>
            <w:hideMark/>
          </w:tcPr>
          <w:p w:rsidR="00973131" w:rsidRPr="000E48B4" w:rsidRDefault="00973131" w:rsidP="00301226">
            <w:pPr>
              <w:bidi w:val="0"/>
              <w:rPr>
                <w:rFonts w:eastAsiaTheme="minorHAnsi"/>
                <w:sz w:val="28"/>
                <w:szCs w:val="28"/>
              </w:rPr>
            </w:pPr>
            <w:r w:rsidRPr="000E48B4">
              <w:rPr>
                <w:rFonts w:eastAsiaTheme="minorHAnsi"/>
                <w:sz w:val="28"/>
                <w:szCs w:val="28"/>
              </w:rPr>
              <w:t xml:space="preserve">p-value </w:t>
            </w:r>
          </w:p>
        </w:tc>
      </w:tr>
      <w:tr w:rsidR="00973131" w:rsidRPr="000E48B4" w:rsidTr="00134E99">
        <w:trPr>
          <w:trHeight w:val="330"/>
        </w:trPr>
        <w:tc>
          <w:tcPr>
            <w:tcW w:w="1725" w:type="dxa"/>
            <w:vMerge/>
            <w:tcBorders>
              <w:left w:val="single" w:sz="8" w:space="0" w:color="auto"/>
              <w:bottom w:val="single" w:sz="8" w:space="0" w:color="auto"/>
              <w:right w:val="single" w:sz="8" w:space="0" w:color="auto"/>
            </w:tcBorders>
            <w:shd w:val="clear" w:color="auto" w:fill="auto"/>
            <w:vAlign w:val="center"/>
            <w:hideMark/>
          </w:tcPr>
          <w:p w:rsidR="00973131" w:rsidRPr="000E48B4" w:rsidRDefault="00973131" w:rsidP="00301226">
            <w:pPr>
              <w:bidi w:val="0"/>
              <w:jc w:val="center"/>
              <w:rPr>
                <w:rFonts w:eastAsiaTheme="minorHAnsi"/>
                <w:sz w:val="28"/>
                <w:szCs w:val="28"/>
              </w:rPr>
            </w:pPr>
          </w:p>
        </w:tc>
        <w:tc>
          <w:tcPr>
            <w:tcW w:w="630" w:type="dxa"/>
            <w:tcBorders>
              <w:top w:val="nil"/>
              <w:left w:val="nil"/>
              <w:bottom w:val="single" w:sz="8" w:space="0" w:color="auto"/>
              <w:right w:val="single" w:sz="8" w:space="0" w:color="auto"/>
            </w:tcBorders>
            <w:shd w:val="clear" w:color="auto" w:fill="A6A6A6" w:themeFill="background1" w:themeFillShade="A6"/>
            <w:vAlign w:val="center"/>
            <w:hideMark/>
          </w:tcPr>
          <w:p w:rsidR="00973131" w:rsidRPr="000E48B4" w:rsidRDefault="00973131" w:rsidP="00301226">
            <w:pPr>
              <w:bidi w:val="0"/>
              <w:jc w:val="center"/>
              <w:rPr>
                <w:rFonts w:eastAsiaTheme="minorHAnsi"/>
                <w:sz w:val="28"/>
                <w:szCs w:val="28"/>
              </w:rPr>
            </w:pPr>
            <w:r w:rsidRPr="000E48B4">
              <w:rPr>
                <w:rFonts w:eastAsiaTheme="minorHAnsi"/>
                <w:sz w:val="28"/>
                <w:szCs w:val="28"/>
              </w:rPr>
              <w:t>N</w:t>
            </w:r>
          </w:p>
        </w:tc>
        <w:tc>
          <w:tcPr>
            <w:tcW w:w="990" w:type="dxa"/>
            <w:tcBorders>
              <w:top w:val="nil"/>
              <w:left w:val="nil"/>
              <w:bottom w:val="single" w:sz="8" w:space="0" w:color="auto"/>
              <w:right w:val="single" w:sz="8" w:space="0" w:color="auto"/>
            </w:tcBorders>
            <w:shd w:val="clear" w:color="auto" w:fill="A6A6A6" w:themeFill="background1" w:themeFillShade="A6"/>
            <w:vAlign w:val="center"/>
            <w:hideMark/>
          </w:tcPr>
          <w:p w:rsidR="00973131" w:rsidRPr="000E48B4" w:rsidRDefault="00973131" w:rsidP="00301226">
            <w:pPr>
              <w:bidi w:val="0"/>
              <w:jc w:val="center"/>
              <w:rPr>
                <w:rFonts w:eastAsiaTheme="minorHAnsi"/>
                <w:sz w:val="28"/>
                <w:szCs w:val="28"/>
              </w:rPr>
            </w:pPr>
            <w:r w:rsidRPr="000E48B4">
              <w:rPr>
                <w:rFonts w:eastAsiaTheme="minorHAnsi"/>
                <w:sz w:val="28"/>
                <w:szCs w:val="28"/>
              </w:rPr>
              <w:t>%</w:t>
            </w:r>
          </w:p>
        </w:tc>
        <w:tc>
          <w:tcPr>
            <w:tcW w:w="794" w:type="dxa"/>
            <w:tcBorders>
              <w:top w:val="nil"/>
              <w:left w:val="nil"/>
              <w:bottom w:val="single" w:sz="8" w:space="0" w:color="auto"/>
              <w:right w:val="single" w:sz="8" w:space="0" w:color="auto"/>
            </w:tcBorders>
            <w:shd w:val="clear" w:color="auto" w:fill="A6A6A6" w:themeFill="background1" w:themeFillShade="A6"/>
            <w:vAlign w:val="center"/>
            <w:hideMark/>
          </w:tcPr>
          <w:p w:rsidR="00973131" w:rsidRPr="000E48B4" w:rsidRDefault="00973131" w:rsidP="00301226">
            <w:pPr>
              <w:bidi w:val="0"/>
              <w:jc w:val="center"/>
              <w:rPr>
                <w:rFonts w:eastAsiaTheme="minorHAnsi"/>
                <w:sz w:val="28"/>
                <w:szCs w:val="28"/>
              </w:rPr>
            </w:pPr>
            <w:r w:rsidRPr="000E48B4">
              <w:rPr>
                <w:rFonts w:eastAsiaTheme="minorHAnsi"/>
                <w:sz w:val="28"/>
                <w:szCs w:val="28"/>
              </w:rPr>
              <w:t>N</w:t>
            </w:r>
          </w:p>
        </w:tc>
        <w:tc>
          <w:tcPr>
            <w:tcW w:w="826" w:type="dxa"/>
            <w:tcBorders>
              <w:top w:val="nil"/>
              <w:left w:val="nil"/>
              <w:bottom w:val="single" w:sz="8" w:space="0" w:color="auto"/>
              <w:right w:val="single" w:sz="8" w:space="0" w:color="auto"/>
            </w:tcBorders>
            <w:shd w:val="clear" w:color="auto" w:fill="A6A6A6" w:themeFill="background1" w:themeFillShade="A6"/>
            <w:vAlign w:val="center"/>
            <w:hideMark/>
          </w:tcPr>
          <w:p w:rsidR="00973131" w:rsidRPr="000E48B4" w:rsidRDefault="00973131" w:rsidP="00301226">
            <w:pPr>
              <w:bidi w:val="0"/>
              <w:jc w:val="center"/>
              <w:rPr>
                <w:rFonts w:eastAsiaTheme="minorHAnsi"/>
                <w:sz w:val="28"/>
                <w:szCs w:val="28"/>
              </w:rPr>
            </w:pPr>
            <w:r w:rsidRPr="000E48B4">
              <w:rPr>
                <w:rFonts w:eastAsiaTheme="minorHAnsi"/>
                <w:sz w:val="28"/>
                <w:szCs w:val="28"/>
              </w:rPr>
              <w:t>%</w:t>
            </w:r>
          </w:p>
        </w:tc>
        <w:tc>
          <w:tcPr>
            <w:tcW w:w="810" w:type="dxa"/>
            <w:tcBorders>
              <w:top w:val="nil"/>
              <w:left w:val="nil"/>
              <w:bottom w:val="single" w:sz="8" w:space="0" w:color="auto"/>
              <w:right w:val="single" w:sz="8" w:space="0" w:color="auto"/>
            </w:tcBorders>
            <w:shd w:val="clear" w:color="auto" w:fill="A6A6A6" w:themeFill="background1" w:themeFillShade="A6"/>
            <w:vAlign w:val="center"/>
            <w:hideMark/>
          </w:tcPr>
          <w:p w:rsidR="00973131" w:rsidRPr="000E48B4" w:rsidRDefault="00973131" w:rsidP="00301226">
            <w:pPr>
              <w:bidi w:val="0"/>
              <w:jc w:val="center"/>
              <w:rPr>
                <w:rFonts w:eastAsiaTheme="minorHAnsi"/>
                <w:sz w:val="28"/>
                <w:szCs w:val="28"/>
              </w:rPr>
            </w:pPr>
            <w:r w:rsidRPr="000E48B4">
              <w:rPr>
                <w:rFonts w:eastAsiaTheme="minorHAnsi"/>
                <w:sz w:val="28"/>
                <w:szCs w:val="28"/>
              </w:rPr>
              <w:t>N</w:t>
            </w:r>
          </w:p>
        </w:tc>
        <w:tc>
          <w:tcPr>
            <w:tcW w:w="900" w:type="dxa"/>
            <w:tcBorders>
              <w:top w:val="nil"/>
              <w:left w:val="nil"/>
              <w:bottom w:val="single" w:sz="8" w:space="0" w:color="auto"/>
              <w:right w:val="single" w:sz="8" w:space="0" w:color="auto"/>
            </w:tcBorders>
            <w:shd w:val="clear" w:color="auto" w:fill="A6A6A6" w:themeFill="background1" w:themeFillShade="A6"/>
            <w:vAlign w:val="center"/>
            <w:hideMark/>
          </w:tcPr>
          <w:p w:rsidR="00973131" w:rsidRPr="000E48B4" w:rsidRDefault="00973131" w:rsidP="00301226">
            <w:pPr>
              <w:bidi w:val="0"/>
              <w:jc w:val="center"/>
              <w:rPr>
                <w:rFonts w:eastAsiaTheme="minorHAnsi"/>
                <w:sz w:val="28"/>
                <w:szCs w:val="28"/>
              </w:rPr>
            </w:pPr>
            <w:r w:rsidRPr="000E48B4">
              <w:rPr>
                <w:rFonts w:eastAsiaTheme="minorHAnsi"/>
                <w:sz w:val="28"/>
                <w:szCs w:val="28"/>
              </w:rPr>
              <w:t>%</w:t>
            </w:r>
          </w:p>
        </w:tc>
        <w:tc>
          <w:tcPr>
            <w:tcW w:w="810" w:type="dxa"/>
            <w:tcBorders>
              <w:top w:val="nil"/>
              <w:left w:val="nil"/>
              <w:bottom w:val="single" w:sz="8" w:space="0" w:color="auto"/>
              <w:right w:val="single" w:sz="8" w:space="0" w:color="auto"/>
            </w:tcBorders>
            <w:shd w:val="clear" w:color="auto" w:fill="A6A6A6" w:themeFill="background1" w:themeFillShade="A6"/>
            <w:vAlign w:val="center"/>
            <w:hideMark/>
          </w:tcPr>
          <w:p w:rsidR="00973131" w:rsidRPr="000E48B4" w:rsidRDefault="00973131" w:rsidP="00301226">
            <w:pPr>
              <w:bidi w:val="0"/>
              <w:jc w:val="center"/>
              <w:rPr>
                <w:rFonts w:eastAsiaTheme="minorHAnsi"/>
                <w:sz w:val="28"/>
                <w:szCs w:val="28"/>
              </w:rPr>
            </w:pPr>
          </w:p>
        </w:tc>
        <w:tc>
          <w:tcPr>
            <w:tcW w:w="1080" w:type="dxa"/>
            <w:tcBorders>
              <w:top w:val="nil"/>
              <w:left w:val="nil"/>
              <w:bottom w:val="single" w:sz="8" w:space="0" w:color="auto"/>
              <w:right w:val="single" w:sz="8" w:space="0" w:color="auto"/>
            </w:tcBorders>
            <w:shd w:val="clear" w:color="auto" w:fill="A6A6A6" w:themeFill="background1" w:themeFillShade="A6"/>
            <w:vAlign w:val="center"/>
            <w:hideMark/>
          </w:tcPr>
          <w:p w:rsidR="00973131" w:rsidRPr="000E48B4" w:rsidRDefault="00973131" w:rsidP="00301226">
            <w:pPr>
              <w:bidi w:val="0"/>
              <w:jc w:val="center"/>
              <w:rPr>
                <w:rFonts w:eastAsiaTheme="minorHAnsi"/>
                <w:sz w:val="28"/>
                <w:szCs w:val="28"/>
              </w:rPr>
            </w:pPr>
          </w:p>
        </w:tc>
      </w:tr>
      <w:tr w:rsidR="00BC2CC6" w:rsidRPr="000E48B4" w:rsidTr="00975526">
        <w:trPr>
          <w:trHeight w:val="330"/>
        </w:trPr>
        <w:tc>
          <w:tcPr>
            <w:tcW w:w="17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C2CC6" w:rsidRPr="000E48B4" w:rsidRDefault="00BC2CC6" w:rsidP="00301226">
            <w:pPr>
              <w:bidi w:val="0"/>
              <w:jc w:val="center"/>
              <w:rPr>
                <w:rFonts w:eastAsiaTheme="minorHAnsi"/>
                <w:sz w:val="28"/>
                <w:szCs w:val="28"/>
              </w:rPr>
            </w:pPr>
            <w:r w:rsidRPr="000E48B4">
              <w:rPr>
                <w:rFonts w:eastAsiaTheme="minorHAnsi"/>
                <w:sz w:val="28"/>
                <w:szCs w:val="28"/>
              </w:rPr>
              <w:t>Male</w:t>
            </w:r>
          </w:p>
        </w:tc>
        <w:tc>
          <w:tcPr>
            <w:tcW w:w="630" w:type="dxa"/>
            <w:tcBorders>
              <w:top w:val="nil"/>
              <w:left w:val="nil"/>
              <w:bottom w:val="single" w:sz="8" w:space="0" w:color="auto"/>
              <w:right w:val="single" w:sz="8" w:space="0" w:color="auto"/>
            </w:tcBorders>
            <w:shd w:val="clear" w:color="auto" w:fill="auto"/>
            <w:vAlign w:val="center"/>
          </w:tcPr>
          <w:p w:rsidR="00BC2CC6" w:rsidRPr="000E48B4" w:rsidRDefault="00BC2CC6"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4</w:t>
            </w:r>
          </w:p>
        </w:tc>
        <w:tc>
          <w:tcPr>
            <w:tcW w:w="990" w:type="dxa"/>
            <w:tcBorders>
              <w:top w:val="nil"/>
              <w:left w:val="nil"/>
              <w:bottom w:val="single" w:sz="8" w:space="0" w:color="auto"/>
              <w:right w:val="single" w:sz="8" w:space="0" w:color="auto"/>
            </w:tcBorders>
            <w:shd w:val="clear" w:color="auto" w:fill="auto"/>
            <w:vAlign w:val="center"/>
          </w:tcPr>
          <w:p w:rsidR="00BC2CC6" w:rsidRPr="000E48B4" w:rsidRDefault="00BC2CC6"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13.3</w:t>
            </w:r>
          </w:p>
        </w:tc>
        <w:tc>
          <w:tcPr>
            <w:tcW w:w="794" w:type="dxa"/>
            <w:tcBorders>
              <w:top w:val="nil"/>
              <w:left w:val="nil"/>
              <w:bottom w:val="single" w:sz="8" w:space="0" w:color="auto"/>
              <w:right w:val="single" w:sz="8" w:space="0" w:color="auto"/>
            </w:tcBorders>
            <w:shd w:val="clear" w:color="auto" w:fill="auto"/>
            <w:vAlign w:val="center"/>
          </w:tcPr>
          <w:p w:rsidR="00BC2CC6" w:rsidRPr="000E48B4" w:rsidRDefault="00BC2CC6"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17</w:t>
            </w:r>
          </w:p>
        </w:tc>
        <w:tc>
          <w:tcPr>
            <w:tcW w:w="826" w:type="dxa"/>
            <w:tcBorders>
              <w:top w:val="nil"/>
              <w:left w:val="nil"/>
              <w:bottom w:val="single" w:sz="8" w:space="0" w:color="auto"/>
              <w:right w:val="single" w:sz="8" w:space="0" w:color="auto"/>
            </w:tcBorders>
            <w:shd w:val="clear" w:color="auto" w:fill="auto"/>
            <w:vAlign w:val="center"/>
          </w:tcPr>
          <w:p w:rsidR="00BC2CC6" w:rsidRPr="000E48B4" w:rsidRDefault="00BC2CC6"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56.7</w:t>
            </w:r>
          </w:p>
        </w:tc>
        <w:tc>
          <w:tcPr>
            <w:tcW w:w="810" w:type="dxa"/>
            <w:tcBorders>
              <w:top w:val="nil"/>
              <w:left w:val="nil"/>
              <w:bottom w:val="single" w:sz="8" w:space="0" w:color="auto"/>
              <w:right w:val="single" w:sz="8" w:space="0" w:color="auto"/>
            </w:tcBorders>
            <w:shd w:val="clear" w:color="auto" w:fill="auto"/>
            <w:vAlign w:val="center"/>
          </w:tcPr>
          <w:p w:rsidR="00BC2CC6" w:rsidRPr="000E48B4" w:rsidRDefault="00BC2CC6"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9</w:t>
            </w:r>
          </w:p>
        </w:tc>
        <w:tc>
          <w:tcPr>
            <w:tcW w:w="900" w:type="dxa"/>
            <w:tcBorders>
              <w:top w:val="nil"/>
              <w:left w:val="nil"/>
              <w:bottom w:val="single" w:sz="8" w:space="0" w:color="auto"/>
              <w:right w:val="single" w:sz="8" w:space="0" w:color="auto"/>
            </w:tcBorders>
            <w:shd w:val="clear" w:color="auto" w:fill="auto"/>
            <w:vAlign w:val="center"/>
          </w:tcPr>
          <w:p w:rsidR="00BC2CC6" w:rsidRPr="000E48B4" w:rsidRDefault="00BC2CC6"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30.0</w:t>
            </w:r>
          </w:p>
        </w:tc>
        <w:tc>
          <w:tcPr>
            <w:tcW w:w="810" w:type="dxa"/>
            <w:vMerge w:val="restart"/>
            <w:tcBorders>
              <w:top w:val="nil"/>
              <w:left w:val="nil"/>
              <w:right w:val="single" w:sz="8" w:space="0" w:color="auto"/>
            </w:tcBorders>
            <w:shd w:val="clear" w:color="auto" w:fill="auto"/>
            <w:vAlign w:val="center"/>
          </w:tcPr>
          <w:p w:rsidR="00BC2CC6" w:rsidRPr="000E48B4" w:rsidRDefault="00BC2CC6" w:rsidP="00301226">
            <w:pPr>
              <w:bidi w:val="0"/>
              <w:jc w:val="center"/>
              <w:rPr>
                <w:rFonts w:eastAsiaTheme="minorHAnsi"/>
                <w:sz w:val="28"/>
                <w:szCs w:val="28"/>
              </w:rPr>
            </w:pPr>
            <w:r w:rsidRPr="000E48B4">
              <w:rPr>
                <w:rFonts w:eastAsiaTheme="minorHAnsi"/>
                <w:sz w:val="28"/>
                <w:szCs w:val="28"/>
              </w:rPr>
              <w:t>3.52</w:t>
            </w:r>
          </w:p>
        </w:tc>
        <w:tc>
          <w:tcPr>
            <w:tcW w:w="1080" w:type="dxa"/>
            <w:vMerge w:val="restart"/>
            <w:tcBorders>
              <w:top w:val="nil"/>
              <w:left w:val="nil"/>
              <w:right w:val="single" w:sz="8" w:space="0" w:color="auto"/>
            </w:tcBorders>
            <w:shd w:val="clear" w:color="auto" w:fill="auto"/>
            <w:vAlign w:val="center"/>
          </w:tcPr>
          <w:p w:rsidR="00BC2CC6" w:rsidRPr="000E48B4" w:rsidRDefault="00BC2CC6" w:rsidP="00301226">
            <w:pPr>
              <w:bidi w:val="0"/>
              <w:jc w:val="center"/>
              <w:rPr>
                <w:rFonts w:eastAsiaTheme="minorHAnsi"/>
                <w:sz w:val="28"/>
                <w:szCs w:val="28"/>
              </w:rPr>
            </w:pPr>
            <w:r w:rsidRPr="000E48B4">
              <w:rPr>
                <w:rFonts w:eastAsiaTheme="minorHAnsi"/>
                <w:sz w:val="28"/>
                <w:szCs w:val="28"/>
              </w:rPr>
              <w:t>0.17</w:t>
            </w:r>
          </w:p>
        </w:tc>
      </w:tr>
      <w:tr w:rsidR="00BC2CC6" w:rsidRPr="000E48B4" w:rsidTr="00975526">
        <w:trPr>
          <w:trHeight w:val="330"/>
        </w:trPr>
        <w:tc>
          <w:tcPr>
            <w:tcW w:w="17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C2CC6" w:rsidRPr="000E48B4" w:rsidRDefault="00BC2CC6" w:rsidP="00301226">
            <w:pPr>
              <w:bidi w:val="0"/>
              <w:jc w:val="center"/>
              <w:rPr>
                <w:rFonts w:eastAsiaTheme="minorHAnsi"/>
                <w:sz w:val="28"/>
                <w:szCs w:val="28"/>
              </w:rPr>
            </w:pPr>
            <w:r w:rsidRPr="000E48B4">
              <w:rPr>
                <w:rFonts w:eastAsiaTheme="minorHAnsi"/>
                <w:sz w:val="28"/>
                <w:szCs w:val="28"/>
              </w:rPr>
              <w:t>Female</w:t>
            </w:r>
          </w:p>
        </w:tc>
        <w:tc>
          <w:tcPr>
            <w:tcW w:w="630" w:type="dxa"/>
            <w:tcBorders>
              <w:top w:val="nil"/>
              <w:left w:val="nil"/>
              <w:bottom w:val="single" w:sz="8" w:space="0" w:color="auto"/>
              <w:right w:val="single" w:sz="8" w:space="0" w:color="auto"/>
            </w:tcBorders>
            <w:shd w:val="clear" w:color="auto" w:fill="auto"/>
            <w:vAlign w:val="center"/>
          </w:tcPr>
          <w:p w:rsidR="00BC2CC6" w:rsidRPr="000E48B4" w:rsidRDefault="00BC2CC6"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19</w:t>
            </w:r>
          </w:p>
        </w:tc>
        <w:tc>
          <w:tcPr>
            <w:tcW w:w="990" w:type="dxa"/>
            <w:tcBorders>
              <w:top w:val="nil"/>
              <w:left w:val="nil"/>
              <w:bottom w:val="single" w:sz="8" w:space="0" w:color="auto"/>
              <w:right w:val="single" w:sz="8" w:space="0" w:color="auto"/>
            </w:tcBorders>
            <w:shd w:val="clear" w:color="auto" w:fill="auto"/>
            <w:vAlign w:val="center"/>
          </w:tcPr>
          <w:p w:rsidR="00BC2CC6" w:rsidRPr="000E48B4" w:rsidRDefault="00BC2CC6"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11.2</w:t>
            </w:r>
          </w:p>
        </w:tc>
        <w:tc>
          <w:tcPr>
            <w:tcW w:w="794" w:type="dxa"/>
            <w:tcBorders>
              <w:top w:val="nil"/>
              <w:left w:val="nil"/>
              <w:bottom w:val="single" w:sz="8" w:space="0" w:color="auto"/>
              <w:right w:val="single" w:sz="8" w:space="0" w:color="auto"/>
            </w:tcBorders>
            <w:shd w:val="clear" w:color="auto" w:fill="auto"/>
            <w:vAlign w:val="center"/>
          </w:tcPr>
          <w:p w:rsidR="00BC2CC6" w:rsidRPr="000E48B4" w:rsidRDefault="00BC2CC6"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123</w:t>
            </w:r>
          </w:p>
        </w:tc>
        <w:tc>
          <w:tcPr>
            <w:tcW w:w="826" w:type="dxa"/>
            <w:tcBorders>
              <w:top w:val="nil"/>
              <w:left w:val="nil"/>
              <w:bottom w:val="single" w:sz="8" w:space="0" w:color="auto"/>
              <w:right w:val="single" w:sz="8" w:space="0" w:color="auto"/>
            </w:tcBorders>
            <w:shd w:val="clear" w:color="auto" w:fill="auto"/>
            <w:vAlign w:val="center"/>
          </w:tcPr>
          <w:p w:rsidR="00BC2CC6" w:rsidRPr="000E48B4" w:rsidRDefault="00BC2CC6"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72.4</w:t>
            </w:r>
          </w:p>
        </w:tc>
        <w:tc>
          <w:tcPr>
            <w:tcW w:w="810" w:type="dxa"/>
            <w:tcBorders>
              <w:top w:val="nil"/>
              <w:left w:val="nil"/>
              <w:bottom w:val="single" w:sz="8" w:space="0" w:color="auto"/>
              <w:right w:val="single" w:sz="8" w:space="0" w:color="auto"/>
            </w:tcBorders>
            <w:shd w:val="clear" w:color="auto" w:fill="auto"/>
            <w:vAlign w:val="center"/>
          </w:tcPr>
          <w:p w:rsidR="00BC2CC6" w:rsidRPr="000E48B4" w:rsidRDefault="00BC2CC6"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28</w:t>
            </w:r>
          </w:p>
        </w:tc>
        <w:tc>
          <w:tcPr>
            <w:tcW w:w="900" w:type="dxa"/>
            <w:tcBorders>
              <w:top w:val="nil"/>
              <w:left w:val="nil"/>
              <w:bottom w:val="single" w:sz="8" w:space="0" w:color="auto"/>
              <w:right w:val="single" w:sz="8" w:space="0" w:color="auto"/>
            </w:tcBorders>
            <w:shd w:val="clear" w:color="auto" w:fill="auto"/>
            <w:vAlign w:val="center"/>
          </w:tcPr>
          <w:p w:rsidR="00BC2CC6" w:rsidRPr="000E48B4" w:rsidRDefault="00BC2CC6"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16.5</w:t>
            </w:r>
          </w:p>
        </w:tc>
        <w:tc>
          <w:tcPr>
            <w:tcW w:w="810" w:type="dxa"/>
            <w:vMerge/>
            <w:tcBorders>
              <w:left w:val="nil"/>
              <w:right w:val="single" w:sz="8" w:space="0" w:color="auto"/>
            </w:tcBorders>
            <w:shd w:val="clear" w:color="auto" w:fill="auto"/>
            <w:vAlign w:val="center"/>
          </w:tcPr>
          <w:p w:rsidR="00BC2CC6" w:rsidRPr="000E48B4" w:rsidRDefault="00BC2CC6" w:rsidP="00301226">
            <w:pPr>
              <w:bidi w:val="0"/>
              <w:jc w:val="center"/>
              <w:rPr>
                <w:rFonts w:eastAsiaTheme="minorHAnsi"/>
                <w:sz w:val="28"/>
                <w:szCs w:val="28"/>
              </w:rPr>
            </w:pPr>
          </w:p>
        </w:tc>
        <w:tc>
          <w:tcPr>
            <w:tcW w:w="1080" w:type="dxa"/>
            <w:vMerge/>
            <w:tcBorders>
              <w:left w:val="nil"/>
              <w:right w:val="single" w:sz="8" w:space="0" w:color="auto"/>
            </w:tcBorders>
            <w:shd w:val="clear" w:color="auto" w:fill="auto"/>
            <w:vAlign w:val="center"/>
          </w:tcPr>
          <w:p w:rsidR="00BC2CC6" w:rsidRPr="000E48B4" w:rsidRDefault="00BC2CC6" w:rsidP="00301226">
            <w:pPr>
              <w:bidi w:val="0"/>
              <w:jc w:val="center"/>
              <w:rPr>
                <w:rFonts w:eastAsiaTheme="minorHAnsi"/>
                <w:sz w:val="28"/>
                <w:szCs w:val="28"/>
              </w:rPr>
            </w:pPr>
          </w:p>
        </w:tc>
      </w:tr>
      <w:tr w:rsidR="00BC2CC6" w:rsidRPr="000E48B4" w:rsidTr="00975526">
        <w:trPr>
          <w:trHeight w:val="330"/>
        </w:trPr>
        <w:tc>
          <w:tcPr>
            <w:tcW w:w="17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C2CC6" w:rsidRPr="000E48B4" w:rsidRDefault="00BC2CC6" w:rsidP="00301226">
            <w:pPr>
              <w:bidi w:val="0"/>
              <w:jc w:val="center"/>
              <w:rPr>
                <w:rFonts w:eastAsiaTheme="minorHAnsi"/>
                <w:sz w:val="28"/>
                <w:szCs w:val="28"/>
              </w:rPr>
            </w:pPr>
            <w:r w:rsidRPr="000E48B4">
              <w:rPr>
                <w:rFonts w:eastAsiaTheme="minorHAnsi"/>
                <w:sz w:val="28"/>
                <w:szCs w:val="28"/>
              </w:rPr>
              <w:t>Total</w:t>
            </w:r>
          </w:p>
        </w:tc>
        <w:tc>
          <w:tcPr>
            <w:tcW w:w="630" w:type="dxa"/>
            <w:tcBorders>
              <w:top w:val="nil"/>
              <w:left w:val="nil"/>
              <w:bottom w:val="single" w:sz="8" w:space="0" w:color="auto"/>
              <w:right w:val="single" w:sz="8" w:space="0" w:color="auto"/>
            </w:tcBorders>
            <w:shd w:val="clear" w:color="auto" w:fill="auto"/>
            <w:vAlign w:val="center"/>
          </w:tcPr>
          <w:p w:rsidR="00BC2CC6" w:rsidRPr="000E48B4" w:rsidRDefault="00BC2CC6"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23</w:t>
            </w:r>
          </w:p>
        </w:tc>
        <w:tc>
          <w:tcPr>
            <w:tcW w:w="990" w:type="dxa"/>
            <w:tcBorders>
              <w:top w:val="nil"/>
              <w:left w:val="nil"/>
              <w:bottom w:val="single" w:sz="8" w:space="0" w:color="auto"/>
              <w:right w:val="single" w:sz="8" w:space="0" w:color="auto"/>
            </w:tcBorders>
            <w:shd w:val="clear" w:color="auto" w:fill="auto"/>
            <w:vAlign w:val="center"/>
          </w:tcPr>
          <w:p w:rsidR="00BC2CC6" w:rsidRPr="000E48B4" w:rsidRDefault="00BC2CC6"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11.5</w:t>
            </w:r>
          </w:p>
        </w:tc>
        <w:tc>
          <w:tcPr>
            <w:tcW w:w="794" w:type="dxa"/>
            <w:tcBorders>
              <w:top w:val="nil"/>
              <w:left w:val="nil"/>
              <w:bottom w:val="single" w:sz="8" w:space="0" w:color="auto"/>
              <w:right w:val="single" w:sz="8" w:space="0" w:color="auto"/>
            </w:tcBorders>
            <w:shd w:val="clear" w:color="auto" w:fill="auto"/>
            <w:vAlign w:val="center"/>
          </w:tcPr>
          <w:p w:rsidR="00BC2CC6" w:rsidRPr="000E48B4" w:rsidRDefault="00BC2CC6"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140</w:t>
            </w:r>
          </w:p>
        </w:tc>
        <w:tc>
          <w:tcPr>
            <w:tcW w:w="826" w:type="dxa"/>
            <w:tcBorders>
              <w:top w:val="nil"/>
              <w:left w:val="nil"/>
              <w:bottom w:val="single" w:sz="8" w:space="0" w:color="auto"/>
              <w:right w:val="single" w:sz="8" w:space="0" w:color="auto"/>
            </w:tcBorders>
            <w:shd w:val="clear" w:color="auto" w:fill="auto"/>
            <w:vAlign w:val="center"/>
          </w:tcPr>
          <w:p w:rsidR="00BC2CC6" w:rsidRPr="000E48B4" w:rsidRDefault="00BC2CC6"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70.0</w:t>
            </w:r>
          </w:p>
        </w:tc>
        <w:tc>
          <w:tcPr>
            <w:tcW w:w="810" w:type="dxa"/>
            <w:tcBorders>
              <w:top w:val="nil"/>
              <w:left w:val="nil"/>
              <w:bottom w:val="single" w:sz="8" w:space="0" w:color="auto"/>
              <w:right w:val="single" w:sz="8" w:space="0" w:color="auto"/>
            </w:tcBorders>
            <w:shd w:val="clear" w:color="auto" w:fill="auto"/>
            <w:vAlign w:val="center"/>
          </w:tcPr>
          <w:p w:rsidR="00BC2CC6" w:rsidRPr="000E48B4" w:rsidRDefault="00BC2CC6"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37</w:t>
            </w:r>
          </w:p>
        </w:tc>
        <w:tc>
          <w:tcPr>
            <w:tcW w:w="900" w:type="dxa"/>
            <w:tcBorders>
              <w:top w:val="nil"/>
              <w:left w:val="nil"/>
              <w:bottom w:val="single" w:sz="8" w:space="0" w:color="auto"/>
              <w:right w:val="single" w:sz="8" w:space="0" w:color="auto"/>
            </w:tcBorders>
            <w:shd w:val="clear" w:color="auto" w:fill="auto"/>
            <w:vAlign w:val="center"/>
          </w:tcPr>
          <w:p w:rsidR="00BC2CC6" w:rsidRPr="000E48B4" w:rsidRDefault="00BC2CC6"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18.5</w:t>
            </w:r>
          </w:p>
        </w:tc>
        <w:tc>
          <w:tcPr>
            <w:tcW w:w="810" w:type="dxa"/>
            <w:vMerge/>
            <w:tcBorders>
              <w:left w:val="nil"/>
              <w:bottom w:val="single" w:sz="8" w:space="0" w:color="auto"/>
              <w:right w:val="single" w:sz="8" w:space="0" w:color="auto"/>
            </w:tcBorders>
            <w:shd w:val="clear" w:color="auto" w:fill="auto"/>
            <w:vAlign w:val="center"/>
          </w:tcPr>
          <w:p w:rsidR="00BC2CC6" w:rsidRPr="000E48B4" w:rsidRDefault="00BC2CC6" w:rsidP="00301226">
            <w:pPr>
              <w:bidi w:val="0"/>
              <w:jc w:val="center"/>
              <w:rPr>
                <w:rFonts w:eastAsiaTheme="minorHAnsi"/>
                <w:sz w:val="28"/>
                <w:szCs w:val="28"/>
              </w:rPr>
            </w:pPr>
          </w:p>
        </w:tc>
        <w:tc>
          <w:tcPr>
            <w:tcW w:w="1080" w:type="dxa"/>
            <w:vMerge/>
            <w:tcBorders>
              <w:left w:val="nil"/>
              <w:bottom w:val="single" w:sz="8" w:space="0" w:color="auto"/>
              <w:right w:val="single" w:sz="8" w:space="0" w:color="auto"/>
            </w:tcBorders>
            <w:shd w:val="clear" w:color="auto" w:fill="auto"/>
            <w:vAlign w:val="center"/>
          </w:tcPr>
          <w:p w:rsidR="00BC2CC6" w:rsidRPr="000E48B4" w:rsidRDefault="00BC2CC6" w:rsidP="00301226">
            <w:pPr>
              <w:bidi w:val="0"/>
              <w:jc w:val="center"/>
              <w:rPr>
                <w:rFonts w:eastAsiaTheme="minorHAnsi"/>
                <w:sz w:val="28"/>
                <w:szCs w:val="28"/>
              </w:rPr>
            </w:pPr>
          </w:p>
        </w:tc>
      </w:tr>
    </w:tbl>
    <w:p w:rsidR="000E48B4" w:rsidRPr="00BC2CC6" w:rsidRDefault="00BC2CC6" w:rsidP="00301226">
      <w:pPr>
        <w:autoSpaceDE w:val="0"/>
        <w:autoSpaceDN w:val="0"/>
        <w:bidi w:val="0"/>
        <w:adjustRightInd w:val="0"/>
        <w:rPr>
          <w:color w:val="000000"/>
        </w:rPr>
      </w:pPr>
      <w:r w:rsidRPr="00BC2CC6">
        <w:rPr>
          <w:color w:val="000000"/>
        </w:rPr>
        <w:t>˃ 0.</w:t>
      </w:r>
      <w:r w:rsidR="000E48B4" w:rsidRPr="00BC2CC6">
        <w:rPr>
          <w:color w:val="000000"/>
        </w:rPr>
        <w:t>05 No statistically significant.</w:t>
      </w:r>
    </w:p>
    <w:p w:rsidR="000E48B4" w:rsidRPr="00BC2CC6" w:rsidRDefault="000E48B4" w:rsidP="00301226">
      <w:pPr>
        <w:autoSpaceDE w:val="0"/>
        <w:autoSpaceDN w:val="0"/>
        <w:bidi w:val="0"/>
        <w:adjustRightInd w:val="0"/>
        <w:rPr>
          <w:color w:val="000000"/>
        </w:rPr>
      </w:pPr>
    </w:p>
    <w:p w:rsidR="000E48B4" w:rsidRPr="000E48B4" w:rsidRDefault="000E48B4" w:rsidP="00301226">
      <w:pPr>
        <w:autoSpaceDE w:val="0"/>
        <w:autoSpaceDN w:val="0"/>
        <w:bidi w:val="0"/>
        <w:adjustRightInd w:val="0"/>
        <w:spacing w:line="360" w:lineRule="auto"/>
        <w:jc w:val="lowKashida"/>
        <w:rPr>
          <w:rFonts w:eastAsiaTheme="minorHAnsi"/>
          <w:color w:val="FF0000"/>
          <w:sz w:val="28"/>
          <w:szCs w:val="28"/>
          <w:lang w:bidi="ar-EG"/>
        </w:rPr>
      </w:pPr>
      <w:r w:rsidRPr="000E48B4">
        <w:rPr>
          <w:rFonts w:eastAsiaTheme="minorHAnsi"/>
          <w:sz w:val="28"/>
          <w:szCs w:val="28"/>
        </w:rPr>
        <w:t>This table illustrate that, higher self-esteem are among male than female with no statistical significant difference between them.</w:t>
      </w:r>
    </w:p>
    <w:p w:rsidR="003A06A0" w:rsidRDefault="003A06A0" w:rsidP="00301226">
      <w:pPr>
        <w:tabs>
          <w:tab w:val="left" w:pos="9990"/>
        </w:tabs>
        <w:autoSpaceDE w:val="0"/>
        <w:autoSpaceDN w:val="0"/>
        <w:bidi w:val="0"/>
        <w:adjustRightInd w:val="0"/>
        <w:spacing w:after="200" w:line="320" w:lineRule="atLeast"/>
        <w:ind w:right="-990"/>
        <w:rPr>
          <w:rFonts w:eastAsiaTheme="minorHAnsi"/>
          <w:b/>
          <w:bCs/>
          <w:sz w:val="28"/>
          <w:szCs w:val="28"/>
        </w:rPr>
      </w:pPr>
    </w:p>
    <w:p w:rsidR="003A06A0" w:rsidRDefault="003A06A0" w:rsidP="003A06A0">
      <w:pPr>
        <w:tabs>
          <w:tab w:val="left" w:pos="9990"/>
        </w:tabs>
        <w:autoSpaceDE w:val="0"/>
        <w:autoSpaceDN w:val="0"/>
        <w:bidi w:val="0"/>
        <w:adjustRightInd w:val="0"/>
        <w:spacing w:after="200" w:line="320" w:lineRule="atLeast"/>
        <w:ind w:right="-990"/>
        <w:rPr>
          <w:rFonts w:eastAsiaTheme="minorHAnsi"/>
          <w:b/>
          <w:bCs/>
          <w:sz w:val="28"/>
          <w:szCs w:val="28"/>
        </w:rPr>
      </w:pPr>
    </w:p>
    <w:p w:rsidR="000E48B4" w:rsidRPr="000E48B4" w:rsidRDefault="000E48B4" w:rsidP="00A92DA9">
      <w:pPr>
        <w:tabs>
          <w:tab w:val="left" w:pos="9990"/>
        </w:tabs>
        <w:autoSpaceDE w:val="0"/>
        <w:autoSpaceDN w:val="0"/>
        <w:bidi w:val="0"/>
        <w:adjustRightInd w:val="0"/>
        <w:spacing w:after="200" w:line="320" w:lineRule="atLeast"/>
        <w:ind w:left="-720" w:right="-990" w:hanging="180"/>
        <w:rPr>
          <w:rFonts w:eastAsiaTheme="minorHAnsi"/>
          <w:b/>
          <w:bCs/>
          <w:color w:val="000000"/>
          <w:sz w:val="28"/>
          <w:szCs w:val="28"/>
        </w:rPr>
      </w:pPr>
      <w:r w:rsidRPr="000E48B4">
        <w:rPr>
          <w:rFonts w:eastAsiaTheme="minorHAnsi"/>
          <w:b/>
          <w:bCs/>
          <w:sz w:val="28"/>
          <w:szCs w:val="28"/>
        </w:rPr>
        <w:lastRenderedPageBreak/>
        <w:t xml:space="preserve">Table (9): </w:t>
      </w:r>
      <w:r w:rsidRPr="000E48B4">
        <w:rPr>
          <w:rFonts w:eastAsiaTheme="minorHAnsi"/>
          <w:sz w:val="28"/>
          <w:szCs w:val="28"/>
        </w:rPr>
        <w:t>Relation between Socio-Demographic</w:t>
      </w:r>
      <w:r w:rsidRPr="000E48B4">
        <w:rPr>
          <w:rFonts w:eastAsiaTheme="minorHAnsi"/>
          <w:color w:val="000000"/>
          <w:sz w:val="28"/>
          <w:szCs w:val="28"/>
        </w:rPr>
        <w:t xml:space="preserve"> Characteristics and</w:t>
      </w:r>
      <w:r w:rsidR="00A92DA9">
        <w:rPr>
          <w:rFonts w:eastAsiaTheme="minorHAnsi"/>
          <w:sz w:val="28"/>
          <w:szCs w:val="28"/>
        </w:rPr>
        <w:t xml:space="preserve"> level of Self-Esteem </w:t>
      </w:r>
      <w:r w:rsidRPr="000E48B4">
        <w:rPr>
          <w:rFonts w:eastAsiaTheme="minorHAnsi"/>
          <w:sz w:val="28"/>
          <w:szCs w:val="28"/>
        </w:rPr>
        <w:t>of the studied sample</w:t>
      </w:r>
      <w:r w:rsidRPr="000E48B4">
        <w:rPr>
          <w:rFonts w:eastAsiaTheme="minorHAnsi"/>
          <w:b/>
          <w:bCs/>
          <w:color w:val="000000"/>
          <w:sz w:val="28"/>
          <w:szCs w:val="28"/>
        </w:rPr>
        <w:t xml:space="preserve">.   </w:t>
      </w:r>
    </w:p>
    <w:tbl>
      <w:tblPr>
        <w:tblW w:w="10260" w:type="dxa"/>
        <w:tblInd w:w="-882" w:type="dxa"/>
        <w:tblLayout w:type="fixed"/>
        <w:tblLook w:val="04A0" w:firstRow="1" w:lastRow="0" w:firstColumn="1" w:lastColumn="0" w:noHBand="0" w:noVBand="1"/>
      </w:tblPr>
      <w:tblGrid>
        <w:gridCol w:w="2520"/>
        <w:gridCol w:w="750"/>
        <w:gridCol w:w="1048"/>
        <w:gridCol w:w="1132"/>
        <w:gridCol w:w="1048"/>
        <w:gridCol w:w="1104"/>
        <w:gridCol w:w="1048"/>
        <w:gridCol w:w="718"/>
        <w:gridCol w:w="82"/>
        <w:gridCol w:w="36"/>
        <w:gridCol w:w="774"/>
      </w:tblGrid>
      <w:tr w:rsidR="00973131" w:rsidRPr="000E48B4" w:rsidTr="00134E99">
        <w:trPr>
          <w:trHeight w:val="603"/>
        </w:trPr>
        <w:tc>
          <w:tcPr>
            <w:tcW w:w="2520" w:type="dxa"/>
            <w:vMerge w:val="restart"/>
            <w:tcBorders>
              <w:top w:val="thinThickSmallGap" w:sz="24" w:space="0" w:color="auto"/>
              <w:left w:val="thinThickSmallGap" w:sz="24" w:space="0" w:color="auto"/>
              <w:right w:val="single" w:sz="4" w:space="0" w:color="auto"/>
            </w:tcBorders>
            <w:shd w:val="clear" w:color="auto" w:fill="A6A6A6" w:themeFill="background1" w:themeFillShade="A6"/>
            <w:vAlign w:val="center"/>
          </w:tcPr>
          <w:p w:rsidR="00973131" w:rsidRPr="00BE41AB" w:rsidRDefault="00973131" w:rsidP="004B55A2">
            <w:pPr>
              <w:autoSpaceDE w:val="0"/>
              <w:autoSpaceDN w:val="0"/>
              <w:bidi w:val="0"/>
              <w:adjustRightInd w:val="0"/>
              <w:ind w:right="60"/>
              <w:rPr>
                <w:rFonts w:eastAsiaTheme="minorHAnsi"/>
                <w:b/>
                <w:bCs/>
                <w:color w:val="000000"/>
                <w:sz w:val="28"/>
                <w:szCs w:val="28"/>
              </w:rPr>
            </w:pPr>
            <w:r w:rsidRPr="000E48B4">
              <w:rPr>
                <w:rFonts w:eastAsiaTheme="minorHAnsi"/>
                <w:b/>
                <w:bCs/>
                <w:color w:val="000000"/>
                <w:sz w:val="22"/>
                <w:szCs w:val="22"/>
              </w:rPr>
              <w:t> </w:t>
            </w:r>
            <w:r w:rsidRPr="00BE41AB">
              <w:rPr>
                <w:rFonts w:eastAsiaTheme="minorHAnsi"/>
                <w:b/>
                <w:bCs/>
                <w:color w:val="000000"/>
                <w:sz w:val="28"/>
                <w:szCs w:val="28"/>
              </w:rPr>
              <w:t>Socio-Demographic</w:t>
            </w:r>
          </w:p>
          <w:p w:rsidR="00973131" w:rsidRPr="00BE41AB" w:rsidRDefault="00973131" w:rsidP="004B55A2">
            <w:pPr>
              <w:autoSpaceDE w:val="0"/>
              <w:autoSpaceDN w:val="0"/>
              <w:bidi w:val="0"/>
              <w:adjustRightInd w:val="0"/>
              <w:ind w:right="60"/>
              <w:rPr>
                <w:rFonts w:eastAsiaTheme="minorHAnsi"/>
                <w:b/>
                <w:bCs/>
                <w:color w:val="000000"/>
                <w:sz w:val="28"/>
                <w:szCs w:val="28"/>
              </w:rPr>
            </w:pPr>
            <w:r w:rsidRPr="00BE41AB">
              <w:rPr>
                <w:rFonts w:eastAsiaTheme="minorHAnsi"/>
                <w:b/>
                <w:bCs/>
                <w:color w:val="000000"/>
                <w:sz w:val="28"/>
                <w:szCs w:val="28"/>
              </w:rPr>
              <w:t>Characteristics</w:t>
            </w:r>
          </w:p>
        </w:tc>
        <w:tc>
          <w:tcPr>
            <w:tcW w:w="7740" w:type="dxa"/>
            <w:gridSpan w:val="10"/>
            <w:tcBorders>
              <w:top w:val="thinThickSmallGap" w:sz="24" w:space="0" w:color="auto"/>
              <w:left w:val="single" w:sz="4" w:space="0" w:color="auto"/>
              <w:right w:val="thinThickSmallGap" w:sz="24" w:space="0" w:color="auto"/>
            </w:tcBorders>
            <w:shd w:val="clear" w:color="auto" w:fill="A6A6A6" w:themeFill="background1" w:themeFillShade="A6"/>
            <w:vAlign w:val="center"/>
          </w:tcPr>
          <w:p w:rsidR="00973131" w:rsidRPr="00BE41AB" w:rsidRDefault="00973131" w:rsidP="004B55A2">
            <w:pPr>
              <w:autoSpaceDE w:val="0"/>
              <w:autoSpaceDN w:val="0"/>
              <w:bidi w:val="0"/>
              <w:adjustRightInd w:val="0"/>
              <w:ind w:right="60"/>
              <w:jc w:val="center"/>
              <w:rPr>
                <w:rFonts w:eastAsiaTheme="minorHAnsi"/>
                <w:b/>
                <w:bCs/>
                <w:color w:val="000000"/>
                <w:sz w:val="28"/>
                <w:szCs w:val="28"/>
              </w:rPr>
            </w:pPr>
            <w:r w:rsidRPr="00BE41AB">
              <w:rPr>
                <w:rFonts w:eastAsiaTheme="minorHAnsi"/>
                <w:b/>
                <w:bCs/>
                <w:color w:val="000000"/>
                <w:sz w:val="28"/>
                <w:szCs w:val="28"/>
              </w:rPr>
              <w:t>Self- Esteem Score</w:t>
            </w:r>
          </w:p>
        </w:tc>
      </w:tr>
      <w:tr w:rsidR="00973131" w:rsidRPr="000E48B4" w:rsidTr="00134E99">
        <w:trPr>
          <w:trHeight w:val="610"/>
        </w:trPr>
        <w:tc>
          <w:tcPr>
            <w:tcW w:w="2520" w:type="dxa"/>
            <w:vMerge/>
            <w:tcBorders>
              <w:left w:val="thinThickSmallGap" w:sz="24" w:space="0" w:color="auto"/>
              <w:right w:val="single" w:sz="4" w:space="0" w:color="auto"/>
            </w:tcBorders>
            <w:shd w:val="clear" w:color="auto" w:fill="A6A6A6" w:themeFill="background1" w:themeFillShade="A6"/>
            <w:vAlign w:val="center"/>
            <w:hideMark/>
          </w:tcPr>
          <w:p w:rsidR="00973131" w:rsidRPr="000E48B4" w:rsidRDefault="00973131" w:rsidP="004B55A2">
            <w:pPr>
              <w:autoSpaceDE w:val="0"/>
              <w:autoSpaceDN w:val="0"/>
              <w:bidi w:val="0"/>
              <w:adjustRightInd w:val="0"/>
              <w:ind w:right="60"/>
              <w:rPr>
                <w:rFonts w:eastAsiaTheme="minorHAnsi"/>
                <w:b/>
                <w:bCs/>
                <w:color w:val="000000"/>
                <w:sz w:val="22"/>
                <w:szCs w:val="22"/>
              </w:rPr>
            </w:pPr>
          </w:p>
        </w:tc>
        <w:tc>
          <w:tcPr>
            <w:tcW w:w="1798" w:type="dxa"/>
            <w:gridSpan w:val="2"/>
            <w:tcBorders>
              <w:top w:val="single" w:sz="8" w:space="0" w:color="auto"/>
              <w:left w:val="single" w:sz="4" w:space="0" w:color="auto"/>
              <w:right w:val="single" w:sz="8" w:space="0" w:color="auto"/>
            </w:tcBorders>
            <w:shd w:val="clear" w:color="auto" w:fill="A6A6A6" w:themeFill="background1" w:themeFillShade="A6"/>
            <w:vAlign w:val="center"/>
            <w:hideMark/>
          </w:tcPr>
          <w:p w:rsidR="00973131" w:rsidRPr="00D827CF" w:rsidRDefault="00973131" w:rsidP="004B55A2">
            <w:pPr>
              <w:autoSpaceDE w:val="0"/>
              <w:autoSpaceDN w:val="0"/>
              <w:bidi w:val="0"/>
              <w:adjustRightInd w:val="0"/>
              <w:ind w:right="60"/>
              <w:rPr>
                <w:rFonts w:eastAsiaTheme="minorHAnsi"/>
                <w:b/>
                <w:bCs/>
                <w:color w:val="000000"/>
              </w:rPr>
            </w:pPr>
            <w:r>
              <w:rPr>
                <w:rFonts w:eastAsiaTheme="minorHAnsi"/>
                <w:b/>
                <w:bCs/>
                <w:color w:val="000000"/>
              </w:rPr>
              <w:t>L</w:t>
            </w:r>
            <w:r w:rsidRPr="00D827CF">
              <w:rPr>
                <w:rFonts w:eastAsiaTheme="minorHAnsi"/>
                <w:b/>
                <w:bCs/>
                <w:color w:val="000000"/>
              </w:rPr>
              <w:t>ow (n=23)</w:t>
            </w:r>
          </w:p>
        </w:tc>
        <w:tc>
          <w:tcPr>
            <w:tcW w:w="2180" w:type="dxa"/>
            <w:gridSpan w:val="2"/>
            <w:tcBorders>
              <w:top w:val="single" w:sz="8" w:space="0" w:color="auto"/>
              <w:left w:val="single" w:sz="8" w:space="0" w:color="auto"/>
              <w:right w:val="single" w:sz="8" w:space="0" w:color="auto"/>
            </w:tcBorders>
            <w:shd w:val="clear" w:color="auto" w:fill="A6A6A6" w:themeFill="background1" w:themeFillShade="A6"/>
            <w:vAlign w:val="center"/>
            <w:hideMark/>
          </w:tcPr>
          <w:p w:rsidR="00973131" w:rsidRPr="00D827CF" w:rsidRDefault="00973131" w:rsidP="004B55A2">
            <w:pPr>
              <w:autoSpaceDE w:val="0"/>
              <w:autoSpaceDN w:val="0"/>
              <w:bidi w:val="0"/>
              <w:adjustRightInd w:val="0"/>
              <w:ind w:right="60"/>
              <w:rPr>
                <w:rFonts w:eastAsiaTheme="minorHAnsi"/>
                <w:b/>
                <w:bCs/>
                <w:color w:val="000000"/>
              </w:rPr>
            </w:pPr>
            <w:r w:rsidRPr="00D827CF">
              <w:rPr>
                <w:rFonts w:eastAsiaTheme="minorHAnsi"/>
                <w:b/>
                <w:bCs/>
                <w:color w:val="000000"/>
              </w:rPr>
              <w:t>Moderate  (n=140)</w:t>
            </w:r>
          </w:p>
        </w:tc>
        <w:tc>
          <w:tcPr>
            <w:tcW w:w="2152" w:type="dxa"/>
            <w:gridSpan w:val="2"/>
            <w:tcBorders>
              <w:top w:val="single" w:sz="8" w:space="0" w:color="auto"/>
              <w:left w:val="single" w:sz="8" w:space="0" w:color="auto"/>
              <w:right w:val="single" w:sz="8" w:space="0" w:color="auto"/>
            </w:tcBorders>
            <w:shd w:val="clear" w:color="auto" w:fill="A6A6A6" w:themeFill="background1" w:themeFillShade="A6"/>
            <w:vAlign w:val="center"/>
            <w:hideMark/>
          </w:tcPr>
          <w:p w:rsidR="00973131" w:rsidRPr="00D827CF" w:rsidRDefault="00973131" w:rsidP="004B55A2">
            <w:pPr>
              <w:autoSpaceDE w:val="0"/>
              <w:autoSpaceDN w:val="0"/>
              <w:bidi w:val="0"/>
              <w:adjustRightInd w:val="0"/>
              <w:ind w:right="60"/>
              <w:rPr>
                <w:rFonts w:eastAsiaTheme="minorHAnsi"/>
                <w:b/>
                <w:bCs/>
                <w:color w:val="000000"/>
              </w:rPr>
            </w:pPr>
            <w:r w:rsidRPr="00D827CF">
              <w:rPr>
                <w:rFonts w:eastAsiaTheme="minorHAnsi"/>
                <w:b/>
                <w:bCs/>
                <w:color w:val="000000"/>
              </w:rPr>
              <w:t>High  (n=37)</w:t>
            </w:r>
          </w:p>
        </w:tc>
        <w:tc>
          <w:tcPr>
            <w:tcW w:w="718" w:type="dxa"/>
            <w:tcBorders>
              <w:top w:val="single" w:sz="8" w:space="0" w:color="auto"/>
              <w:left w:val="single" w:sz="8" w:space="0" w:color="auto"/>
              <w:right w:val="single" w:sz="8" w:space="0" w:color="auto"/>
            </w:tcBorders>
            <w:shd w:val="clear" w:color="auto" w:fill="A6A6A6" w:themeFill="background1" w:themeFillShade="A6"/>
            <w:vAlign w:val="center"/>
            <w:hideMark/>
          </w:tcPr>
          <w:p w:rsidR="00973131" w:rsidRPr="00D827CF" w:rsidRDefault="00973131" w:rsidP="004B55A2">
            <w:pPr>
              <w:autoSpaceDE w:val="0"/>
              <w:autoSpaceDN w:val="0"/>
              <w:bidi w:val="0"/>
              <w:adjustRightInd w:val="0"/>
              <w:ind w:right="60"/>
              <w:jc w:val="center"/>
              <w:rPr>
                <w:rFonts w:eastAsiaTheme="minorHAnsi"/>
                <w:b/>
                <w:bCs/>
                <w:color w:val="000000"/>
              </w:rPr>
            </w:pPr>
            <w:r w:rsidRPr="00D827CF">
              <w:rPr>
                <w:rFonts w:eastAsiaTheme="minorHAnsi"/>
                <w:b/>
                <w:bCs/>
                <w:color w:val="000000"/>
              </w:rPr>
              <w:t xml:space="preserve">X² </w:t>
            </w:r>
          </w:p>
        </w:tc>
        <w:tc>
          <w:tcPr>
            <w:tcW w:w="892" w:type="dxa"/>
            <w:gridSpan w:val="3"/>
            <w:tcBorders>
              <w:top w:val="single" w:sz="8" w:space="0" w:color="auto"/>
              <w:left w:val="single" w:sz="8" w:space="0" w:color="auto"/>
              <w:right w:val="thinThickSmallGap" w:sz="24" w:space="0" w:color="auto"/>
            </w:tcBorders>
            <w:shd w:val="clear" w:color="auto" w:fill="A6A6A6" w:themeFill="background1" w:themeFillShade="A6"/>
            <w:vAlign w:val="center"/>
            <w:hideMark/>
          </w:tcPr>
          <w:p w:rsidR="00973131" w:rsidRPr="00D827CF" w:rsidRDefault="00973131" w:rsidP="004B55A2">
            <w:pPr>
              <w:autoSpaceDE w:val="0"/>
              <w:autoSpaceDN w:val="0"/>
              <w:bidi w:val="0"/>
              <w:adjustRightInd w:val="0"/>
              <w:ind w:right="60"/>
              <w:jc w:val="center"/>
              <w:rPr>
                <w:rFonts w:eastAsiaTheme="minorHAnsi"/>
                <w:b/>
                <w:bCs/>
                <w:color w:val="000000"/>
              </w:rPr>
            </w:pPr>
            <w:r w:rsidRPr="00D827CF">
              <w:rPr>
                <w:rFonts w:eastAsiaTheme="minorHAnsi"/>
                <w:b/>
                <w:bCs/>
                <w:color w:val="000000"/>
              </w:rPr>
              <w:t xml:space="preserve">p-value </w:t>
            </w:r>
          </w:p>
        </w:tc>
      </w:tr>
      <w:tr w:rsidR="00973131" w:rsidRPr="000E48B4" w:rsidTr="00134E99">
        <w:trPr>
          <w:trHeight w:val="70"/>
        </w:trPr>
        <w:tc>
          <w:tcPr>
            <w:tcW w:w="2520" w:type="dxa"/>
            <w:vMerge/>
            <w:tcBorders>
              <w:left w:val="thinThickSmallGap" w:sz="24" w:space="0" w:color="auto"/>
              <w:right w:val="single" w:sz="4" w:space="0" w:color="auto"/>
            </w:tcBorders>
            <w:shd w:val="clear" w:color="auto" w:fill="A6A6A6" w:themeFill="background1" w:themeFillShade="A6"/>
            <w:vAlign w:val="center"/>
            <w:hideMark/>
          </w:tcPr>
          <w:p w:rsidR="00973131" w:rsidRPr="000E48B4" w:rsidRDefault="00973131" w:rsidP="004B55A2">
            <w:pPr>
              <w:autoSpaceDE w:val="0"/>
              <w:autoSpaceDN w:val="0"/>
              <w:bidi w:val="0"/>
              <w:adjustRightInd w:val="0"/>
              <w:ind w:right="60"/>
              <w:rPr>
                <w:rFonts w:eastAsiaTheme="minorHAnsi"/>
                <w:b/>
                <w:bCs/>
                <w:color w:val="000000"/>
                <w:sz w:val="22"/>
                <w:szCs w:val="22"/>
              </w:rPr>
            </w:pPr>
          </w:p>
        </w:tc>
        <w:tc>
          <w:tcPr>
            <w:tcW w:w="750" w:type="dxa"/>
            <w:tcBorders>
              <w:top w:val="nil"/>
              <w:left w:val="single" w:sz="4" w:space="0" w:color="auto"/>
              <w:right w:val="single" w:sz="8" w:space="0" w:color="auto"/>
            </w:tcBorders>
            <w:shd w:val="clear" w:color="auto" w:fill="auto"/>
            <w:vAlign w:val="center"/>
            <w:hideMark/>
          </w:tcPr>
          <w:p w:rsidR="00973131" w:rsidRPr="000E48B4" w:rsidRDefault="00973131" w:rsidP="004B55A2">
            <w:pPr>
              <w:autoSpaceDE w:val="0"/>
              <w:autoSpaceDN w:val="0"/>
              <w:bidi w:val="0"/>
              <w:adjustRightInd w:val="0"/>
              <w:ind w:right="60"/>
              <w:jc w:val="center"/>
              <w:rPr>
                <w:rFonts w:eastAsiaTheme="minorHAnsi"/>
                <w:b/>
                <w:bCs/>
                <w:color w:val="000000"/>
                <w:sz w:val="22"/>
                <w:szCs w:val="22"/>
              </w:rPr>
            </w:pPr>
            <w:r w:rsidRPr="000E48B4">
              <w:rPr>
                <w:rFonts w:eastAsiaTheme="minorHAnsi"/>
                <w:b/>
                <w:bCs/>
                <w:color w:val="000000"/>
                <w:sz w:val="22"/>
                <w:szCs w:val="22"/>
              </w:rPr>
              <w:t>N</w:t>
            </w:r>
          </w:p>
        </w:tc>
        <w:tc>
          <w:tcPr>
            <w:tcW w:w="1048" w:type="dxa"/>
            <w:tcBorders>
              <w:top w:val="nil"/>
              <w:left w:val="nil"/>
              <w:right w:val="single" w:sz="8" w:space="0" w:color="auto"/>
            </w:tcBorders>
            <w:shd w:val="clear" w:color="auto" w:fill="auto"/>
            <w:vAlign w:val="center"/>
            <w:hideMark/>
          </w:tcPr>
          <w:p w:rsidR="00973131" w:rsidRPr="000E48B4" w:rsidRDefault="00973131" w:rsidP="004B55A2">
            <w:pPr>
              <w:autoSpaceDE w:val="0"/>
              <w:autoSpaceDN w:val="0"/>
              <w:bidi w:val="0"/>
              <w:adjustRightInd w:val="0"/>
              <w:ind w:right="60"/>
              <w:jc w:val="center"/>
              <w:rPr>
                <w:rFonts w:eastAsiaTheme="minorHAnsi"/>
                <w:b/>
                <w:bCs/>
                <w:color w:val="000000"/>
                <w:sz w:val="22"/>
                <w:szCs w:val="22"/>
              </w:rPr>
            </w:pPr>
            <w:r w:rsidRPr="000E48B4">
              <w:rPr>
                <w:rFonts w:eastAsiaTheme="minorHAnsi"/>
                <w:b/>
                <w:bCs/>
                <w:color w:val="000000"/>
                <w:sz w:val="22"/>
                <w:szCs w:val="22"/>
              </w:rPr>
              <w:t>%</w:t>
            </w:r>
          </w:p>
        </w:tc>
        <w:tc>
          <w:tcPr>
            <w:tcW w:w="1132" w:type="dxa"/>
            <w:tcBorders>
              <w:top w:val="nil"/>
              <w:left w:val="nil"/>
              <w:right w:val="single" w:sz="8" w:space="0" w:color="auto"/>
            </w:tcBorders>
            <w:shd w:val="clear" w:color="auto" w:fill="auto"/>
            <w:vAlign w:val="center"/>
            <w:hideMark/>
          </w:tcPr>
          <w:p w:rsidR="00973131" w:rsidRPr="000E48B4" w:rsidRDefault="00973131" w:rsidP="004B55A2">
            <w:pPr>
              <w:autoSpaceDE w:val="0"/>
              <w:autoSpaceDN w:val="0"/>
              <w:bidi w:val="0"/>
              <w:adjustRightInd w:val="0"/>
              <w:ind w:right="60"/>
              <w:jc w:val="center"/>
              <w:rPr>
                <w:rFonts w:eastAsiaTheme="minorHAnsi"/>
                <w:b/>
                <w:bCs/>
                <w:color w:val="000000"/>
                <w:sz w:val="22"/>
                <w:szCs w:val="22"/>
              </w:rPr>
            </w:pPr>
            <w:r w:rsidRPr="000E48B4">
              <w:rPr>
                <w:rFonts w:eastAsiaTheme="minorHAnsi"/>
                <w:b/>
                <w:bCs/>
                <w:color w:val="000000"/>
                <w:sz w:val="22"/>
                <w:szCs w:val="22"/>
              </w:rPr>
              <w:t> N</w:t>
            </w:r>
          </w:p>
        </w:tc>
        <w:tc>
          <w:tcPr>
            <w:tcW w:w="1048" w:type="dxa"/>
            <w:tcBorders>
              <w:top w:val="nil"/>
              <w:left w:val="nil"/>
              <w:right w:val="single" w:sz="8" w:space="0" w:color="auto"/>
            </w:tcBorders>
            <w:shd w:val="clear" w:color="auto" w:fill="auto"/>
            <w:vAlign w:val="center"/>
            <w:hideMark/>
          </w:tcPr>
          <w:p w:rsidR="00973131" w:rsidRPr="000E48B4" w:rsidRDefault="00973131" w:rsidP="004B55A2">
            <w:pPr>
              <w:autoSpaceDE w:val="0"/>
              <w:autoSpaceDN w:val="0"/>
              <w:bidi w:val="0"/>
              <w:adjustRightInd w:val="0"/>
              <w:ind w:right="60"/>
              <w:jc w:val="center"/>
              <w:rPr>
                <w:rFonts w:eastAsiaTheme="minorHAnsi"/>
                <w:b/>
                <w:bCs/>
                <w:color w:val="000000"/>
                <w:sz w:val="22"/>
                <w:szCs w:val="22"/>
              </w:rPr>
            </w:pPr>
            <w:r w:rsidRPr="000E48B4">
              <w:rPr>
                <w:rFonts w:eastAsiaTheme="minorHAnsi"/>
                <w:b/>
                <w:bCs/>
                <w:color w:val="000000"/>
                <w:sz w:val="22"/>
                <w:szCs w:val="22"/>
              </w:rPr>
              <w:t>%</w:t>
            </w:r>
          </w:p>
        </w:tc>
        <w:tc>
          <w:tcPr>
            <w:tcW w:w="1104" w:type="dxa"/>
            <w:tcBorders>
              <w:top w:val="nil"/>
              <w:left w:val="nil"/>
              <w:right w:val="single" w:sz="8" w:space="0" w:color="auto"/>
            </w:tcBorders>
            <w:shd w:val="clear" w:color="auto" w:fill="auto"/>
            <w:vAlign w:val="center"/>
            <w:hideMark/>
          </w:tcPr>
          <w:p w:rsidR="00973131" w:rsidRPr="000E48B4" w:rsidRDefault="00973131" w:rsidP="004B55A2">
            <w:pPr>
              <w:autoSpaceDE w:val="0"/>
              <w:autoSpaceDN w:val="0"/>
              <w:bidi w:val="0"/>
              <w:adjustRightInd w:val="0"/>
              <w:ind w:right="60"/>
              <w:jc w:val="center"/>
              <w:rPr>
                <w:rFonts w:eastAsiaTheme="minorHAnsi"/>
                <w:b/>
                <w:bCs/>
                <w:color w:val="000000"/>
                <w:sz w:val="22"/>
                <w:szCs w:val="22"/>
              </w:rPr>
            </w:pPr>
            <w:r w:rsidRPr="000E48B4">
              <w:rPr>
                <w:rFonts w:eastAsiaTheme="minorHAnsi"/>
                <w:b/>
                <w:bCs/>
                <w:color w:val="000000"/>
                <w:sz w:val="22"/>
                <w:szCs w:val="22"/>
              </w:rPr>
              <w:t>N</w:t>
            </w:r>
          </w:p>
        </w:tc>
        <w:tc>
          <w:tcPr>
            <w:tcW w:w="1048" w:type="dxa"/>
            <w:tcBorders>
              <w:top w:val="nil"/>
              <w:left w:val="nil"/>
              <w:right w:val="single" w:sz="8" w:space="0" w:color="auto"/>
            </w:tcBorders>
            <w:shd w:val="clear" w:color="auto" w:fill="auto"/>
            <w:vAlign w:val="center"/>
            <w:hideMark/>
          </w:tcPr>
          <w:p w:rsidR="00973131" w:rsidRPr="000E48B4" w:rsidRDefault="00973131" w:rsidP="004B55A2">
            <w:pPr>
              <w:autoSpaceDE w:val="0"/>
              <w:autoSpaceDN w:val="0"/>
              <w:bidi w:val="0"/>
              <w:adjustRightInd w:val="0"/>
              <w:ind w:right="60"/>
              <w:jc w:val="center"/>
              <w:rPr>
                <w:rFonts w:eastAsiaTheme="minorHAnsi"/>
                <w:b/>
                <w:bCs/>
                <w:color w:val="000000"/>
                <w:sz w:val="22"/>
                <w:szCs w:val="22"/>
              </w:rPr>
            </w:pPr>
            <w:r w:rsidRPr="000E48B4">
              <w:rPr>
                <w:rFonts w:eastAsiaTheme="minorHAnsi"/>
                <w:b/>
                <w:bCs/>
                <w:color w:val="000000"/>
                <w:sz w:val="22"/>
                <w:szCs w:val="22"/>
              </w:rPr>
              <w:t>%</w:t>
            </w:r>
          </w:p>
        </w:tc>
        <w:tc>
          <w:tcPr>
            <w:tcW w:w="718" w:type="dxa"/>
            <w:tcBorders>
              <w:top w:val="nil"/>
              <w:left w:val="nil"/>
              <w:right w:val="single" w:sz="8" w:space="0" w:color="auto"/>
            </w:tcBorders>
            <w:shd w:val="clear" w:color="auto" w:fill="auto"/>
            <w:vAlign w:val="center"/>
            <w:hideMark/>
          </w:tcPr>
          <w:p w:rsidR="00973131" w:rsidRPr="000E48B4" w:rsidRDefault="00973131" w:rsidP="004B55A2">
            <w:pPr>
              <w:autoSpaceDE w:val="0"/>
              <w:autoSpaceDN w:val="0"/>
              <w:bidi w:val="0"/>
              <w:adjustRightInd w:val="0"/>
              <w:ind w:right="60"/>
              <w:jc w:val="center"/>
              <w:rPr>
                <w:rFonts w:eastAsiaTheme="minorHAnsi"/>
                <w:b/>
                <w:bCs/>
                <w:color w:val="000000"/>
                <w:sz w:val="22"/>
                <w:szCs w:val="22"/>
              </w:rPr>
            </w:pPr>
            <w:r w:rsidRPr="000E48B4">
              <w:rPr>
                <w:rFonts w:eastAsiaTheme="minorHAnsi"/>
                <w:b/>
                <w:bCs/>
                <w:color w:val="000000"/>
                <w:sz w:val="22"/>
                <w:szCs w:val="22"/>
              </w:rPr>
              <w:t> </w:t>
            </w:r>
          </w:p>
        </w:tc>
        <w:tc>
          <w:tcPr>
            <w:tcW w:w="892" w:type="dxa"/>
            <w:gridSpan w:val="3"/>
            <w:tcBorders>
              <w:top w:val="nil"/>
              <w:left w:val="nil"/>
              <w:right w:val="thinThickSmallGap" w:sz="24" w:space="0" w:color="auto"/>
            </w:tcBorders>
            <w:shd w:val="clear" w:color="auto" w:fill="auto"/>
            <w:vAlign w:val="center"/>
            <w:hideMark/>
          </w:tcPr>
          <w:p w:rsidR="00973131" w:rsidRPr="000E48B4" w:rsidRDefault="00973131" w:rsidP="004B55A2">
            <w:pPr>
              <w:autoSpaceDE w:val="0"/>
              <w:autoSpaceDN w:val="0"/>
              <w:bidi w:val="0"/>
              <w:adjustRightInd w:val="0"/>
              <w:ind w:right="60"/>
              <w:jc w:val="center"/>
              <w:rPr>
                <w:rFonts w:eastAsiaTheme="minorHAnsi"/>
                <w:b/>
                <w:bCs/>
                <w:color w:val="000000"/>
                <w:sz w:val="22"/>
                <w:szCs w:val="22"/>
              </w:rPr>
            </w:pPr>
            <w:r w:rsidRPr="000E48B4">
              <w:rPr>
                <w:rFonts w:eastAsiaTheme="minorHAnsi"/>
                <w:b/>
                <w:bCs/>
                <w:color w:val="000000"/>
                <w:sz w:val="22"/>
                <w:szCs w:val="22"/>
              </w:rPr>
              <w:t> </w:t>
            </w:r>
          </w:p>
        </w:tc>
      </w:tr>
      <w:tr w:rsidR="000E48B4" w:rsidRPr="000E48B4" w:rsidTr="00647E91">
        <w:trPr>
          <w:trHeight w:val="331"/>
        </w:trPr>
        <w:tc>
          <w:tcPr>
            <w:tcW w:w="10260" w:type="dxa"/>
            <w:gridSpan w:val="11"/>
            <w:tcBorders>
              <w:top w:val="nil"/>
              <w:left w:val="thinThickSmallGap" w:sz="24" w:space="0" w:color="auto"/>
              <w:bottom w:val="single" w:sz="8" w:space="0" w:color="auto"/>
              <w:right w:val="thinThickSmallGap" w:sz="24" w:space="0" w:color="auto"/>
            </w:tcBorders>
            <w:shd w:val="clear" w:color="auto" w:fill="auto"/>
            <w:hideMark/>
          </w:tcPr>
          <w:p w:rsidR="000E48B4" w:rsidRPr="000E48B4" w:rsidRDefault="000E48B4" w:rsidP="004B55A2">
            <w:pPr>
              <w:autoSpaceDE w:val="0"/>
              <w:autoSpaceDN w:val="0"/>
              <w:bidi w:val="0"/>
              <w:adjustRightInd w:val="0"/>
              <w:ind w:right="60"/>
              <w:rPr>
                <w:rFonts w:eastAsiaTheme="minorHAnsi"/>
                <w:b/>
                <w:bCs/>
                <w:color w:val="000000"/>
                <w:sz w:val="22"/>
                <w:szCs w:val="22"/>
              </w:rPr>
            </w:pPr>
            <w:r w:rsidRPr="000E48B4">
              <w:rPr>
                <w:rFonts w:eastAsiaTheme="minorHAnsi"/>
                <w:b/>
                <w:bCs/>
                <w:color w:val="000000"/>
                <w:sz w:val="22"/>
                <w:szCs w:val="22"/>
              </w:rPr>
              <w:t>Sex</w:t>
            </w:r>
          </w:p>
        </w:tc>
      </w:tr>
      <w:tr w:rsidR="000E48B4" w:rsidRPr="000E48B4" w:rsidTr="00134E99">
        <w:trPr>
          <w:trHeight w:val="330"/>
        </w:trPr>
        <w:tc>
          <w:tcPr>
            <w:tcW w:w="2520" w:type="dxa"/>
            <w:tcBorders>
              <w:top w:val="nil"/>
              <w:left w:val="thinThickSmallGap" w:sz="24" w:space="0" w:color="auto"/>
              <w:bottom w:val="single" w:sz="8" w:space="0" w:color="auto"/>
              <w:right w:val="single" w:sz="8" w:space="0" w:color="auto"/>
            </w:tcBorders>
            <w:shd w:val="clear" w:color="auto" w:fill="auto"/>
            <w:hideMark/>
          </w:tcPr>
          <w:p w:rsidR="000E48B4" w:rsidRPr="000E48B4" w:rsidRDefault="000E48B4" w:rsidP="004B55A2">
            <w:pPr>
              <w:bidi w:val="0"/>
              <w:rPr>
                <w:rFonts w:eastAsiaTheme="minorHAnsi"/>
                <w:sz w:val="22"/>
                <w:szCs w:val="22"/>
              </w:rPr>
            </w:pPr>
            <w:r w:rsidRPr="000E48B4">
              <w:rPr>
                <w:rFonts w:eastAsiaTheme="minorHAnsi"/>
                <w:sz w:val="22"/>
                <w:szCs w:val="22"/>
              </w:rPr>
              <w:t>Male</w:t>
            </w:r>
          </w:p>
        </w:tc>
        <w:tc>
          <w:tcPr>
            <w:tcW w:w="750"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4</w:t>
            </w:r>
          </w:p>
        </w:tc>
        <w:tc>
          <w:tcPr>
            <w:tcW w:w="10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17.4</w:t>
            </w:r>
          </w:p>
        </w:tc>
        <w:tc>
          <w:tcPr>
            <w:tcW w:w="113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17</w:t>
            </w:r>
          </w:p>
        </w:tc>
        <w:tc>
          <w:tcPr>
            <w:tcW w:w="10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12.1</w:t>
            </w:r>
          </w:p>
        </w:tc>
        <w:tc>
          <w:tcPr>
            <w:tcW w:w="1104"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9</w:t>
            </w:r>
          </w:p>
        </w:tc>
        <w:tc>
          <w:tcPr>
            <w:tcW w:w="10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24.3</w:t>
            </w:r>
          </w:p>
        </w:tc>
        <w:tc>
          <w:tcPr>
            <w:tcW w:w="836" w:type="dxa"/>
            <w:gridSpan w:val="3"/>
            <w:vMerge w:val="restart"/>
            <w:tcBorders>
              <w:top w:val="nil"/>
              <w:left w:val="nil"/>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3.52</w:t>
            </w:r>
          </w:p>
          <w:p w:rsidR="000E48B4" w:rsidRPr="000E48B4" w:rsidRDefault="000E48B4" w:rsidP="004B55A2">
            <w:pPr>
              <w:bidi w:val="0"/>
              <w:jc w:val="center"/>
              <w:rPr>
                <w:color w:val="000000"/>
                <w:sz w:val="22"/>
                <w:szCs w:val="22"/>
              </w:rPr>
            </w:pPr>
          </w:p>
        </w:tc>
        <w:tc>
          <w:tcPr>
            <w:tcW w:w="774" w:type="dxa"/>
            <w:vMerge w:val="restart"/>
            <w:tcBorders>
              <w:top w:val="nil"/>
              <w:left w:val="nil"/>
              <w:right w:val="thinThickSmallGap" w:sz="24"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0.17</w:t>
            </w:r>
          </w:p>
          <w:p w:rsidR="000E48B4" w:rsidRPr="000E48B4" w:rsidRDefault="000E48B4" w:rsidP="004B55A2">
            <w:pPr>
              <w:bidi w:val="0"/>
              <w:jc w:val="center"/>
              <w:rPr>
                <w:color w:val="000000"/>
                <w:sz w:val="22"/>
                <w:szCs w:val="22"/>
              </w:rPr>
            </w:pPr>
          </w:p>
        </w:tc>
      </w:tr>
      <w:tr w:rsidR="000E48B4" w:rsidRPr="000E48B4" w:rsidTr="00134E99">
        <w:trPr>
          <w:trHeight w:val="330"/>
        </w:trPr>
        <w:tc>
          <w:tcPr>
            <w:tcW w:w="2520" w:type="dxa"/>
            <w:tcBorders>
              <w:top w:val="nil"/>
              <w:left w:val="thinThickSmallGap" w:sz="24" w:space="0" w:color="auto"/>
              <w:right w:val="single" w:sz="8" w:space="0" w:color="auto"/>
            </w:tcBorders>
            <w:shd w:val="clear" w:color="auto" w:fill="auto"/>
            <w:hideMark/>
          </w:tcPr>
          <w:p w:rsidR="000E48B4" w:rsidRPr="000E48B4" w:rsidRDefault="000E48B4" w:rsidP="004B55A2">
            <w:pPr>
              <w:bidi w:val="0"/>
              <w:rPr>
                <w:rFonts w:eastAsiaTheme="minorHAnsi"/>
                <w:sz w:val="22"/>
                <w:szCs w:val="22"/>
              </w:rPr>
            </w:pPr>
            <w:r w:rsidRPr="000E48B4">
              <w:rPr>
                <w:rFonts w:eastAsiaTheme="minorHAnsi"/>
                <w:sz w:val="22"/>
                <w:szCs w:val="22"/>
              </w:rPr>
              <w:t>Female</w:t>
            </w:r>
          </w:p>
        </w:tc>
        <w:tc>
          <w:tcPr>
            <w:tcW w:w="750" w:type="dxa"/>
            <w:tcBorders>
              <w:top w:val="nil"/>
              <w:left w:val="nil"/>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19</w:t>
            </w:r>
          </w:p>
        </w:tc>
        <w:tc>
          <w:tcPr>
            <w:tcW w:w="1048" w:type="dxa"/>
            <w:tcBorders>
              <w:top w:val="nil"/>
              <w:left w:val="nil"/>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82.6</w:t>
            </w:r>
          </w:p>
        </w:tc>
        <w:tc>
          <w:tcPr>
            <w:tcW w:w="1132" w:type="dxa"/>
            <w:tcBorders>
              <w:top w:val="nil"/>
              <w:left w:val="nil"/>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123</w:t>
            </w:r>
          </w:p>
        </w:tc>
        <w:tc>
          <w:tcPr>
            <w:tcW w:w="1048" w:type="dxa"/>
            <w:tcBorders>
              <w:top w:val="nil"/>
              <w:left w:val="nil"/>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87.9</w:t>
            </w:r>
          </w:p>
        </w:tc>
        <w:tc>
          <w:tcPr>
            <w:tcW w:w="1104" w:type="dxa"/>
            <w:tcBorders>
              <w:top w:val="nil"/>
              <w:left w:val="nil"/>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28</w:t>
            </w:r>
          </w:p>
        </w:tc>
        <w:tc>
          <w:tcPr>
            <w:tcW w:w="1048" w:type="dxa"/>
            <w:tcBorders>
              <w:top w:val="nil"/>
              <w:left w:val="nil"/>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75.7</w:t>
            </w:r>
          </w:p>
        </w:tc>
        <w:tc>
          <w:tcPr>
            <w:tcW w:w="836" w:type="dxa"/>
            <w:gridSpan w:val="3"/>
            <w:vMerge/>
            <w:tcBorders>
              <w:left w:val="nil"/>
              <w:right w:val="single" w:sz="8" w:space="0" w:color="auto"/>
            </w:tcBorders>
            <w:shd w:val="clear" w:color="auto" w:fill="auto"/>
            <w:vAlign w:val="center"/>
            <w:hideMark/>
          </w:tcPr>
          <w:p w:rsidR="000E48B4" w:rsidRPr="000E48B4" w:rsidRDefault="000E48B4" w:rsidP="004B55A2">
            <w:pPr>
              <w:bidi w:val="0"/>
              <w:rPr>
                <w:color w:val="000000"/>
                <w:sz w:val="22"/>
                <w:szCs w:val="22"/>
              </w:rPr>
            </w:pPr>
          </w:p>
        </w:tc>
        <w:tc>
          <w:tcPr>
            <w:tcW w:w="774" w:type="dxa"/>
            <w:vMerge/>
            <w:tcBorders>
              <w:left w:val="nil"/>
              <w:right w:val="thinThickSmallGap" w:sz="24" w:space="0" w:color="auto"/>
            </w:tcBorders>
            <w:shd w:val="clear" w:color="auto" w:fill="auto"/>
            <w:vAlign w:val="center"/>
            <w:hideMark/>
          </w:tcPr>
          <w:p w:rsidR="000E48B4" w:rsidRPr="000E48B4" w:rsidRDefault="000E48B4" w:rsidP="004B55A2">
            <w:pPr>
              <w:bidi w:val="0"/>
              <w:rPr>
                <w:color w:val="000000"/>
                <w:sz w:val="22"/>
                <w:szCs w:val="22"/>
              </w:rPr>
            </w:pPr>
          </w:p>
        </w:tc>
      </w:tr>
      <w:tr w:rsidR="000E48B4" w:rsidRPr="000E48B4" w:rsidTr="00647E91">
        <w:trPr>
          <w:trHeight w:val="330"/>
        </w:trPr>
        <w:tc>
          <w:tcPr>
            <w:tcW w:w="10260" w:type="dxa"/>
            <w:gridSpan w:val="11"/>
            <w:tcBorders>
              <w:top w:val="nil"/>
              <w:left w:val="thinThickSmallGap" w:sz="24" w:space="0" w:color="auto"/>
              <w:bottom w:val="single" w:sz="8" w:space="0" w:color="auto"/>
              <w:right w:val="thinThickSmallGap" w:sz="24" w:space="0" w:color="auto"/>
            </w:tcBorders>
            <w:shd w:val="clear" w:color="auto" w:fill="auto"/>
            <w:hideMark/>
          </w:tcPr>
          <w:p w:rsidR="000E48B4" w:rsidRPr="000E48B4" w:rsidRDefault="000E48B4" w:rsidP="004B55A2">
            <w:pPr>
              <w:autoSpaceDE w:val="0"/>
              <w:autoSpaceDN w:val="0"/>
              <w:bidi w:val="0"/>
              <w:adjustRightInd w:val="0"/>
              <w:ind w:right="60"/>
              <w:rPr>
                <w:rFonts w:eastAsiaTheme="minorHAnsi"/>
                <w:b/>
                <w:bCs/>
                <w:color w:val="000000"/>
                <w:sz w:val="22"/>
                <w:szCs w:val="22"/>
              </w:rPr>
            </w:pPr>
            <w:r w:rsidRPr="000E48B4">
              <w:rPr>
                <w:rFonts w:eastAsiaTheme="minorHAnsi"/>
                <w:b/>
                <w:bCs/>
                <w:color w:val="000000"/>
                <w:sz w:val="22"/>
                <w:szCs w:val="22"/>
              </w:rPr>
              <w:t>Age</w:t>
            </w:r>
          </w:p>
        </w:tc>
      </w:tr>
      <w:tr w:rsidR="000E48B4" w:rsidRPr="000E48B4" w:rsidTr="00134E99">
        <w:trPr>
          <w:trHeight w:val="330"/>
        </w:trPr>
        <w:tc>
          <w:tcPr>
            <w:tcW w:w="2520" w:type="dxa"/>
            <w:tcBorders>
              <w:top w:val="nil"/>
              <w:left w:val="thinThickSmallGap" w:sz="24" w:space="0" w:color="auto"/>
              <w:bottom w:val="single" w:sz="8" w:space="0" w:color="auto"/>
              <w:right w:val="single" w:sz="8" w:space="0" w:color="auto"/>
            </w:tcBorders>
            <w:shd w:val="clear" w:color="auto" w:fill="auto"/>
            <w:hideMark/>
          </w:tcPr>
          <w:p w:rsidR="000E48B4" w:rsidRPr="000E48B4" w:rsidRDefault="000E48B4" w:rsidP="004B55A2">
            <w:pPr>
              <w:bidi w:val="0"/>
              <w:contextualSpacing/>
              <w:rPr>
                <w:rFonts w:eastAsiaTheme="minorHAnsi"/>
                <w:sz w:val="22"/>
                <w:szCs w:val="22"/>
              </w:rPr>
            </w:pPr>
            <w:r w:rsidRPr="000E48B4">
              <w:rPr>
                <w:rFonts w:eastAsiaTheme="minorHAnsi"/>
                <w:sz w:val="22"/>
                <w:szCs w:val="22"/>
              </w:rPr>
              <w:t>12 to less 15</w:t>
            </w:r>
          </w:p>
        </w:tc>
        <w:tc>
          <w:tcPr>
            <w:tcW w:w="750"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5</w:t>
            </w:r>
          </w:p>
        </w:tc>
        <w:tc>
          <w:tcPr>
            <w:tcW w:w="10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21.7</w:t>
            </w:r>
          </w:p>
        </w:tc>
        <w:tc>
          <w:tcPr>
            <w:tcW w:w="113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11</w:t>
            </w:r>
          </w:p>
        </w:tc>
        <w:tc>
          <w:tcPr>
            <w:tcW w:w="10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7.9</w:t>
            </w:r>
          </w:p>
        </w:tc>
        <w:tc>
          <w:tcPr>
            <w:tcW w:w="1104"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2</w:t>
            </w:r>
          </w:p>
        </w:tc>
        <w:tc>
          <w:tcPr>
            <w:tcW w:w="10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5.4</w:t>
            </w:r>
          </w:p>
        </w:tc>
        <w:tc>
          <w:tcPr>
            <w:tcW w:w="836" w:type="dxa"/>
            <w:gridSpan w:val="3"/>
            <w:vMerge w:val="restart"/>
            <w:tcBorders>
              <w:top w:val="nil"/>
              <w:left w:val="nil"/>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7.38</w:t>
            </w:r>
          </w:p>
        </w:tc>
        <w:tc>
          <w:tcPr>
            <w:tcW w:w="774" w:type="dxa"/>
            <w:vMerge w:val="restart"/>
            <w:tcBorders>
              <w:top w:val="nil"/>
              <w:left w:val="nil"/>
              <w:right w:val="thinThickSmallGap" w:sz="24"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0.117</w:t>
            </w:r>
          </w:p>
        </w:tc>
      </w:tr>
      <w:tr w:rsidR="000E48B4" w:rsidRPr="000E48B4" w:rsidTr="00134E99">
        <w:trPr>
          <w:trHeight w:val="330"/>
        </w:trPr>
        <w:tc>
          <w:tcPr>
            <w:tcW w:w="2520" w:type="dxa"/>
            <w:tcBorders>
              <w:top w:val="nil"/>
              <w:left w:val="thinThickSmallGap" w:sz="24" w:space="0" w:color="auto"/>
              <w:bottom w:val="single" w:sz="8" w:space="0" w:color="auto"/>
              <w:right w:val="single" w:sz="8" w:space="0" w:color="auto"/>
            </w:tcBorders>
            <w:shd w:val="clear" w:color="auto" w:fill="auto"/>
            <w:hideMark/>
          </w:tcPr>
          <w:p w:rsidR="000E48B4" w:rsidRPr="000E48B4" w:rsidRDefault="000E48B4" w:rsidP="004B55A2">
            <w:pPr>
              <w:bidi w:val="0"/>
              <w:contextualSpacing/>
              <w:rPr>
                <w:rFonts w:eastAsiaTheme="minorHAnsi"/>
                <w:sz w:val="22"/>
                <w:szCs w:val="22"/>
              </w:rPr>
            </w:pPr>
            <w:r w:rsidRPr="000E48B4">
              <w:rPr>
                <w:rFonts w:eastAsiaTheme="minorHAnsi"/>
                <w:sz w:val="22"/>
                <w:szCs w:val="22"/>
              </w:rPr>
              <w:t>15 to less17</w:t>
            </w:r>
          </w:p>
        </w:tc>
        <w:tc>
          <w:tcPr>
            <w:tcW w:w="750"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7</w:t>
            </w:r>
          </w:p>
        </w:tc>
        <w:tc>
          <w:tcPr>
            <w:tcW w:w="10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30.4</w:t>
            </w:r>
          </w:p>
        </w:tc>
        <w:tc>
          <w:tcPr>
            <w:tcW w:w="113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35</w:t>
            </w:r>
          </w:p>
        </w:tc>
        <w:tc>
          <w:tcPr>
            <w:tcW w:w="10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25.0</w:t>
            </w:r>
          </w:p>
        </w:tc>
        <w:tc>
          <w:tcPr>
            <w:tcW w:w="1104"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7</w:t>
            </w:r>
          </w:p>
        </w:tc>
        <w:tc>
          <w:tcPr>
            <w:tcW w:w="10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18.9</w:t>
            </w:r>
          </w:p>
        </w:tc>
        <w:tc>
          <w:tcPr>
            <w:tcW w:w="836" w:type="dxa"/>
            <w:gridSpan w:val="3"/>
            <w:vMerge/>
            <w:tcBorders>
              <w:left w:val="nil"/>
              <w:right w:val="single" w:sz="8" w:space="0" w:color="auto"/>
            </w:tcBorders>
            <w:shd w:val="clear" w:color="auto" w:fill="auto"/>
            <w:vAlign w:val="center"/>
            <w:hideMark/>
          </w:tcPr>
          <w:p w:rsidR="000E48B4" w:rsidRPr="000E48B4" w:rsidRDefault="000E48B4" w:rsidP="004B55A2">
            <w:pPr>
              <w:bidi w:val="0"/>
              <w:rPr>
                <w:color w:val="000000"/>
                <w:sz w:val="22"/>
                <w:szCs w:val="22"/>
              </w:rPr>
            </w:pPr>
          </w:p>
        </w:tc>
        <w:tc>
          <w:tcPr>
            <w:tcW w:w="774" w:type="dxa"/>
            <w:vMerge/>
            <w:tcBorders>
              <w:left w:val="nil"/>
              <w:right w:val="thinThickSmallGap" w:sz="24" w:space="0" w:color="auto"/>
            </w:tcBorders>
            <w:shd w:val="clear" w:color="auto" w:fill="auto"/>
            <w:vAlign w:val="center"/>
            <w:hideMark/>
          </w:tcPr>
          <w:p w:rsidR="000E48B4" w:rsidRPr="000E48B4" w:rsidRDefault="000E48B4" w:rsidP="004B55A2">
            <w:pPr>
              <w:bidi w:val="0"/>
              <w:rPr>
                <w:color w:val="000000"/>
                <w:sz w:val="22"/>
                <w:szCs w:val="22"/>
              </w:rPr>
            </w:pPr>
          </w:p>
        </w:tc>
      </w:tr>
      <w:tr w:rsidR="000E48B4" w:rsidRPr="000E48B4" w:rsidTr="00134E99">
        <w:trPr>
          <w:trHeight w:val="330"/>
        </w:trPr>
        <w:tc>
          <w:tcPr>
            <w:tcW w:w="2520" w:type="dxa"/>
            <w:tcBorders>
              <w:top w:val="nil"/>
              <w:left w:val="thinThickSmallGap" w:sz="24" w:space="0" w:color="auto"/>
              <w:bottom w:val="single" w:sz="8" w:space="0" w:color="auto"/>
              <w:right w:val="single" w:sz="8" w:space="0" w:color="auto"/>
            </w:tcBorders>
            <w:shd w:val="clear" w:color="auto" w:fill="auto"/>
            <w:hideMark/>
          </w:tcPr>
          <w:p w:rsidR="000E48B4" w:rsidRPr="000E48B4" w:rsidRDefault="000E48B4" w:rsidP="004B55A2">
            <w:pPr>
              <w:bidi w:val="0"/>
              <w:contextualSpacing/>
              <w:rPr>
                <w:rFonts w:eastAsiaTheme="minorHAnsi"/>
                <w:sz w:val="22"/>
                <w:szCs w:val="22"/>
              </w:rPr>
            </w:pPr>
            <w:r w:rsidRPr="000E48B4">
              <w:rPr>
                <w:rFonts w:eastAsiaTheme="minorHAnsi"/>
                <w:sz w:val="22"/>
                <w:szCs w:val="22"/>
              </w:rPr>
              <w:t>17to less 19</w:t>
            </w:r>
          </w:p>
        </w:tc>
        <w:tc>
          <w:tcPr>
            <w:tcW w:w="750"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11</w:t>
            </w:r>
          </w:p>
        </w:tc>
        <w:tc>
          <w:tcPr>
            <w:tcW w:w="10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47.8</w:t>
            </w:r>
          </w:p>
        </w:tc>
        <w:tc>
          <w:tcPr>
            <w:tcW w:w="113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94</w:t>
            </w:r>
          </w:p>
        </w:tc>
        <w:tc>
          <w:tcPr>
            <w:tcW w:w="10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67.1</w:t>
            </w:r>
          </w:p>
        </w:tc>
        <w:tc>
          <w:tcPr>
            <w:tcW w:w="1104"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28</w:t>
            </w:r>
          </w:p>
        </w:tc>
        <w:tc>
          <w:tcPr>
            <w:tcW w:w="10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75.7</w:t>
            </w:r>
          </w:p>
        </w:tc>
        <w:tc>
          <w:tcPr>
            <w:tcW w:w="836" w:type="dxa"/>
            <w:gridSpan w:val="3"/>
            <w:vMerge/>
            <w:tcBorders>
              <w:left w:val="nil"/>
              <w:right w:val="single" w:sz="8" w:space="0" w:color="auto"/>
            </w:tcBorders>
            <w:shd w:val="clear" w:color="auto" w:fill="auto"/>
            <w:vAlign w:val="center"/>
            <w:hideMark/>
          </w:tcPr>
          <w:p w:rsidR="000E48B4" w:rsidRPr="000E48B4" w:rsidRDefault="000E48B4" w:rsidP="004B55A2">
            <w:pPr>
              <w:bidi w:val="0"/>
              <w:rPr>
                <w:color w:val="000000"/>
                <w:sz w:val="22"/>
                <w:szCs w:val="22"/>
              </w:rPr>
            </w:pPr>
          </w:p>
        </w:tc>
        <w:tc>
          <w:tcPr>
            <w:tcW w:w="774" w:type="dxa"/>
            <w:vMerge/>
            <w:tcBorders>
              <w:left w:val="nil"/>
              <w:right w:val="thinThickSmallGap" w:sz="24" w:space="0" w:color="auto"/>
            </w:tcBorders>
            <w:shd w:val="clear" w:color="auto" w:fill="auto"/>
            <w:vAlign w:val="center"/>
            <w:hideMark/>
          </w:tcPr>
          <w:p w:rsidR="000E48B4" w:rsidRPr="000E48B4" w:rsidRDefault="000E48B4" w:rsidP="004B55A2">
            <w:pPr>
              <w:bidi w:val="0"/>
              <w:rPr>
                <w:color w:val="000000"/>
                <w:sz w:val="22"/>
                <w:szCs w:val="22"/>
              </w:rPr>
            </w:pPr>
          </w:p>
        </w:tc>
      </w:tr>
      <w:tr w:rsidR="000E48B4" w:rsidRPr="000E48B4" w:rsidTr="00647E91">
        <w:trPr>
          <w:trHeight w:val="330"/>
        </w:trPr>
        <w:tc>
          <w:tcPr>
            <w:tcW w:w="10260" w:type="dxa"/>
            <w:gridSpan w:val="11"/>
            <w:tcBorders>
              <w:top w:val="nil"/>
              <w:left w:val="thinThickSmallGap" w:sz="24" w:space="0" w:color="auto"/>
              <w:bottom w:val="single" w:sz="8" w:space="0" w:color="auto"/>
              <w:right w:val="thinThickSmallGap" w:sz="24" w:space="0" w:color="auto"/>
            </w:tcBorders>
            <w:shd w:val="clear" w:color="auto" w:fill="auto"/>
            <w:vAlign w:val="center"/>
            <w:hideMark/>
          </w:tcPr>
          <w:p w:rsidR="000E48B4" w:rsidRPr="000E48B4" w:rsidRDefault="000E48B4" w:rsidP="004B55A2">
            <w:pPr>
              <w:autoSpaceDE w:val="0"/>
              <w:autoSpaceDN w:val="0"/>
              <w:bidi w:val="0"/>
              <w:adjustRightInd w:val="0"/>
              <w:ind w:right="60"/>
              <w:rPr>
                <w:rFonts w:eastAsiaTheme="minorHAnsi"/>
                <w:b/>
                <w:bCs/>
                <w:color w:val="000000"/>
                <w:sz w:val="22"/>
                <w:szCs w:val="22"/>
              </w:rPr>
            </w:pPr>
            <w:r w:rsidRPr="000E48B4">
              <w:rPr>
                <w:rFonts w:eastAsiaTheme="minorHAnsi"/>
                <w:b/>
                <w:bCs/>
                <w:color w:val="000000"/>
                <w:sz w:val="22"/>
                <w:szCs w:val="22"/>
              </w:rPr>
              <w:t>Residence</w:t>
            </w:r>
          </w:p>
        </w:tc>
      </w:tr>
      <w:tr w:rsidR="000E48B4" w:rsidRPr="000E48B4" w:rsidTr="00134E99">
        <w:trPr>
          <w:trHeight w:val="330"/>
        </w:trPr>
        <w:tc>
          <w:tcPr>
            <w:tcW w:w="2520" w:type="dxa"/>
            <w:tcBorders>
              <w:top w:val="nil"/>
              <w:left w:val="thinThickSmallGap" w:sz="24" w:space="0" w:color="auto"/>
              <w:bottom w:val="single" w:sz="8" w:space="0" w:color="auto"/>
              <w:right w:val="single" w:sz="8" w:space="0" w:color="auto"/>
            </w:tcBorders>
            <w:shd w:val="clear" w:color="auto" w:fill="auto"/>
            <w:hideMark/>
          </w:tcPr>
          <w:p w:rsidR="000E48B4" w:rsidRPr="000E48B4" w:rsidRDefault="000E48B4" w:rsidP="004B55A2">
            <w:pPr>
              <w:bidi w:val="0"/>
              <w:contextualSpacing/>
              <w:rPr>
                <w:rFonts w:eastAsiaTheme="minorHAnsi"/>
                <w:sz w:val="22"/>
                <w:szCs w:val="22"/>
              </w:rPr>
            </w:pPr>
            <w:r w:rsidRPr="000E48B4">
              <w:rPr>
                <w:rFonts w:eastAsiaTheme="minorHAnsi"/>
                <w:sz w:val="22"/>
                <w:szCs w:val="22"/>
              </w:rPr>
              <w:t>Rural</w:t>
            </w:r>
          </w:p>
        </w:tc>
        <w:tc>
          <w:tcPr>
            <w:tcW w:w="750"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15</w:t>
            </w:r>
          </w:p>
        </w:tc>
        <w:tc>
          <w:tcPr>
            <w:tcW w:w="10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65.2</w:t>
            </w:r>
          </w:p>
        </w:tc>
        <w:tc>
          <w:tcPr>
            <w:tcW w:w="113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103</w:t>
            </w:r>
          </w:p>
        </w:tc>
        <w:tc>
          <w:tcPr>
            <w:tcW w:w="10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73.6</w:t>
            </w:r>
          </w:p>
        </w:tc>
        <w:tc>
          <w:tcPr>
            <w:tcW w:w="1104"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28</w:t>
            </w:r>
          </w:p>
        </w:tc>
        <w:tc>
          <w:tcPr>
            <w:tcW w:w="10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75.7</w:t>
            </w:r>
          </w:p>
        </w:tc>
        <w:tc>
          <w:tcPr>
            <w:tcW w:w="800" w:type="dxa"/>
            <w:gridSpan w:val="2"/>
            <w:vMerge w:val="restart"/>
            <w:tcBorders>
              <w:top w:val="nil"/>
              <w:left w:val="nil"/>
              <w:right w:val="single" w:sz="8" w:space="0" w:color="auto"/>
            </w:tcBorders>
            <w:shd w:val="clear" w:color="auto" w:fill="auto"/>
            <w:vAlign w:val="center"/>
            <w:hideMark/>
          </w:tcPr>
          <w:p w:rsidR="000E48B4" w:rsidRPr="000E48B4" w:rsidRDefault="000E48B4" w:rsidP="004B55A2">
            <w:pPr>
              <w:bidi w:val="0"/>
              <w:jc w:val="right"/>
              <w:rPr>
                <w:color w:val="000000"/>
                <w:sz w:val="22"/>
                <w:szCs w:val="22"/>
              </w:rPr>
            </w:pPr>
            <w:r w:rsidRPr="000E48B4">
              <w:rPr>
                <w:color w:val="000000"/>
                <w:sz w:val="22"/>
                <w:szCs w:val="22"/>
              </w:rPr>
              <w:t>0.86</w:t>
            </w:r>
          </w:p>
          <w:p w:rsidR="000E48B4" w:rsidRPr="000E48B4" w:rsidRDefault="000E48B4" w:rsidP="004B55A2">
            <w:pPr>
              <w:bidi w:val="0"/>
              <w:rPr>
                <w:color w:val="000000"/>
                <w:sz w:val="22"/>
                <w:szCs w:val="22"/>
              </w:rPr>
            </w:pPr>
            <w:r w:rsidRPr="000E48B4">
              <w:rPr>
                <w:color w:val="000000"/>
                <w:sz w:val="22"/>
                <w:szCs w:val="22"/>
              </w:rPr>
              <w:t> </w:t>
            </w:r>
          </w:p>
        </w:tc>
        <w:tc>
          <w:tcPr>
            <w:tcW w:w="810" w:type="dxa"/>
            <w:gridSpan w:val="2"/>
            <w:vMerge w:val="restart"/>
            <w:tcBorders>
              <w:top w:val="nil"/>
              <w:left w:val="nil"/>
              <w:right w:val="thinThickSmallGap" w:sz="24"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0.64</w:t>
            </w:r>
          </w:p>
          <w:p w:rsidR="000E48B4" w:rsidRPr="000E48B4" w:rsidRDefault="000E48B4" w:rsidP="004B55A2">
            <w:pPr>
              <w:bidi w:val="0"/>
              <w:jc w:val="center"/>
              <w:rPr>
                <w:color w:val="000000"/>
                <w:sz w:val="22"/>
                <w:szCs w:val="22"/>
              </w:rPr>
            </w:pPr>
          </w:p>
        </w:tc>
      </w:tr>
      <w:tr w:rsidR="000E48B4" w:rsidRPr="000E48B4" w:rsidTr="00134E99">
        <w:trPr>
          <w:trHeight w:val="330"/>
        </w:trPr>
        <w:tc>
          <w:tcPr>
            <w:tcW w:w="2520" w:type="dxa"/>
            <w:tcBorders>
              <w:top w:val="nil"/>
              <w:left w:val="thinThickSmallGap" w:sz="24" w:space="0" w:color="auto"/>
              <w:right w:val="single" w:sz="8" w:space="0" w:color="auto"/>
            </w:tcBorders>
            <w:shd w:val="clear" w:color="auto" w:fill="auto"/>
            <w:hideMark/>
          </w:tcPr>
          <w:p w:rsidR="000E48B4" w:rsidRPr="000E48B4" w:rsidRDefault="000E48B4" w:rsidP="004B55A2">
            <w:pPr>
              <w:bidi w:val="0"/>
              <w:contextualSpacing/>
              <w:rPr>
                <w:rFonts w:eastAsiaTheme="minorHAnsi"/>
                <w:sz w:val="22"/>
                <w:szCs w:val="22"/>
              </w:rPr>
            </w:pPr>
            <w:r w:rsidRPr="000E48B4">
              <w:rPr>
                <w:rFonts w:eastAsiaTheme="minorHAnsi"/>
                <w:sz w:val="22"/>
                <w:szCs w:val="22"/>
              </w:rPr>
              <w:t>Urban</w:t>
            </w:r>
          </w:p>
        </w:tc>
        <w:tc>
          <w:tcPr>
            <w:tcW w:w="750" w:type="dxa"/>
            <w:tcBorders>
              <w:top w:val="nil"/>
              <w:left w:val="nil"/>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8</w:t>
            </w:r>
          </w:p>
        </w:tc>
        <w:tc>
          <w:tcPr>
            <w:tcW w:w="1048" w:type="dxa"/>
            <w:tcBorders>
              <w:top w:val="nil"/>
              <w:left w:val="nil"/>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34.8</w:t>
            </w:r>
          </w:p>
        </w:tc>
        <w:tc>
          <w:tcPr>
            <w:tcW w:w="1132" w:type="dxa"/>
            <w:tcBorders>
              <w:top w:val="nil"/>
              <w:left w:val="nil"/>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37</w:t>
            </w:r>
          </w:p>
        </w:tc>
        <w:tc>
          <w:tcPr>
            <w:tcW w:w="1048" w:type="dxa"/>
            <w:tcBorders>
              <w:top w:val="nil"/>
              <w:left w:val="nil"/>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26.4</w:t>
            </w:r>
          </w:p>
        </w:tc>
        <w:tc>
          <w:tcPr>
            <w:tcW w:w="1104" w:type="dxa"/>
            <w:tcBorders>
              <w:top w:val="nil"/>
              <w:left w:val="nil"/>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9</w:t>
            </w:r>
          </w:p>
        </w:tc>
        <w:tc>
          <w:tcPr>
            <w:tcW w:w="1048" w:type="dxa"/>
            <w:tcBorders>
              <w:top w:val="nil"/>
              <w:left w:val="nil"/>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24.3</w:t>
            </w:r>
          </w:p>
        </w:tc>
        <w:tc>
          <w:tcPr>
            <w:tcW w:w="800" w:type="dxa"/>
            <w:gridSpan w:val="2"/>
            <w:vMerge/>
            <w:tcBorders>
              <w:left w:val="nil"/>
              <w:right w:val="single" w:sz="8" w:space="0" w:color="auto"/>
            </w:tcBorders>
            <w:shd w:val="clear" w:color="auto" w:fill="auto"/>
            <w:vAlign w:val="center"/>
            <w:hideMark/>
          </w:tcPr>
          <w:p w:rsidR="000E48B4" w:rsidRPr="000E48B4" w:rsidRDefault="000E48B4" w:rsidP="004B55A2">
            <w:pPr>
              <w:bidi w:val="0"/>
              <w:rPr>
                <w:color w:val="000000"/>
                <w:sz w:val="22"/>
                <w:szCs w:val="22"/>
              </w:rPr>
            </w:pPr>
          </w:p>
        </w:tc>
        <w:tc>
          <w:tcPr>
            <w:tcW w:w="810" w:type="dxa"/>
            <w:gridSpan w:val="2"/>
            <w:vMerge/>
            <w:tcBorders>
              <w:left w:val="nil"/>
              <w:right w:val="thinThickSmallGap" w:sz="24" w:space="0" w:color="auto"/>
            </w:tcBorders>
            <w:shd w:val="clear" w:color="auto" w:fill="auto"/>
            <w:vAlign w:val="center"/>
            <w:hideMark/>
          </w:tcPr>
          <w:p w:rsidR="000E48B4" w:rsidRPr="000E48B4" w:rsidRDefault="000E48B4" w:rsidP="004B55A2">
            <w:pPr>
              <w:bidi w:val="0"/>
              <w:jc w:val="center"/>
              <w:rPr>
                <w:color w:val="000000"/>
                <w:sz w:val="22"/>
                <w:szCs w:val="22"/>
              </w:rPr>
            </w:pPr>
          </w:p>
        </w:tc>
      </w:tr>
      <w:tr w:rsidR="000E48B4" w:rsidRPr="000E48B4" w:rsidTr="00647E91">
        <w:trPr>
          <w:trHeight w:val="378"/>
        </w:trPr>
        <w:tc>
          <w:tcPr>
            <w:tcW w:w="10260" w:type="dxa"/>
            <w:gridSpan w:val="11"/>
            <w:tcBorders>
              <w:top w:val="nil"/>
              <w:left w:val="thinThickSmallGap" w:sz="24" w:space="0" w:color="auto"/>
              <w:bottom w:val="single" w:sz="8" w:space="0" w:color="auto"/>
              <w:right w:val="thinThickSmallGap" w:sz="24" w:space="0" w:color="auto"/>
            </w:tcBorders>
            <w:shd w:val="clear" w:color="auto" w:fill="auto"/>
            <w:vAlign w:val="center"/>
            <w:hideMark/>
          </w:tcPr>
          <w:p w:rsidR="000E48B4" w:rsidRPr="000E48B4" w:rsidRDefault="000E48B4" w:rsidP="004B55A2">
            <w:pPr>
              <w:autoSpaceDE w:val="0"/>
              <w:autoSpaceDN w:val="0"/>
              <w:bidi w:val="0"/>
              <w:adjustRightInd w:val="0"/>
              <w:ind w:right="60"/>
              <w:rPr>
                <w:rFonts w:eastAsiaTheme="minorHAnsi"/>
                <w:b/>
                <w:bCs/>
                <w:color w:val="000000"/>
                <w:sz w:val="22"/>
                <w:szCs w:val="22"/>
              </w:rPr>
            </w:pPr>
            <w:r w:rsidRPr="000E48B4">
              <w:rPr>
                <w:rFonts w:eastAsiaTheme="minorHAnsi"/>
                <w:b/>
                <w:bCs/>
                <w:color w:val="000000"/>
                <w:sz w:val="22"/>
                <w:szCs w:val="22"/>
              </w:rPr>
              <w:t>Education</w:t>
            </w:r>
          </w:p>
        </w:tc>
      </w:tr>
      <w:tr w:rsidR="000E48B4" w:rsidRPr="000E48B4" w:rsidTr="00134E99">
        <w:trPr>
          <w:trHeight w:val="330"/>
        </w:trPr>
        <w:tc>
          <w:tcPr>
            <w:tcW w:w="2520" w:type="dxa"/>
            <w:tcBorders>
              <w:top w:val="nil"/>
              <w:left w:val="thinThickSmallGap" w:sz="24" w:space="0" w:color="auto"/>
              <w:bottom w:val="single" w:sz="8" w:space="0" w:color="auto"/>
              <w:right w:val="single" w:sz="8" w:space="0" w:color="auto"/>
            </w:tcBorders>
            <w:shd w:val="clear" w:color="auto" w:fill="auto"/>
            <w:hideMark/>
          </w:tcPr>
          <w:p w:rsidR="000E48B4" w:rsidRPr="000E48B4" w:rsidRDefault="000E48B4" w:rsidP="004B55A2">
            <w:pPr>
              <w:bidi w:val="0"/>
              <w:contextualSpacing/>
              <w:rPr>
                <w:rFonts w:eastAsiaTheme="minorHAnsi"/>
                <w:sz w:val="22"/>
                <w:szCs w:val="22"/>
              </w:rPr>
            </w:pPr>
            <w:r w:rsidRPr="000E48B4">
              <w:rPr>
                <w:rFonts w:eastAsiaTheme="minorHAnsi"/>
                <w:sz w:val="22"/>
                <w:szCs w:val="22"/>
              </w:rPr>
              <w:t>Illiterate</w:t>
            </w:r>
          </w:p>
        </w:tc>
        <w:tc>
          <w:tcPr>
            <w:tcW w:w="750"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2</w:t>
            </w:r>
          </w:p>
        </w:tc>
        <w:tc>
          <w:tcPr>
            <w:tcW w:w="10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8.7</w:t>
            </w:r>
          </w:p>
        </w:tc>
        <w:tc>
          <w:tcPr>
            <w:tcW w:w="113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3</w:t>
            </w:r>
          </w:p>
        </w:tc>
        <w:tc>
          <w:tcPr>
            <w:tcW w:w="10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2.1</w:t>
            </w:r>
          </w:p>
        </w:tc>
        <w:tc>
          <w:tcPr>
            <w:tcW w:w="1104"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2</w:t>
            </w:r>
          </w:p>
        </w:tc>
        <w:tc>
          <w:tcPr>
            <w:tcW w:w="10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5.4</w:t>
            </w:r>
          </w:p>
        </w:tc>
        <w:tc>
          <w:tcPr>
            <w:tcW w:w="800" w:type="dxa"/>
            <w:gridSpan w:val="2"/>
            <w:vMerge w:val="restart"/>
            <w:tcBorders>
              <w:top w:val="nil"/>
              <w:left w:val="nil"/>
              <w:right w:val="single" w:sz="8" w:space="0" w:color="auto"/>
            </w:tcBorders>
            <w:shd w:val="clear" w:color="auto" w:fill="auto"/>
            <w:vAlign w:val="center"/>
            <w:hideMark/>
          </w:tcPr>
          <w:p w:rsidR="000E48B4" w:rsidRPr="000E48B4" w:rsidRDefault="000E48B4" w:rsidP="004B55A2">
            <w:pPr>
              <w:bidi w:val="0"/>
              <w:jc w:val="right"/>
              <w:rPr>
                <w:color w:val="000000"/>
                <w:sz w:val="22"/>
                <w:szCs w:val="22"/>
              </w:rPr>
            </w:pPr>
            <w:r w:rsidRPr="000E48B4">
              <w:rPr>
                <w:color w:val="000000"/>
                <w:sz w:val="22"/>
                <w:szCs w:val="22"/>
              </w:rPr>
              <w:t>13.84</w:t>
            </w:r>
          </w:p>
          <w:p w:rsidR="000E48B4" w:rsidRPr="000E48B4" w:rsidRDefault="000E48B4" w:rsidP="004B55A2">
            <w:pPr>
              <w:bidi w:val="0"/>
              <w:rPr>
                <w:color w:val="000000"/>
                <w:sz w:val="22"/>
                <w:szCs w:val="22"/>
              </w:rPr>
            </w:pPr>
            <w:r w:rsidRPr="000E48B4">
              <w:rPr>
                <w:color w:val="000000"/>
                <w:sz w:val="22"/>
                <w:szCs w:val="22"/>
              </w:rPr>
              <w:t> </w:t>
            </w:r>
          </w:p>
          <w:p w:rsidR="000E48B4" w:rsidRPr="000E48B4" w:rsidRDefault="000E48B4" w:rsidP="004B55A2">
            <w:pPr>
              <w:bidi w:val="0"/>
              <w:rPr>
                <w:color w:val="000000"/>
                <w:sz w:val="22"/>
                <w:szCs w:val="22"/>
              </w:rPr>
            </w:pPr>
            <w:r w:rsidRPr="000E48B4">
              <w:rPr>
                <w:color w:val="000000"/>
                <w:sz w:val="22"/>
                <w:szCs w:val="22"/>
              </w:rPr>
              <w:t> </w:t>
            </w:r>
          </w:p>
          <w:p w:rsidR="000E48B4" w:rsidRPr="000E48B4" w:rsidRDefault="000E48B4" w:rsidP="004B55A2">
            <w:pPr>
              <w:bidi w:val="0"/>
              <w:rPr>
                <w:color w:val="000000"/>
                <w:sz w:val="22"/>
                <w:szCs w:val="22"/>
              </w:rPr>
            </w:pPr>
            <w:r w:rsidRPr="000E48B4">
              <w:rPr>
                <w:color w:val="000000"/>
                <w:sz w:val="22"/>
                <w:szCs w:val="22"/>
              </w:rPr>
              <w:t> </w:t>
            </w:r>
          </w:p>
        </w:tc>
        <w:tc>
          <w:tcPr>
            <w:tcW w:w="810" w:type="dxa"/>
            <w:gridSpan w:val="2"/>
            <w:vMerge w:val="restart"/>
            <w:tcBorders>
              <w:top w:val="nil"/>
              <w:left w:val="nil"/>
              <w:right w:val="thinThickSmallGap" w:sz="24" w:space="0" w:color="auto"/>
            </w:tcBorders>
            <w:shd w:val="clear" w:color="auto" w:fill="auto"/>
            <w:vAlign w:val="center"/>
            <w:hideMark/>
          </w:tcPr>
          <w:p w:rsidR="000E48B4" w:rsidRPr="000E48B4" w:rsidRDefault="000E48B4" w:rsidP="00647E91">
            <w:pPr>
              <w:bidi w:val="0"/>
              <w:jc w:val="center"/>
              <w:rPr>
                <w:b/>
                <w:bCs/>
                <w:color w:val="000000"/>
                <w:sz w:val="22"/>
                <w:szCs w:val="22"/>
              </w:rPr>
            </w:pPr>
            <w:r w:rsidRPr="000E48B4">
              <w:rPr>
                <w:b/>
                <w:bCs/>
                <w:color w:val="000000"/>
                <w:sz w:val="22"/>
                <w:szCs w:val="22"/>
              </w:rPr>
              <w:t>0.031</w:t>
            </w:r>
          </w:p>
          <w:p w:rsidR="000E48B4" w:rsidRPr="000E48B4" w:rsidRDefault="000E48B4" w:rsidP="004B55A2">
            <w:pPr>
              <w:bidi w:val="0"/>
              <w:jc w:val="center"/>
              <w:rPr>
                <w:b/>
                <w:bCs/>
                <w:color w:val="000000"/>
                <w:sz w:val="22"/>
                <w:szCs w:val="22"/>
              </w:rPr>
            </w:pPr>
          </w:p>
          <w:p w:rsidR="000E48B4" w:rsidRPr="000E48B4" w:rsidRDefault="000E48B4" w:rsidP="004B55A2">
            <w:pPr>
              <w:bidi w:val="0"/>
              <w:jc w:val="center"/>
              <w:rPr>
                <w:b/>
                <w:bCs/>
                <w:color w:val="000000"/>
                <w:sz w:val="22"/>
                <w:szCs w:val="22"/>
              </w:rPr>
            </w:pPr>
          </w:p>
          <w:p w:rsidR="000E48B4" w:rsidRPr="000E48B4" w:rsidRDefault="000E48B4" w:rsidP="004B55A2">
            <w:pPr>
              <w:bidi w:val="0"/>
              <w:jc w:val="center"/>
              <w:rPr>
                <w:b/>
                <w:bCs/>
                <w:color w:val="000000"/>
                <w:sz w:val="22"/>
                <w:szCs w:val="22"/>
              </w:rPr>
            </w:pPr>
          </w:p>
        </w:tc>
      </w:tr>
      <w:tr w:rsidR="000E48B4" w:rsidRPr="000E48B4" w:rsidTr="00134E99">
        <w:trPr>
          <w:trHeight w:val="330"/>
        </w:trPr>
        <w:tc>
          <w:tcPr>
            <w:tcW w:w="2520" w:type="dxa"/>
            <w:tcBorders>
              <w:top w:val="nil"/>
              <w:left w:val="thinThickSmallGap" w:sz="24" w:space="0" w:color="auto"/>
              <w:bottom w:val="single" w:sz="8" w:space="0" w:color="auto"/>
              <w:right w:val="single" w:sz="8" w:space="0" w:color="auto"/>
            </w:tcBorders>
            <w:shd w:val="clear" w:color="auto" w:fill="auto"/>
            <w:hideMark/>
          </w:tcPr>
          <w:p w:rsidR="000E48B4" w:rsidRPr="000E48B4" w:rsidRDefault="000E48B4" w:rsidP="004B55A2">
            <w:pPr>
              <w:bidi w:val="0"/>
              <w:contextualSpacing/>
              <w:rPr>
                <w:rFonts w:eastAsiaTheme="minorHAnsi"/>
                <w:sz w:val="22"/>
                <w:szCs w:val="22"/>
              </w:rPr>
            </w:pPr>
            <w:r w:rsidRPr="000E48B4">
              <w:rPr>
                <w:rFonts w:eastAsiaTheme="minorHAnsi"/>
                <w:sz w:val="22"/>
                <w:szCs w:val="22"/>
              </w:rPr>
              <w:t>Basic education</w:t>
            </w:r>
          </w:p>
        </w:tc>
        <w:tc>
          <w:tcPr>
            <w:tcW w:w="750"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3</w:t>
            </w:r>
          </w:p>
        </w:tc>
        <w:tc>
          <w:tcPr>
            <w:tcW w:w="10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13.0</w:t>
            </w:r>
          </w:p>
        </w:tc>
        <w:tc>
          <w:tcPr>
            <w:tcW w:w="113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14</w:t>
            </w:r>
          </w:p>
        </w:tc>
        <w:tc>
          <w:tcPr>
            <w:tcW w:w="10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10.0</w:t>
            </w:r>
          </w:p>
        </w:tc>
        <w:tc>
          <w:tcPr>
            <w:tcW w:w="1104"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1</w:t>
            </w:r>
          </w:p>
        </w:tc>
        <w:tc>
          <w:tcPr>
            <w:tcW w:w="10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2.7</w:t>
            </w:r>
          </w:p>
        </w:tc>
        <w:tc>
          <w:tcPr>
            <w:tcW w:w="800" w:type="dxa"/>
            <w:gridSpan w:val="2"/>
            <w:vMerge/>
            <w:tcBorders>
              <w:left w:val="nil"/>
              <w:right w:val="single" w:sz="8" w:space="0" w:color="auto"/>
            </w:tcBorders>
            <w:shd w:val="clear" w:color="auto" w:fill="auto"/>
            <w:vAlign w:val="center"/>
            <w:hideMark/>
          </w:tcPr>
          <w:p w:rsidR="000E48B4" w:rsidRPr="000E48B4" w:rsidRDefault="000E48B4" w:rsidP="004B55A2">
            <w:pPr>
              <w:bidi w:val="0"/>
              <w:rPr>
                <w:color w:val="000000"/>
                <w:sz w:val="22"/>
                <w:szCs w:val="22"/>
              </w:rPr>
            </w:pPr>
          </w:p>
        </w:tc>
        <w:tc>
          <w:tcPr>
            <w:tcW w:w="810" w:type="dxa"/>
            <w:gridSpan w:val="2"/>
            <w:vMerge/>
            <w:tcBorders>
              <w:left w:val="nil"/>
              <w:right w:val="thinThickSmallGap" w:sz="24" w:space="0" w:color="auto"/>
            </w:tcBorders>
            <w:shd w:val="clear" w:color="auto" w:fill="auto"/>
            <w:vAlign w:val="center"/>
            <w:hideMark/>
          </w:tcPr>
          <w:p w:rsidR="000E48B4" w:rsidRPr="000E48B4" w:rsidRDefault="000E48B4" w:rsidP="004B55A2">
            <w:pPr>
              <w:bidi w:val="0"/>
              <w:rPr>
                <w:color w:val="000000"/>
                <w:sz w:val="22"/>
                <w:szCs w:val="22"/>
              </w:rPr>
            </w:pPr>
          </w:p>
        </w:tc>
      </w:tr>
      <w:tr w:rsidR="000E48B4" w:rsidRPr="000E48B4" w:rsidTr="00134E99">
        <w:trPr>
          <w:trHeight w:val="330"/>
        </w:trPr>
        <w:tc>
          <w:tcPr>
            <w:tcW w:w="2520" w:type="dxa"/>
            <w:tcBorders>
              <w:top w:val="nil"/>
              <w:left w:val="thinThickSmallGap" w:sz="24" w:space="0" w:color="auto"/>
              <w:bottom w:val="single" w:sz="8" w:space="0" w:color="auto"/>
              <w:right w:val="single" w:sz="8" w:space="0" w:color="auto"/>
            </w:tcBorders>
            <w:shd w:val="clear" w:color="auto" w:fill="auto"/>
            <w:hideMark/>
          </w:tcPr>
          <w:p w:rsidR="000E48B4" w:rsidRPr="000E48B4" w:rsidRDefault="000E48B4" w:rsidP="004B55A2">
            <w:pPr>
              <w:bidi w:val="0"/>
              <w:contextualSpacing/>
              <w:rPr>
                <w:rFonts w:eastAsiaTheme="minorHAnsi"/>
                <w:sz w:val="22"/>
                <w:szCs w:val="22"/>
              </w:rPr>
            </w:pPr>
            <w:r w:rsidRPr="000E48B4">
              <w:rPr>
                <w:rFonts w:eastAsiaTheme="minorHAnsi"/>
                <w:sz w:val="22"/>
                <w:szCs w:val="22"/>
              </w:rPr>
              <w:t>Diploma</w:t>
            </w:r>
          </w:p>
        </w:tc>
        <w:tc>
          <w:tcPr>
            <w:tcW w:w="750"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13</w:t>
            </w:r>
          </w:p>
        </w:tc>
        <w:tc>
          <w:tcPr>
            <w:tcW w:w="10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56.5</w:t>
            </w:r>
          </w:p>
        </w:tc>
        <w:tc>
          <w:tcPr>
            <w:tcW w:w="113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50</w:t>
            </w:r>
          </w:p>
        </w:tc>
        <w:tc>
          <w:tcPr>
            <w:tcW w:w="10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35.7</w:t>
            </w:r>
          </w:p>
        </w:tc>
        <w:tc>
          <w:tcPr>
            <w:tcW w:w="1104"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10</w:t>
            </w:r>
          </w:p>
        </w:tc>
        <w:tc>
          <w:tcPr>
            <w:tcW w:w="10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27.0</w:t>
            </w:r>
          </w:p>
        </w:tc>
        <w:tc>
          <w:tcPr>
            <w:tcW w:w="800" w:type="dxa"/>
            <w:gridSpan w:val="2"/>
            <w:vMerge/>
            <w:tcBorders>
              <w:left w:val="nil"/>
              <w:right w:val="single" w:sz="8" w:space="0" w:color="auto"/>
            </w:tcBorders>
            <w:shd w:val="clear" w:color="auto" w:fill="auto"/>
            <w:vAlign w:val="center"/>
            <w:hideMark/>
          </w:tcPr>
          <w:p w:rsidR="000E48B4" w:rsidRPr="000E48B4" w:rsidRDefault="000E48B4" w:rsidP="004B55A2">
            <w:pPr>
              <w:bidi w:val="0"/>
              <w:rPr>
                <w:color w:val="000000"/>
                <w:sz w:val="22"/>
                <w:szCs w:val="22"/>
              </w:rPr>
            </w:pPr>
          </w:p>
        </w:tc>
        <w:tc>
          <w:tcPr>
            <w:tcW w:w="810" w:type="dxa"/>
            <w:gridSpan w:val="2"/>
            <w:vMerge/>
            <w:tcBorders>
              <w:left w:val="nil"/>
              <w:right w:val="thinThickSmallGap" w:sz="24" w:space="0" w:color="auto"/>
            </w:tcBorders>
            <w:shd w:val="clear" w:color="auto" w:fill="auto"/>
            <w:vAlign w:val="center"/>
            <w:hideMark/>
          </w:tcPr>
          <w:p w:rsidR="000E48B4" w:rsidRPr="000E48B4" w:rsidRDefault="000E48B4" w:rsidP="004B55A2">
            <w:pPr>
              <w:bidi w:val="0"/>
              <w:rPr>
                <w:color w:val="000000"/>
                <w:sz w:val="22"/>
                <w:szCs w:val="22"/>
              </w:rPr>
            </w:pPr>
          </w:p>
        </w:tc>
      </w:tr>
      <w:tr w:rsidR="000E48B4" w:rsidRPr="000E48B4" w:rsidTr="00134E99">
        <w:trPr>
          <w:trHeight w:val="330"/>
        </w:trPr>
        <w:tc>
          <w:tcPr>
            <w:tcW w:w="2520" w:type="dxa"/>
            <w:tcBorders>
              <w:top w:val="nil"/>
              <w:left w:val="thinThickSmallGap" w:sz="24" w:space="0" w:color="auto"/>
              <w:right w:val="single" w:sz="8" w:space="0" w:color="auto"/>
            </w:tcBorders>
            <w:shd w:val="clear" w:color="auto" w:fill="auto"/>
            <w:hideMark/>
          </w:tcPr>
          <w:p w:rsidR="000E48B4" w:rsidRPr="000E48B4" w:rsidRDefault="000E48B4" w:rsidP="004B55A2">
            <w:pPr>
              <w:bidi w:val="0"/>
              <w:contextualSpacing/>
              <w:rPr>
                <w:rFonts w:eastAsiaTheme="minorHAnsi"/>
                <w:sz w:val="22"/>
                <w:szCs w:val="22"/>
              </w:rPr>
            </w:pPr>
            <w:r w:rsidRPr="000E48B4">
              <w:rPr>
                <w:rFonts w:eastAsiaTheme="minorHAnsi"/>
                <w:sz w:val="22"/>
                <w:szCs w:val="22"/>
              </w:rPr>
              <w:t>High graduate</w:t>
            </w:r>
          </w:p>
        </w:tc>
        <w:tc>
          <w:tcPr>
            <w:tcW w:w="750" w:type="dxa"/>
            <w:tcBorders>
              <w:top w:val="nil"/>
              <w:left w:val="nil"/>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5</w:t>
            </w:r>
          </w:p>
        </w:tc>
        <w:tc>
          <w:tcPr>
            <w:tcW w:w="1048" w:type="dxa"/>
            <w:tcBorders>
              <w:top w:val="nil"/>
              <w:left w:val="nil"/>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21.7</w:t>
            </w:r>
          </w:p>
        </w:tc>
        <w:tc>
          <w:tcPr>
            <w:tcW w:w="1132" w:type="dxa"/>
            <w:tcBorders>
              <w:top w:val="nil"/>
              <w:left w:val="nil"/>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73</w:t>
            </w:r>
          </w:p>
        </w:tc>
        <w:tc>
          <w:tcPr>
            <w:tcW w:w="1048" w:type="dxa"/>
            <w:tcBorders>
              <w:top w:val="nil"/>
              <w:left w:val="nil"/>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52.1</w:t>
            </w:r>
          </w:p>
        </w:tc>
        <w:tc>
          <w:tcPr>
            <w:tcW w:w="1104" w:type="dxa"/>
            <w:tcBorders>
              <w:top w:val="nil"/>
              <w:left w:val="nil"/>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24</w:t>
            </w:r>
          </w:p>
        </w:tc>
        <w:tc>
          <w:tcPr>
            <w:tcW w:w="1048" w:type="dxa"/>
            <w:tcBorders>
              <w:top w:val="nil"/>
              <w:left w:val="nil"/>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64.9</w:t>
            </w:r>
          </w:p>
        </w:tc>
        <w:tc>
          <w:tcPr>
            <w:tcW w:w="800" w:type="dxa"/>
            <w:gridSpan w:val="2"/>
            <w:vMerge/>
            <w:tcBorders>
              <w:left w:val="nil"/>
              <w:right w:val="single" w:sz="8" w:space="0" w:color="auto"/>
            </w:tcBorders>
            <w:shd w:val="clear" w:color="auto" w:fill="auto"/>
            <w:vAlign w:val="center"/>
            <w:hideMark/>
          </w:tcPr>
          <w:p w:rsidR="000E48B4" w:rsidRPr="000E48B4" w:rsidRDefault="000E48B4" w:rsidP="004B55A2">
            <w:pPr>
              <w:bidi w:val="0"/>
              <w:rPr>
                <w:color w:val="000000"/>
                <w:sz w:val="22"/>
                <w:szCs w:val="22"/>
              </w:rPr>
            </w:pPr>
          </w:p>
        </w:tc>
        <w:tc>
          <w:tcPr>
            <w:tcW w:w="810" w:type="dxa"/>
            <w:gridSpan w:val="2"/>
            <w:vMerge/>
            <w:tcBorders>
              <w:left w:val="nil"/>
              <w:right w:val="thinThickSmallGap" w:sz="24" w:space="0" w:color="auto"/>
            </w:tcBorders>
            <w:shd w:val="clear" w:color="auto" w:fill="auto"/>
            <w:vAlign w:val="center"/>
            <w:hideMark/>
          </w:tcPr>
          <w:p w:rsidR="000E48B4" w:rsidRPr="000E48B4" w:rsidRDefault="000E48B4" w:rsidP="004B55A2">
            <w:pPr>
              <w:bidi w:val="0"/>
              <w:rPr>
                <w:color w:val="000000"/>
                <w:sz w:val="22"/>
                <w:szCs w:val="22"/>
              </w:rPr>
            </w:pPr>
          </w:p>
        </w:tc>
      </w:tr>
      <w:tr w:rsidR="000E48B4" w:rsidRPr="000E48B4" w:rsidTr="00647E91">
        <w:trPr>
          <w:trHeight w:val="330"/>
        </w:trPr>
        <w:tc>
          <w:tcPr>
            <w:tcW w:w="10260" w:type="dxa"/>
            <w:gridSpan w:val="11"/>
            <w:tcBorders>
              <w:top w:val="nil"/>
              <w:left w:val="thinThickSmallGap" w:sz="24" w:space="0" w:color="auto"/>
              <w:bottom w:val="single" w:sz="8" w:space="0" w:color="auto"/>
              <w:right w:val="thinThickSmallGap" w:sz="24" w:space="0" w:color="auto"/>
            </w:tcBorders>
            <w:shd w:val="clear" w:color="auto" w:fill="auto"/>
            <w:vAlign w:val="center"/>
            <w:hideMark/>
          </w:tcPr>
          <w:p w:rsidR="000E48B4" w:rsidRPr="000E48B4" w:rsidRDefault="000E48B4" w:rsidP="004B55A2">
            <w:pPr>
              <w:autoSpaceDE w:val="0"/>
              <w:autoSpaceDN w:val="0"/>
              <w:bidi w:val="0"/>
              <w:adjustRightInd w:val="0"/>
              <w:ind w:right="60"/>
              <w:rPr>
                <w:rFonts w:eastAsiaTheme="minorHAnsi"/>
                <w:b/>
                <w:bCs/>
                <w:color w:val="000000"/>
                <w:sz w:val="22"/>
                <w:szCs w:val="22"/>
              </w:rPr>
            </w:pPr>
            <w:r w:rsidRPr="000E48B4">
              <w:rPr>
                <w:rFonts w:eastAsiaTheme="minorHAnsi"/>
                <w:b/>
                <w:bCs/>
                <w:color w:val="000000"/>
                <w:sz w:val="22"/>
                <w:szCs w:val="22"/>
              </w:rPr>
              <w:t>Work</w:t>
            </w:r>
          </w:p>
        </w:tc>
      </w:tr>
      <w:tr w:rsidR="000E48B4" w:rsidRPr="000E48B4" w:rsidTr="00134E99">
        <w:trPr>
          <w:trHeight w:val="330"/>
        </w:trPr>
        <w:tc>
          <w:tcPr>
            <w:tcW w:w="2520" w:type="dxa"/>
            <w:tcBorders>
              <w:top w:val="nil"/>
              <w:left w:val="thinThickSmallGap" w:sz="24" w:space="0" w:color="auto"/>
              <w:bottom w:val="single" w:sz="8" w:space="0" w:color="auto"/>
              <w:right w:val="single" w:sz="8" w:space="0" w:color="auto"/>
            </w:tcBorders>
            <w:shd w:val="clear" w:color="auto" w:fill="auto"/>
            <w:hideMark/>
          </w:tcPr>
          <w:p w:rsidR="000E48B4" w:rsidRPr="000E48B4" w:rsidRDefault="000E48B4" w:rsidP="004B55A2">
            <w:pPr>
              <w:tabs>
                <w:tab w:val="left" w:pos="1145"/>
              </w:tabs>
              <w:bidi w:val="0"/>
              <w:contextualSpacing/>
              <w:rPr>
                <w:rFonts w:eastAsiaTheme="minorHAnsi"/>
                <w:sz w:val="22"/>
                <w:szCs w:val="22"/>
              </w:rPr>
            </w:pPr>
            <w:r w:rsidRPr="000E48B4">
              <w:rPr>
                <w:rFonts w:eastAsiaTheme="minorHAnsi"/>
                <w:sz w:val="22"/>
                <w:szCs w:val="22"/>
              </w:rPr>
              <w:t xml:space="preserve">unemployed </w:t>
            </w:r>
          </w:p>
        </w:tc>
        <w:tc>
          <w:tcPr>
            <w:tcW w:w="750"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16</w:t>
            </w:r>
          </w:p>
        </w:tc>
        <w:tc>
          <w:tcPr>
            <w:tcW w:w="10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69.6</w:t>
            </w:r>
          </w:p>
        </w:tc>
        <w:tc>
          <w:tcPr>
            <w:tcW w:w="113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100</w:t>
            </w:r>
          </w:p>
        </w:tc>
        <w:tc>
          <w:tcPr>
            <w:tcW w:w="10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71.4</w:t>
            </w:r>
          </w:p>
        </w:tc>
        <w:tc>
          <w:tcPr>
            <w:tcW w:w="1104"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28</w:t>
            </w:r>
          </w:p>
        </w:tc>
        <w:tc>
          <w:tcPr>
            <w:tcW w:w="10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75.7</w:t>
            </w:r>
          </w:p>
        </w:tc>
        <w:tc>
          <w:tcPr>
            <w:tcW w:w="836" w:type="dxa"/>
            <w:gridSpan w:val="3"/>
            <w:vMerge w:val="restart"/>
            <w:tcBorders>
              <w:top w:val="nil"/>
              <w:left w:val="nil"/>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0.33</w:t>
            </w:r>
          </w:p>
          <w:p w:rsidR="000E48B4" w:rsidRPr="000E48B4" w:rsidRDefault="000E48B4" w:rsidP="004B55A2">
            <w:pPr>
              <w:bidi w:val="0"/>
              <w:jc w:val="center"/>
              <w:rPr>
                <w:color w:val="000000"/>
                <w:sz w:val="22"/>
                <w:szCs w:val="22"/>
              </w:rPr>
            </w:pPr>
          </w:p>
        </w:tc>
        <w:tc>
          <w:tcPr>
            <w:tcW w:w="774" w:type="dxa"/>
            <w:vMerge w:val="restart"/>
            <w:tcBorders>
              <w:top w:val="nil"/>
              <w:left w:val="nil"/>
              <w:right w:val="thinThickSmallGap" w:sz="24"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0.84</w:t>
            </w:r>
          </w:p>
          <w:p w:rsidR="000E48B4" w:rsidRPr="000E48B4" w:rsidRDefault="000E48B4" w:rsidP="004B55A2">
            <w:pPr>
              <w:bidi w:val="0"/>
              <w:jc w:val="center"/>
              <w:rPr>
                <w:color w:val="000000"/>
                <w:sz w:val="22"/>
                <w:szCs w:val="22"/>
              </w:rPr>
            </w:pPr>
          </w:p>
        </w:tc>
      </w:tr>
      <w:tr w:rsidR="000E48B4" w:rsidRPr="000E48B4" w:rsidTr="00134E99">
        <w:trPr>
          <w:trHeight w:val="330"/>
        </w:trPr>
        <w:tc>
          <w:tcPr>
            <w:tcW w:w="2520" w:type="dxa"/>
            <w:tcBorders>
              <w:top w:val="nil"/>
              <w:left w:val="thinThickSmallGap" w:sz="24" w:space="0" w:color="auto"/>
              <w:right w:val="single" w:sz="8" w:space="0" w:color="auto"/>
            </w:tcBorders>
            <w:shd w:val="clear" w:color="auto" w:fill="auto"/>
            <w:hideMark/>
          </w:tcPr>
          <w:p w:rsidR="000E48B4" w:rsidRPr="000E48B4" w:rsidRDefault="000E48B4" w:rsidP="004B55A2">
            <w:pPr>
              <w:bidi w:val="0"/>
              <w:jc w:val="both"/>
              <w:rPr>
                <w:rFonts w:eastAsiaTheme="minorHAnsi"/>
                <w:sz w:val="22"/>
                <w:szCs w:val="22"/>
              </w:rPr>
            </w:pPr>
            <w:r w:rsidRPr="000E48B4">
              <w:rPr>
                <w:rFonts w:eastAsiaTheme="minorHAnsi"/>
                <w:sz w:val="22"/>
                <w:szCs w:val="22"/>
              </w:rPr>
              <w:t>Employed</w:t>
            </w:r>
          </w:p>
        </w:tc>
        <w:tc>
          <w:tcPr>
            <w:tcW w:w="750" w:type="dxa"/>
            <w:tcBorders>
              <w:top w:val="nil"/>
              <w:left w:val="nil"/>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7</w:t>
            </w:r>
          </w:p>
        </w:tc>
        <w:tc>
          <w:tcPr>
            <w:tcW w:w="1048" w:type="dxa"/>
            <w:tcBorders>
              <w:top w:val="nil"/>
              <w:left w:val="nil"/>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30.4</w:t>
            </w:r>
          </w:p>
        </w:tc>
        <w:tc>
          <w:tcPr>
            <w:tcW w:w="1132" w:type="dxa"/>
            <w:tcBorders>
              <w:top w:val="nil"/>
              <w:left w:val="nil"/>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40</w:t>
            </w:r>
          </w:p>
        </w:tc>
        <w:tc>
          <w:tcPr>
            <w:tcW w:w="1048" w:type="dxa"/>
            <w:tcBorders>
              <w:top w:val="nil"/>
              <w:left w:val="nil"/>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28.6</w:t>
            </w:r>
          </w:p>
        </w:tc>
        <w:tc>
          <w:tcPr>
            <w:tcW w:w="1104" w:type="dxa"/>
            <w:tcBorders>
              <w:top w:val="nil"/>
              <w:left w:val="nil"/>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9</w:t>
            </w:r>
          </w:p>
        </w:tc>
        <w:tc>
          <w:tcPr>
            <w:tcW w:w="1048" w:type="dxa"/>
            <w:tcBorders>
              <w:top w:val="nil"/>
              <w:left w:val="nil"/>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24.3</w:t>
            </w:r>
          </w:p>
        </w:tc>
        <w:tc>
          <w:tcPr>
            <w:tcW w:w="836" w:type="dxa"/>
            <w:gridSpan w:val="3"/>
            <w:vMerge/>
            <w:tcBorders>
              <w:left w:val="nil"/>
              <w:right w:val="single" w:sz="8" w:space="0" w:color="auto"/>
            </w:tcBorders>
            <w:shd w:val="clear" w:color="auto" w:fill="auto"/>
            <w:vAlign w:val="center"/>
            <w:hideMark/>
          </w:tcPr>
          <w:p w:rsidR="000E48B4" w:rsidRPr="000E48B4" w:rsidRDefault="000E48B4" w:rsidP="004B55A2">
            <w:pPr>
              <w:bidi w:val="0"/>
              <w:rPr>
                <w:color w:val="000000"/>
                <w:sz w:val="22"/>
                <w:szCs w:val="22"/>
              </w:rPr>
            </w:pPr>
          </w:p>
        </w:tc>
        <w:tc>
          <w:tcPr>
            <w:tcW w:w="774" w:type="dxa"/>
            <w:vMerge/>
            <w:tcBorders>
              <w:left w:val="nil"/>
              <w:right w:val="thinThickSmallGap" w:sz="24" w:space="0" w:color="auto"/>
            </w:tcBorders>
            <w:shd w:val="clear" w:color="auto" w:fill="auto"/>
            <w:vAlign w:val="center"/>
            <w:hideMark/>
          </w:tcPr>
          <w:p w:rsidR="000E48B4" w:rsidRPr="000E48B4" w:rsidRDefault="000E48B4" w:rsidP="004B55A2">
            <w:pPr>
              <w:bidi w:val="0"/>
              <w:rPr>
                <w:color w:val="000000"/>
                <w:sz w:val="22"/>
                <w:szCs w:val="22"/>
              </w:rPr>
            </w:pPr>
          </w:p>
        </w:tc>
      </w:tr>
      <w:tr w:rsidR="000E48B4" w:rsidRPr="000E48B4" w:rsidTr="00647E91">
        <w:trPr>
          <w:trHeight w:val="330"/>
        </w:trPr>
        <w:tc>
          <w:tcPr>
            <w:tcW w:w="10260" w:type="dxa"/>
            <w:gridSpan w:val="11"/>
            <w:tcBorders>
              <w:top w:val="nil"/>
              <w:left w:val="thinThickSmallGap" w:sz="24" w:space="0" w:color="auto"/>
              <w:bottom w:val="single" w:sz="8" w:space="0" w:color="auto"/>
              <w:right w:val="thinThickSmallGap" w:sz="24" w:space="0" w:color="auto"/>
            </w:tcBorders>
            <w:shd w:val="clear" w:color="auto" w:fill="auto"/>
            <w:vAlign w:val="center"/>
            <w:hideMark/>
          </w:tcPr>
          <w:p w:rsidR="000E48B4" w:rsidRPr="000E48B4" w:rsidRDefault="000E48B4" w:rsidP="004B55A2">
            <w:pPr>
              <w:autoSpaceDE w:val="0"/>
              <w:autoSpaceDN w:val="0"/>
              <w:bidi w:val="0"/>
              <w:adjustRightInd w:val="0"/>
              <w:ind w:right="60"/>
              <w:rPr>
                <w:rFonts w:eastAsiaTheme="minorHAnsi"/>
                <w:color w:val="000000"/>
                <w:sz w:val="22"/>
                <w:szCs w:val="22"/>
              </w:rPr>
            </w:pPr>
            <w:r w:rsidRPr="000E48B4">
              <w:rPr>
                <w:rFonts w:eastAsiaTheme="minorHAnsi"/>
                <w:b/>
                <w:bCs/>
                <w:color w:val="000000"/>
                <w:sz w:val="22"/>
                <w:szCs w:val="22"/>
              </w:rPr>
              <w:t>Marital</w:t>
            </w:r>
          </w:p>
        </w:tc>
      </w:tr>
      <w:tr w:rsidR="000E48B4" w:rsidRPr="000E48B4" w:rsidTr="00134E99">
        <w:trPr>
          <w:trHeight w:val="330"/>
        </w:trPr>
        <w:tc>
          <w:tcPr>
            <w:tcW w:w="2520" w:type="dxa"/>
            <w:tcBorders>
              <w:top w:val="nil"/>
              <w:left w:val="thinThickSmallGap" w:sz="24" w:space="0" w:color="auto"/>
              <w:bottom w:val="single" w:sz="8" w:space="0" w:color="auto"/>
              <w:right w:val="single" w:sz="8" w:space="0" w:color="auto"/>
            </w:tcBorders>
            <w:shd w:val="clear" w:color="auto" w:fill="auto"/>
            <w:hideMark/>
          </w:tcPr>
          <w:p w:rsidR="000E48B4" w:rsidRPr="000E48B4" w:rsidRDefault="000E48B4" w:rsidP="004B55A2">
            <w:pPr>
              <w:tabs>
                <w:tab w:val="left" w:pos="2498"/>
              </w:tabs>
              <w:bidi w:val="0"/>
              <w:contextualSpacing/>
              <w:rPr>
                <w:rFonts w:eastAsiaTheme="minorHAnsi"/>
                <w:sz w:val="22"/>
                <w:szCs w:val="22"/>
              </w:rPr>
            </w:pPr>
            <w:r w:rsidRPr="000E48B4">
              <w:rPr>
                <w:rFonts w:eastAsiaTheme="minorHAnsi"/>
                <w:sz w:val="22"/>
                <w:szCs w:val="22"/>
              </w:rPr>
              <w:t>Married</w:t>
            </w:r>
          </w:p>
        </w:tc>
        <w:tc>
          <w:tcPr>
            <w:tcW w:w="750"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2</w:t>
            </w:r>
          </w:p>
        </w:tc>
        <w:tc>
          <w:tcPr>
            <w:tcW w:w="10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8.7</w:t>
            </w:r>
          </w:p>
        </w:tc>
        <w:tc>
          <w:tcPr>
            <w:tcW w:w="113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33</w:t>
            </w:r>
          </w:p>
        </w:tc>
        <w:tc>
          <w:tcPr>
            <w:tcW w:w="10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23.6</w:t>
            </w:r>
          </w:p>
        </w:tc>
        <w:tc>
          <w:tcPr>
            <w:tcW w:w="1104"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5</w:t>
            </w:r>
          </w:p>
        </w:tc>
        <w:tc>
          <w:tcPr>
            <w:tcW w:w="10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13.5</w:t>
            </w:r>
          </w:p>
        </w:tc>
        <w:tc>
          <w:tcPr>
            <w:tcW w:w="836" w:type="dxa"/>
            <w:gridSpan w:val="3"/>
            <w:vMerge w:val="restart"/>
            <w:tcBorders>
              <w:top w:val="nil"/>
              <w:left w:val="nil"/>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3.92</w:t>
            </w:r>
          </w:p>
          <w:p w:rsidR="000E48B4" w:rsidRPr="000E48B4" w:rsidRDefault="000E48B4" w:rsidP="004B55A2">
            <w:pPr>
              <w:bidi w:val="0"/>
              <w:jc w:val="center"/>
              <w:rPr>
                <w:color w:val="000000"/>
                <w:sz w:val="22"/>
                <w:szCs w:val="22"/>
              </w:rPr>
            </w:pPr>
          </w:p>
        </w:tc>
        <w:tc>
          <w:tcPr>
            <w:tcW w:w="774" w:type="dxa"/>
            <w:vMerge w:val="restart"/>
            <w:tcBorders>
              <w:top w:val="nil"/>
              <w:left w:val="nil"/>
              <w:right w:val="thinThickSmallGap" w:sz="24"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0.14</w:t>
            </w:r>
          </w:p>
          <w:p w:rsidR="000E48B4" w:rsidRPr="000E48B4" w:rsidRDefault="000E48B4" w:rsidP="004B55A2">
            <w:pPr>
              <w:bidi w:val="0"/>
              <w:jc w:val="center"/>
              <w:rPr>
                <w:color w:val="000000"/>
                <w:sz w:val="22"/>
                <w:szCs w:val="22"/>
              </w:rPr>
            </w:pPr>
          </w:p>
        </w:tc>
      </w:tr>
      <w:tr w:rsidR="000E48B4" w:rsidRPr="000E48B4" w:rsidTr="00134E99">
        <w:trPr>
          <w:trHeight w:val="330"/>
        </w:trPr>
        <w:tc>
          <w:tcPr>
            <w:tcW w:w="2520" w:type="dxa"/>
            <w:tcBorders>
              <w:top w:val="nil"/>
              <w:left w:val="thinThickSmallGap" w:sz="24" w:space="0" w:color="auto"/>
              <w:bottom w:val="thinThickSmallGap" w:sz="24" w:space="0" w:color="auto"/>
              <w:right w:val="single" w:sz="8" w:space="0" w:color="auto"/>
            </w:tcBorders>
            <w:shd w:val="clear" w:color="auto" w:fill="auto"/>
            <w:hideMark/>
          </w:tcPr>
          <w:p w:rsidR="000E48B4" w:rsidRPr="000E48B4" w:rsidRDefault="000E48B4" w:rsidP="004B55A2">
            <w:pPr>
              <w:tabs>
                <w:tab w:val="left" w:pos="2498"/>
              </w:tabs>
              <w:bidi w:val="0"/>
              <w:contextualSpacing/>
              <w:rPr>
                <w:rFonts w:eastAsiaTheme="minorHAnsi"/>
                <w:sz w:val="22"/>
                <w:szCs w:val="22"/>
              </w:rPr>
            </w:pPr>
            <w:r w:rsidRPr="000E48B4">
              <w:rPr>
                <w:rFonts w:eastAsiaTheme="minorHAnsi"/>
                <w:sz w:val="22"/>
                <w:szCs w:val="22"/>
              </w:rPr>
              <w:t>un married</w:t>
            </w:r>
          </w:p>
        </w:tc>
        <w:tc>
          <w:tcPr>
            <w:tcW w:w="750"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21</w:t>
            </w:r>
          </w:p>
        </w:tc>
        <w:tc>
          <w:tcPr>
            <w:tcW w:w="1048"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91.3</w:t>
            </w:r>
          </w:p>
        </w:tc>
        <w:tc>
          <w:tcPr>
            <w:tcW w:w="1132"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107</w:t>
            </w:r>
          </w:p>
        </w:tc>
        <w:tc>
          <w:tcPr>
            <w:tcW w:w="1048"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76.4</w:t>
            </w:r>
          </w:p>
        </w:tc>
        <w:tc>
          <w:tcPr>
            <w:tcW w:w="1104"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32</w:t>
            </w:r>
          </w:p>
        </w:tc>
        <w:tc>
          <w:tcPr>
            <w:tcW w:w="1048"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4B55A2">
            <w:pPr>
              <w:bidi w:val="0"/>
              <w:jc w:val="center"/>
              <w:rPr>
                <w:color w:val="000000"/>
                <w:sz w:val="22"/>
                <w:szCs w:val="22"/>
              </w:rPr>
            </w:pPr>
            <w:r w:rsidRPr="000E48B4">
              <w:rPr>
                <w:color w:val="000000"/>
                <w:sz w:val="22"/>
                <w:szCs w:val="22"/>
              </w:rPr>
              <w:t>86.5</w:t>
            </w:r>
          </w:p>
        </w:tc>
        <w:tc>
          <w:tcPr>
            <w:tcW w:w="836" w:type="dxa"/>
            <w:gridSpan w:val="3"/>
            <w:vMerge/>
            <w:tcBorders>
              <w:left w:val="nil"/>
              <w:bottom w:val="thinThickSmallGap" w:sz="24" w:space="0" w:color="auto"/>
              <w:right w:val="single" w:sz="8" w:space="0" w:color="auto"/>
            </w:tcBorders>
            <w:shd w:val="clear" w:color="auto" w:fill="auto"/>
            <w:vAlign w:val="center"/>
            <w:hideMark/>
          </w:tcPr>
          <w:p w:rsidR="000E48B4" w:rsidRPr="000E48B4" w:rsidRDefault="000E48B4" w:rsidP="004B55A2">
            <w:pPr>
              <w:bidi w:val="0"/>
              <w:rPr>
                <w:color w:val="000000"/>
                <w:sz w:val="22"/>
                <w:szCs w:val="22"/>
              </w:rPr>
            </w:pPr>
          </w:p>
        </w:tc>
        <w:tc>
          <w:tcPr>
            <w:tcW w:w="774" w:type="dxa"/>
            <w:vMerge/>
            <w:tcBorders>
              <w:left w:val="nil"/>
              <w:bottom w:val="thinThickSmallGap" w:sz="24" w:space="0" w:color="auto"/>
              <w:right w:val="thinThickSmallGap" w:sz="24" w:space="0" w:color="auto"/>
            </w:tcBorders>
            <w:shd w:val="clear" w:color="auto" w:fill="auto"/>
            <w:vAlign w:val="center"/>
            <w:hideMark/>
          </w:tcPr>
          <w:p w:rsidR="000E48B4" w:rsidRPr="000E48B4" w:rsidRDefault="000E48B4" w:rsidP="004B55A2">
            <w:pPr>
              <w:bidi w:val="0"/>
              <w:rPr>
                <w:color w:val="000000"/>
                <w:sz w:val="22"/>
                <w:szCs w:val="22"/>
              </w:rPr>
            </w:pPr>
          </w:p>
        </w:tc>
      </w:tr>
    </w:tbl>
    <w:p w:rsidR="000E48B4" w:rsidRPr="000E48B4" w:rsidRDefault="00647E91" w:rsidP="00647E91">
      <w:pPr>
        <w:autoSpaceDE w:val="0"/>
        <w:autoSpaceDN w:val="0"/>
        <w:bidi w:val="0"/>
        <w:adjustRightInd w:val="0"/>
        <w:ind w:hanging="990"/>
        <w:rPr>
          <w:color w:val="000000"/>
        </w:rPr>
      </w:pPr>
      <w:r>
        <w:rPr>
          <w:color w:val="000000"/>
        </w:rPr>
        <w:t xml:space="preserve">* </w:t>
      </w:r>
      <w:r w:rsidR="000E48B4" w:rsidRPr="000E48B4">
        <w:rPr>
          <w:color w:val="000000"/>
        </w:rPr>
        <w:t>statistically significant.</w:t>
      </w:r>
    </w:p>
    <w:p w:rsidR="000E48B4" w:rsidRPr="000E48B4" w:rsidRDefault="000E48B4" w:rsidP="00301226">
      <w:pPr>
        <w:autoSpaceDE w:val="0"/>
        <w:autoSpaceDN w:val="0"/>
        <w:bidi w:val="0"/>
        <w:adjustRightInd w:val="0"/>
        <w:ind w:right="-900"/>
        <w:jc w:val="lowKashida"/>
        <w:rPr>
          <w:rFonts w:eastAsiaTheme="minorHAnsi"/>
          <w:sz w:val="26"/>
          <w:szCs w:val="26"/>
        </w:rPr>
      </w:pPr>
    </w:p>
    <w:p w:rsidR="000E48B4" w:rsidRPr="000E48B4" w:rsidRDefault="000E48B4" w:rsidP="00301226">
      <w:pPr>
        <w:autoSpaceDE w:val="0"/>
        <w:autoSpaceDN w:val="0"/>
        <w:bidi w:val="0"/>
        <w:adjustRightInd w:val="0"/>
        <w:spacing w:line="360" w:lineRule="auto"/>
        <w:ind w:right="-900"/>
        <w:jc w:val="lowKashida"/>
        <w:rPr>
          <w:rFonts w:eastAsiaTheme="minorHAnsi"/>
          <w:sz w:val="28"/>
          <w:szCs w:val="28"/>
        </w:rPr>
      </w:pPr>
      <w:r w:rsidRPr="000E48B4">
        <w:rPr>
          <w:rFonts w:eastAsiaTheme="minorHAnsi"/>
          <w:sz w:val="28"/>
          <w:szCs w:val="28"/>
        </w:rPr>
        <w:t>This table reveals that, there is only statistical significant difference between level of education and self-esteem while no statistically significant difference between the remaining items of socio demographic data of the studied sample and self-esteem score.</w:t>
      </w:r>
    </w:p>
    <w:p w:rsidR="000E48B4" w:rsidRPr="000E48B4" w:rsidRDefault="000E48B4" w:rsidP="00301226">
      <w:pPr>
        <w:autoSpaceDE w:val="0"/>
        <w:autoSpaceDN w:val="0"/>
        <w:bidi w:val="0"/>
        <w:adjustRightInd w:val="0"/>
        <w:spacing w:line="360" w:lineRule="auto"/>
        <w:jc w:val="lowKashida"/>
        <w:rPr>
          <w:rFonts w:eastAsiaTheme="minorHAnsi"/>
          <w:b/>
          <w:bCs/>
          <w:sz w:val="28"/>
          <w:szCs w:val="28"/>
        </w:rPr>
      </w:pPr>
    </w:p>
    <w:p w:rsidR="0046447C" w:rsidRDefault="0046447C" w:rsidP="00301226">
      <w:pPr>
        <w:autoSpaceDE w:val="0"/>
        <w:autoSpaceDN w:val="0"/>
        <w:bidi w:val="0"/>
        <w:adjustRightInd w:val="0"/>
        <w:spacing w:line="400" w:lineRule="atLeast"/>
        <w:rPr>
          <w:rFonts w:eastAsiaTheme="minorHAnsi"/>
          <w:b/>
          <w:bCs/>
          <w:sz w:val="28"/>
          <w:szCs w:val="28"/>
        </w:rPr>
      </w:pPr>
    </w:p>
    <w:p w:rsidR="000E48B4" w:rsidRPr="00475B37" w:rsidRDefault="000E48B4" w:rsidP="00475B37">
      <w:pPr>
        <w:autoSpaceDE w:val="0"/>
        <w:autoSpaceDN w:val="0"/>
        <w:bidi w:val="0"/>
        <w:adjustRightInd w:val="0"/>
        <w:spacing w:line="400" w:lineRule="atLeast"/>
        <w:ind w:left="-450" w:hanging="720"/>
        <w:rPr>
          <w:rFonts w:eastAsiaTheme="minorHAnsi"/>
          <w:b/>
          <w:bCs/>
          <w:sz w:val="28"/>
          <w:szCs w:val="28"/>
        </w:rPr>
      </w:pPr>
      <w:r w:rsidRPr="000E48B4">
        <w:rPr>
          <w:rFonts w:eastAsiaTheme="minorHAnsi"/>
          <w:b/>
          <w:bCs/>
          <w:sz w:val="28"/>
          <w:szCs w:val="28"/>
        </w:rPr>
        <w:lastRenderedPageBreak/>
        <w:t xml:space="preserve">Table (10): </w:t>
      </w:r>
      <w:r w:rsidRPr="00475B37">
        <w:rPr>
          <w:rFonts w:eastAsiaTheme="minorHAnsi"/>
          <w:b/>
          <w:bCs/>
          <w:sz w:val="28"/>
          <w:szCs w:val="28"/>
        </w:rPr>
        <w:t xml:space="preserve">Relation between Clinical Data and level of Self-Esteem of the </w:t>
      </w:r>
      <w:r w:rsidR="00475B37">
        <w:rPr>
          <w:rFonts w:eastAsiaTheme="minorHAnsi"/>
          <w:b/>
          <w:bCs/>
          <w:sz w:val="28"/>
          <w:szCs w:val="28"/>
        </w:rPr>
        <w:t>S</w:t>
      </w:r>
      <w:r w:rsidRPr="00475B37">
        <w:rPr>
          <w:rFonts w:eastAsiaTheme="minorHAnsi"/>
          <w:b/>
          <w:bCs/>
          <w:sz w:val="28"/>
          <w:szCs w:val="28"/>
        </w:rPr>
        <w:t xml:space="preserve">tudied </w:t>
      </w:r>
      <w:r w:rsidR="00475B37">
        <w:rPr>
          <w:rFonts w:eastAsiaTheme="minorHAnsi"/>
          <w:b/>
          <w:bCs/>
          <w:sz w:val="28"/>
          <w:szCs w:val="28"/>
        </w:rPr>
        <w:t>S</w:t>
      </w:r>
      <w:r w:rsidRPr="00475B37">
        <w:rPr>
          <w:rFonts w:eastAsiaTheme="minorHAnsi"/>
          <w:b/>
          <w:bCs/>
          <w:sz w:val="28"/>
          <w:szCs w:val="28"/>
        </w:rPr>
        <w:t xml:space="preserve">ample. </w:t>
      </w:r>
    </w:p>
    <w:tbl>
      <w:tblPr>
        <w:tblpPr w:leftFromText="180" w:rightFromText="180" w:vertAnchor="text" w:horzAnchor="page" w:tblpX="1056" w:tblpY="87"/>
        <w:tblW w:w="10458" w:type="dxa"/>
        <w:tblLayout w:type="fixed"/>
        <w:tblLook w:val="04A0" w:firstRow="1" w:lastRow="0" w:firstColumn="1" w:lastColumn="0" w:noHBand="0" w:noVBand="1"/>
      </w:tblPr>
      <w:tblGrid>
        <w:gridCol w:w="4248"/>
        <w:gridCol w:w="966"/>
        <w:gridCol w:w="654"/>
        <w:gridCol w:w="90"/>
        <w:gridCol w:w="66"/>
        <w:gridCol w:w="630"/>
        <w:gridCol w:w="630"/>
        <w:gridCol w:w="900"/>
        <w:gridCol w:w="720"/>
        <w:gridCol w:w="630"/>
        <w:gridCol w:w="924"/>
      </w:tblGrid>
      <w:tr w:rsidR="00BE0B07" w:rsidRPr="000E48B4" w:rsidTr="00BE0B07">
        <w:trPr>
          <w:trHeight w:val="446"/>
        </w:trPr>
        <w:tc>
          <w:tcPr>
            <w:tcW w:w="4248" w:type="dxa"/>
            <w:vMerge w:val="restart"/>
            <w:tcBorders>
              <w:top w:val="thinThickSmallGap" w:sz="24" w:space="0" w:color="auto"/>
              <w:left w:val="thinThickSmallGap" w:sz="24" w:space="0" w:color="auto"/>
              <w:right w:val="single" w:sz="4" w:space="0" w:color="auto"/>
            </w:tcBorders>
            <w:shd w:val="clear" w:color="auto" w:fill="A6A6A6" w:themeFill="background1" w:themeFillShade="A6"/>
            <w:vAlign w:val="center"/>
          </w:tcPr>
          <w:p w:rsidR="00BE0B07" w:rsidRDefault="00BE0B07" w:rsidP="00BE0B07">
            <w:pPr>
              <w:bidi w:val="0"/>
              <w:rPr>
                <w:rFonts w:eastAsiaTheme="minorHAnsi"/>
                <w:b/>
                <w:bCs/>
                <w:sz w:val="28"/>
                <w:szCs w:val="28"/>
              </w:rPr>
            </w:pPr>
          </w:p>
          <w:p w:rsidR="00BE0B07" w:rsidRPr="000E48B4" w:rsidRDefault="00BE0B07" w:rsidP="00975526">
            <w:pPr>
              <w:bidi w:val="0"/>
              <w:rPr>
                <w:color w:val="000000"/>
                <w:sz w:val="28"/>
                <w:szCs w:val="28"/>
              </w:rPr>
            </w:pPr>
            <w:r w:rsidRPr="000E48B4">
              <w:rPr>
                <w:color w:val="000000"/>
                <w:sz w:val="28"/>
                <w:szCs w:val="28"/>
              </w:rPr>
              <w:t> </w:t>
            </w:r>
            <w:r w:rsidRPr="000E48B4">
              <w:rPr>
                <w:rFonts w:eastAsiaTheme="minorHAnsi"/>
                <w:b/>
                <w:bCs/>
                <w:sz w:val="28"/>
                <w:szCs w:val="28"/>
              </w:rPr>
              <w:t>Clinical Data</w:t>
            </w:r>
          </w:p>
        </w:tc>
        <w:tc>
          <w:tcPr>
            <w:tcW w:w="6210" w:type="dxa"/>
            <w:gridSpan w:val="10"/>
            <w:tcBorders>
              <w:top w:val="thinThickSmallGap" w:sz="24" w:space="0" w:color="auto"/>
              <w:left w:val="single" w:sz="4" w:space="0" w:color="auto"/>
              <w:right w:val="thinThickSmallGap" w:sz="24" w:space="0" w:color="auto"/>
            </w:tcBorders>
            <w:shd w:val="clear" w:color="auto" w:fill="A6A6A6" w:themeFill="background1" w:themeFillShade="A6"/>
            <w:vAlign w:val="center"/>
          </w:tcPr>
          <w:p w:rsidR="00BE0B07" w:rsidRPr="00BE0B07" w:rsidRDefault="00BE0B07" w:rsidP="00475B37">
            <w:pPr>
              <w:bidi w:val="0"/>
              <w:ind w:left="418"/>
              <w:jc w:val="center"/>
              <w:rPr>
                <w:b/>
                <w:bCs/>
                <w:color w:val="000000"/>
                <w:sz w:val="28"/>
                <w:szCs w:val="28"/>
              </w:rPr>
            </w:pPr>
            <w:r>
              <w:rPr>
                <w:rFonts w:eastAsiaTheme="minorHAnsi"/>
                <w:b/>
                <w:bCs/>
                <w:sz w:val="28"/>
                <w:szCs w:val="28"/>
              </w:rPr>
              <w:t>Self-</w:t>
            </w:r>
            <w:r w:rsidR="00475B37">
              <w:rPr>
                <w:rFonts w:eastAsiaTheme="minorHAnsi"/>
                <w:b/>
                <w:bCs/>
                <w:sz w:val="28"/>
                <w:szCs w:val="28"/>
              </w:rPr>
              <w:t>E</w:t>
            </w:r>
            <w:r>
              <w:rPr>
                <w:rFonts w:eastAsiaTheme="minorHAnsi"/>
                <w:b/>
                <w:bCs/>
                <w:sz w:val="28"/>
                <w:szCs w:val="28"/>
              </w:rPr>
              <w:t xml:space="preserve">steem  </w:t>
            </w:r>
            <w:r w:rsidR="00475B37">
              <w:rPr>
                <w:rFonts w:eastAsiaTheme="minorHAnsi"/>
                <w:b/>
                <w:bCs/>
                <w:sz w:val="28"/>
                <w:szCs w:val="28"/>
              </w:rPr>
              <w:t>S</w:t>
            </w:r>
            <w:r>
              <w:rPr>
                <w:rFonts w:eastAsiaTheme="minorHAnsi"/>
                <w:b/>
                <w:bCs/>
                <w:sz w:val="28"/>
                <w:szCs w:val="28"/>
              </w:rPr>
              <w:t>cale</w:t>
            </w:r>
          </w:p>
        </w:tc>
      </w:tr>
      <w:tr w:rsidR="00BE0B07" w:rsidRPr="000E48B4" w:rsidTr="00BE0B07">
        <w:trPr>
          <w:trHeight w:val="628"/>
        </w:trPr>
        <w:tc>
          <w:tcPr>
            <w:tcW w:w="4248" w:type="dxa"/>
            <w:vMerge/>
            <w:tcBorders>
              <w:left w:val="thinThickSmallGap" w:sz="24" w:space="0" w:color="auto"/>
              <w:right w:val="single" w:sz="4" w:space="0" w:color="auto"/>
            </w:tcBorders>
            <w:shd w:val="clear" w:color="auto" w:fill="A6A6A6" w:themeFill="background1" w:themeFillShade="A6"/>
            <w:vAlign w:val="center"/>
            <w:hideMark/>
          </w:tcPr>
          <w:p w:rsidR="00BE0B07" w:rsidRPr="000E48B4" w:rsidRDefault="00BE0B07" w:rsidP="00BE0B07">
            <w:pPr>
              <w:bidi w:val="0"/>
              <w:rPr>
                <w:b/>
                <w:bCs/>
                <w:color w:val="000000"/>
                <w:sz w:val="28"/>
                <w:szCs w:val="28"/>
              </w:rPr>
            </w:pPr>
          </w:p>
        </w:tc>
        <w:tc>
          <w:tcPr>
            <w:tcW w:w="1620" w:type="dxa"/>
            <w:gridSpan w:val="2"/>
            <w:tcBorders>
              <w:top w:val="single" w:sz="8" w:space="0" w:color="auto"/>
              <w:left w:val="single" w:sz="4" w:space="0" w:color="auto"/>
              <w:right w:val="single" w:sz="8" w:space="0" w:color="auto"/>
            </w:tcBorders>
            <w:shd w:val="clear" w:color="auto" w:fill="A6A6A6" w:themeFill="background1" w:themeFillShade="A6"/>
            <w:vAlign w:val="center"/>
            <w:hideMark/>
          </w:tcPr>
          <w:p w:rsidR="00BE0B07" w:rsidRPr="000E48B4" w:rsidRDefault="00BE0B07" w:rsidP="00BE0B07">
            <w:pPr>
              <w:bidi w:val="0"/>
              <w:rPr>
                <w:color w:val="000000"/>
                <w:sz w:val="28"/>
                <w:szCs w:val="28"/>
              </w:rPr>
            </w:pPr>
            <w:r>
              <w:rPr>
                <w:color w:val="000000"/>
                <w:sz w:val="28"/>
                <w:szCs w:val="28"/>
              </w:rPr>
              <w:t>L</w:t>
            </w:r>
            <w:r w:rsidRPr="000E48B4">
              <w:rPr>
                <w:color w:val="000000"/>
                <w:sz w:val="28"/>
                <w:szCs w:val="28"/>
              </w:rPr>
              <w:t>ow (n=23)</w:t>
            </w:r>
          </w:p>
          <w:p w:rsidR="00BE0B07" w:rsidRPr="000E48B4" w:rsidRDefault="00BE0B07" w:rsidP="00BE0B07">
            <w:pPr>
              <w:bidi w:val="0"/>
              <w:rPr>
                <w:color w:val="000000"/>
                <w:sz w:val="28"/>
                <w:szCs w:val="28"/>
              </w:rPr>
            </w:pPr>
          </w:p>
        </w:tc>
        <w:tc>
          <w:tcPr>
            <w:tcW w:w="1416" w:type="dxa"/>
            <w:gridSpan w:val="4"/>
            <w:tcBorders>
              <w:top w:val="single" w:sz="8" w:space="0" w:color="auto"/>
              <w:left w:val="nil"/>
              <w:right w:val="single" w:sz="8" w:space="0" w:color="auto"/>
            </w:tcBorders>
            <w:shd w:val="clear" w:color="auto" w:fill="A6A6A6" w:themeFill="background1" w:themeFillShade="A6"/>
            <w:vAlign w:val="center"/>
            <w:hideMark/>
          </w:tcPr>
          <w:p w:rsidR="00BE0B07" w:rsidRPr="000E48B4" w:rsidRDefault="00BE0B07" w:rsidP="00BE0B07">
            <w:pPr>
              <w:bidi w:val="0"/>
              <w:rPr>
                <w:color w:val="000000"/>
                <w:sz w:val="28"/>
                <w:szCs w:val="28"/>
              </w:rPr>
            </w:pPr>
            <w:r>
              <w:rPr>
                <w:color w:val="000000"/>
                <w:sz w:val="28"/>
                <w:szCs w:val="28"/>
              </w:rPr>
              <w:t>M</w:t>
            </w:r>
            <w:r w:rsidRPr="000E48B4">
              <w:rPr>
                <w:color w:val="000000"/>
                <w:sz w:val="28"/>
                <w:szCs w:val="28"/>
              </w:rPr>
              <w:t>oderate (n=140)</w:t>
            </w:r>
          </w:p>
          <w:p w:rsidR="00BE0B07" w:rsidRPr="000E48B4" w:rsidRDefault="00BE0B07" w:rsidP="00BE0B07">
            <w:pPr>
              <w:bidi w:val="0"/>
              <w:rPr>
                <w:color w:val="000000"/>
                <w:sz w:val="28"/>
                <w:szCs w:val="28"/>
              </w:rPr>
            </w:pPr>
            <w:r w:rsidRPr="000E48B4">
              <w:rPr>
                <w:color w:val="000000"/>
                <w:sz w:val="28"/>
                <w:szCs w:val="28"/>
              </w:rPr>
              <w:t> </w:t>
            </w:r>
          </w:p>
        </w:tc>
        <w:tc>
          <w:tcPr>
            <w:tcW w:w="1620" w:type="dxa"/>
            <w:gridSpan w:val="2"/>
            <w:tcBorders>
              <w:top w:val="single" w:sz="8" w:space="0" w:color="auto"/>
              <w:left w:val="nil"/>
              <w:right w:val="single" w:sz="8" w:space="0" w:color="auto"/>
            </w:tcBorders>
            <w:shd w:val="clear" w:color="auto" w:fill="A6A6A6" w:themeFill="background1" w:themeFillShade="A6"/>
            <w:vAlign w:val="center"/>
            <w:hideMark/>
          </w:tcPr>
          <w:p w:rsidR="00BE0B07" w:rsidRPr="000E48B4" w:rsidRDefault="00BE0B07" w:rsidP="00BE0B07">
            <w:pPr>
              <w:bidi w:val="0"/>
              <w:rPr>
                <w:color w:val="000000"/>
                <w:sz w:val="28"/>
                <w:szCs w:val="28"/>
              </w:rPr>
            </w:pPr>
            <w:r>
              <w:rPr>
                <w:color w:val="000000"/>
                <w:sz w:val="28"/>
                <w:szCs w:val="28"/>
              </w:rPr>
              <w:t>H</w:t>
            </w:r>
            <w:r w:rsidRPr="000E48B4">
              <w:rPr>
                <w:color w:val="000000"/>
                <w:sz w:val="28"/>
                <w:szCs w:val="28"/>
              </w:rPr>
              <w:t>igh (n=37)</w:t>
            </w:r>
          </w:p>
          <w:p w:rsidR="00BE0B07" w:rsidRPr="000E48B4" w:rsidRDefault="00BE0B07" w:rsidP="00BE0B07">
            <w:pPr>
              <w:bidi w:val="0"/>
              <w:rPr>
                <w:color w:val="000000"/>
                <w:sz w:val="28"/>
                <w:szCs w:val="28"/>
              </w:rPr>
            </w:pPr>
            <w:r w:rsidRPr="000E48B4">
              <w:rPr>
                <w:color w:val="000000"/>
                <w:sz w:val="28"/>
                <w:szCs w:val="28"/>
              </w:rPr>
              <w:t> </w:t>
            </w:r>
          </w:p>
        </w:tc>
        <w:tc>
          <w:tcPr>
            <w:tcW w:w="630" w:type="dxa"/>
            <w:tcBorders>
              <w:top w:val="single" w:sz="8" w:space="0" w:color="auto"/>
              <w:left w:val="nil"/>
              <w:bottom w:val="single" w:sz="8" w:space="0" w:color="auto"/>
              <w:right w:val="single" w:sz="8" w:space="0" w:color="auto"/>
            </w:tcBorders>
            <w:shd w:val="clear" w:color="auto" w:fill="A6A6A6" w:themeFill="background1" w:themeFillShade="A6"/>
            <w:vAlign w:val="center"/>
            <w:hideMark/>
          </w:tcPr>
          <w:p w:rsidR="00BE0B07" w:rsidRPr="000E48B4" w:rsidRDefault="00BE0B07" w:rsidP="00BE0B07">
            <w:pPr>
              <w:bidi w:val="0"/>
              <w:rPr>
                <w:color w:val="000000"/>
                <w:sz w:val="28"/>
                <w:szCs w:val="28"/>
              </w:rPr>
            </w:pPr>
            <w:r w:rsidRPr="000E48B4">
              <w:rPr>
                <w:color w:val="000000"/>
                <w:sz w:val="28"/>
                <w:szCs w:val="28"/>
              </w:rPr>
              <w:t>X</w:t>
            </w:r>
            <w:r w:rsidRPr="000E48B4">
              <w:rPr>
                <w:color w:val="000000"/>
                <w:sz w:val="28"/>
                <w:szCs w:val="28"/>
                <w:vertAlign w:val="superscript"/>
              </w:rPr>
              <w:t>2</w:t>
            </w:r>
            <w:r w:rsidRPr="000E48B4">
              <w:rPr>
                <w:color w:val="000000"/>
                <w:sz w:val="28"/>
                <w:szCs w:val="28"/>
              </w:rPr>
              <w:t xml:space="preserve"> </w:t>
            </w:r>
          </w:p>
        </w:tc>
        <w:tc>
          <w:tcPr>
            <w:tcW w:w="924" w:type="dxa"/>
            <w:tcBorders>
              <w:top w:val="single" w:sz="8" w:space="0" w:color="auto"/>
              <w:left w:val="nil"/>
              <w:bottom w:val="single" w:sz="8" w:space="0" w:color="auto"/>
              <w:right w:val="thinThickSmallGap" w:sz="24" w:space="0" w:color="auto"/>
            </w:tcBorders>
            <w:shd w:val="clear" w:color="auto" w:fill="A6A6A6" w:themeFill="background1" w:themeFillShade="A6"/>
            <w:vAlign w:val="center"/>
            <w:hideMark/>
          </w:tcPr>
          <w:p w:rsidR="00BE0B07" w:rsidRPr="000E48B4" w:rsidRDefault="00BE0B07" w:rsidP="00BE0B07">
            <w:pPr>
              <w:bidi w:val="0"/>
              <w:rPr>
                <w:color w:val="000000"/>
                <w:sz w:val="28"/>
                <w:szCs w:val="28"/>
              </w:rPr>
            </w:pPr>
            <w:r w:rsidRPr="000E48B4">
              <w:rPr>
                <w:color w:val="000000"/>
                <w:sz w:val="28"/>
                <w:szCs w:val="28"/>
              </w:rPr>
              <w:t>p-value</w:t>
            </w:r>
          </w:p>
        </w:tc>
      </w:tr>
      <w:tr w:rsidR="00BE0B07" w:rsidRPr="000E48B4" w:rsidTr="00BE0B07">
        <w:trPr>
          <w:trHeight w:val="75"/>
        </w:trPr>
        <w:tc>
          <w:tcPr>
            <w:tcW w:w="4248" w:type="dxa"/>
            <w:vMerge/>
            <w:tcBorders>
              <w:left w:val="thinThickSmallGap" w:sz="24" w:space="0" w:color="auto"/>
              <w:right w:val="single" w:sz="4" w:space="0" w:color="auto"/>
            </w:tcBorders>
            <w:shd w:val="clear" w:color="auto" w:fill="A6A6A6" w:themeFill="background1" w:themeFillShade="A6"/>
            <w:vAlign w:val="center"/>
            <w:hideMark/>
          </w:tcPr>
          <w:p w:rsidR="00BE0B07" w:rsidRPr="000E48B4" w:rsidRDefault="00BE0B07" w:rsidP="00BE0B07">
            <w:pPr>
              <w:bidi w:val="0"/>
              <w:rPr>
                <w:color w:val="000000"/>
                <w:sz w:val="28"/>
                <w:szCs w:val="28"/>
              </w:rPr>
            </w:pPr>
          </w:p>
        </w:tc>
        <w:tc>
          <w:tcPr>
            <w:tcW w:w="966" w:type="dxa"/>
            <w:tcBorders>
              <w:top w:val="nil"/>
              <w:left w:val="single" w:sz="4" w:space="0" w:color="auto"/>
              <w:right w:val="single" w:sz="8" w:space="0" w:color="auto"/>
            </w:tcBorders>
            <w:shd w:val="clear" w:color="auto" w:fill="FFFFFF" w:themeFill="background1"/>
            <w:vAlign w:val="center"/>
            <w:hideMark/>
          </w:tcPr>
          <w:p w:rsidR="00BE0B07" w:rsidRPr="000E48B4" w:rsidRDefault="00BE0B07" w:rsidP="00BE0B07">
            <w:pPr>
              <w:bidi w:val="0"/>
              <w:rPr>
                <w:color w:val="000000"/>
                <w:sz w:val="28"/>
                <w:szCs w:val="28"/>
              </w:rPr>
            </w:pPr>
            <w:r w:rsidRPr="000E48B4">
              <w:rPr>
                <w:color w:val="000000"/>
                <w:sz w:val="28"/>
                <w:szCs w:val="28"/>
              </w:rPr>
              <w:t>N</w:t>
            </w:r>
          </w:p>
        </w:tc>
        <w:tc>
          <w:tcPr>
            <w:tcW w:w="654" w:type="dxa"/>
            <w:tcBorders>
              <w:top w:val="nil"/>
              <w:left w:val="nil"/>
              <w:right w:val="single" w:sz="8" w:space="0" w:color="auto"/>
            </w:tcBorders>
            <w:shd w:val="clear" w:color="auto" w:fill="FFFFFF" w:themeFill="background1"/>
            <w:vAlign w:val="center"/>
            <w:hideMark/>
          </w:tcPr>
          <w:p w:rsidR="00BE0B07" w:rsidRPr="000E48B4" w:rsidRDefault="00BE0B07" w:rsidP="00BE0B07">
            <w:pPr>
              <w:bidi w:val="0"/>
              <w:rPr>
                <w:color w:val="000000"/>
                <w:sz w:val="28"/>
                <w:szCs w:val="28"/>
              </w:rPr>
            </w:pPr>
            <w:r w:rsidRPr="000E48B4">
              <w:rPr>
                <w:color w:val="000000"/>
                <w:sz w:val="28"/>
                <w:szCs w:val="28"/>
              </w:rPr>
              <w:t>%</w:t>
            </w:r>
          </w:p>
        </w:tc>
        <w:tc>
          <w:tcPr>
            <w:tcW w:w="786" w:type="dxa"/>
            <w:gridSpan w:val="3"/>
            <w:tcBorders>
              <w:top w:val="nil"/>
              <w:left w:val="nil"/>
              <w:right w:val="single" w:sz="8" w:space="0" w:color="auto"/>
            </w:tcBorders>
            <w:shd w:val="clear" w:color="auto" w:fill="FFFFFF" w:themeFill="background1"/>
            <w:vAlign w:val="center"/>
            <w:hideMark/>
          </w:tcPr>
          <w:p w:rsidR="00BE0B07" w:rsidRPr="000E48B4" w:rsidRDefault="00BE0B07" w:rsidP="00BE0B07">
            <w:pPr>
              <w:bidi w:val="0"/>
              <w:rPr>
                <w:color w:val="000000"/>
                <w:sz w:val="28"/>
                <w:szCs w:val="28"/>
              </w:rPr>
            </w:pPr>
            <w:r w:rsidRPr="000E48B4">
              <w:rPr>
                <w:color w:val="000000"/>
                <w:sz w:val="28"/>
                <w:szCs w:val="28"/>
              </w:rPr>
              <w:t>N</w:t>
            </w:r>
          </w:p>
        </w:tc>
        <w:tc>
          <w:tcPr>
            <w:tcW w:w="630" w:type="dxa"/>
            <w:tcBorders>
              <w:top w:val="nil"/>
              <w:left w:val="nil"/>
              <w:right w:val="single" w:sz="8" w:space="0" w:color="auto"/>
            </w:tcBorders>
            <w:shd w:val="clear" w:color="auto" w:fill="FFFFFF" w:themeFill="background1"/>
            <w:vAlign w:val="center"/>
            <w:hideMark/>
          </w:tcPr>
          <w:p w:rsidR="00BE0B07" w:rsidRPr="000E48B4" w:rsidRDefault="00BE0B07" w:rsidP="00BE0B07">
            <w:pPr>
              <w:bidi w:val="0"/>
              <w:rPr>
                <w:color w:val="000000"/>
                <w:sz w:val="28"/>
                <w:szCs w:val="28"/>
              </w:rPr>
            </w:pPr>
            <w:r w:rsidRPr="000E48B4">
              <w:rPr>
                <w:color w:val="000000"/>
                <w:sz w:val="28"/>
                <w:szCs w:val="28"/>
              </w:rPr>
              <w:t>%</w:t>
            </w:r>
          </w:p>
        </w:tc>
        <w:tc>
          <w:tcPr>
            <w:tcW w:w="900" w:type="dxa"/>
            <w:tcBorders>
              <w:top w:val="nil"/>
              <w:left w:val="nil"/>
              <w:right w:val="single" w:sz="8" w:space="0" w:color="auto"/>
            </w:tcBorders>
            <w:shd w:val="clear" w:color="auto" w:fill="FFFFFF" w:themeFill="background1"/>
            <w:vAlign w:val="center"/>
            <w:hideMark/>
          </w:tcPr>
          <w:p w:rsidR="00BE0B07" w:rsidRPr="000E48B4" w:rsidRDefault="00BE0B07" w:rsidP="00BE0B07">
            <w:pPr>
              <w:bidi w:val="0"/>
              <w:rPr>
                <w:color w:val="000000"/>
                <w:sz w:val="28"/>
                <w:szCs w:val="28"/>
              </w:rPr>
            </w:pPr>
            <w:r w:rsidRPr="000E48B4">
              <w:rPr>
                <w:color w:val="000000"/>
                <w:sz w:val="28"/>
                <w:szCs w:val="28"/>
              </w:rPr>
              <w:t>N</w:t>
            </w:r>
          </w:p>
        </w:tc>
        <w:tc>
          <w:tcPr>
            <w:tcW w:w="720" w:type="dxa"/>
            <w:tcBorders>
              <w:top w:val="nil"/>
              <w:left w:val="nil"/>
              <w:right w:val="single" w:sz="8" w:space="0" w:color="auto"/>
            </w:tcBorders>
            <w:shd w:val="clear" w:color="auto" w:fill="FFFFFF" w:themeFill="background1"/>
            <w:vAlign w:val="center"/>
            <w:hideMark/>
          </w:tcPr>
          <w:p w:rsidR="00BE0B07" w:rsidRPr="000E48B4" w:rsidRDefault="00BE0B07" w:rsidP="00BE0B07">
            <w:pPr>
              <w:bidi w:val="0"/>
              <w:rPr>
                <w:color w:val="000000"/>
                <w:sz w:val="28"/>
                <w:szCs w:val="28"/>
              </w:rPr>
            </w:pPr>
            <w:r w:rsidRPr="000E48B4">
              <w:rPr>
                <w:color w:val="000000"/>
                <w:sz w:val="28"/>
                <w:szCs w:val="28"/>
              </w:rPr>
              <w:t>%</w:t>
            </w:r>
          </w:p>
        </w:tc>
        <w:tc>
          <w:tcPr>
            <w:tcW w:w="630" w:type="dxa"/>
            <w:tcBorders>
              <w:top w:val="nil"/>
              <w:left w:val="nil"/>
              <w:right w:val="single" w:sz="8" w:space="0" w:color="auto"/>
            </w:tcBorders>
            <w:shd w:val="clear" w:color="auto" w:fill="FFFFFF" w:themeFill="background1"/>
            <w:vAlign w:val="center"/>
            <w:hideMark/>
          </w:tcPr>
          <w:p w:rsidR="00BE0B07" w:rsidRPr="000E48B4" w:rsidRDefault="00BE0B07" w:rsidP="00BE0B07">
            <w:pPr>
              <w:bidi w:val="0"/>
              <w:rPr>
                <w:color w:val="000000"/>
                <w:sz w:val="28"/>
                <w:szCs w:val="28"/>
              </w:rPr>
            </w:pPr>
            <w:r w:rsidRPr="000E48B4">
              <w:rPr>
                <w:color w:val="000000"/>
                <w:sz w:val="28"/>
                <w:szCs w:val="28"/>
              </w:rPr>
              <w:t> </w:t>
            </w:r>
          </w:p>
        </w:tc>
        <w:tc>
          <w:tcPr>
            <w:tcW w:w="924" w:type="dxa"/>
            <w:tcBorders>
              <w:top w:val="nil"/>
              <w:left w:val="nil"/>
              <w:right w:val="thinThickSmallGap" w:sz="24" w:space="0" w:color="auto"/>
            </w:tcBorders>
            <w:shd w:val="clear" w:color="auto" w:fill="FFFFFF" w:themeFill="background1"/>
            <w:vAlign w:val="center"/>
            <w:hideMark/>
          </w:tcPr>
          <w:p w:rsidR="00BE0B07" w:rsidRPr="000E48B4" w:rsidRDefault="00BE0B07" w:rsidP="00BE0B07">
            <w:pPr>
              <w:bidi w:val="0"/>
              <w:rPr>
                <w:color w:val="000000"/>
                <w:sz w:val="28"/>
                <w:szCs w:val="28"/>
              </w:rPr>
            </w:pPr>
            <w:r w:rsidRPr="000E48B4">
              <w:rPr>
                <w:color w:val="000000"/>
                <w:sz w:val="28"/>
                <w:szCs w:val="28"/>
              </w:rPr>
              <w:t> </w:t>
            </w:r>
          </w:p>
        </w:tc>
      </w:tr>
      <w:tr w:rsidR="008920DE" w:rsidRPr="000E48B4" w:rsidTr="00BE0B07">
        <w:trPr>
          <w:trHeight w:val="162"/>
        </w:trPr>
        <w:tc>
          <w:tcPr>
            <w:tcW w:w="10458" w:type="dxa"/>
            <w:gridSpan w:val="11"/>
            <w:tcBorders>
              <w:top w:val="nil"/>
              <w:left w:val="thinThickSmallGap" w:sz="24" w:space="0" w:color="auto"/>
              <w:bottom w:val="single" w:sz="8" w:space="0" w:color="auto"/>
              <w:right w:val="thinThickSmallGap" w:sz="24" w:space="0" w:color="auto"/>
            </w:tcBorders>
            <w:shd w:val="clear" w:color="auto" w:fill="auto"/>
            <w:hideMark/>
          </w:tcPr>
          <w:p w:rsidR="008920DE" w:rsidRPr="000E48B4" w:rsidRDefault="008920DE" w:rsidP="00BE0B07">
            <w:pPr>
              <w:autoSpaceDE w:val="0"/>
              <w:autoSpaceDN w:val="0"/>
              <w:bidi w:val="0"/>
              <w:adjustRightInd w:val="0"/>
              <w:rPr>
                <w:rFonts w:eastAsiaTheme="minorHAnsi"/>
                <w:sz w:val="28"/>
                <w:szCs w:val="28"/>
              </w:rPr>
            </w:pPr>
            <w:r w:rsidRPr="000E48B4">
              <w:rPr>
                <w:rFonts w:eastAsiaTheme="minorHAnsi"/>
                <w:b/>
                <w:bCs/>
                <w:sz w:val="28"/>
                <w:szCs w:val="28"/>
              </w:rPr>
              <w:t>Family history of acne</w:t>
            </w:r>
          </w:p>
        </w:tc>
      </w:tr>
      <w:tr w:rsidR="008920DE" w:rsidRPr="000E48B4" w:rsidTr="00BE0B07">
        <w:trPr>
          <w:trHeight w:val="330"/>
        </w:trPr>
        <w:tc>
          <w:tcPr>
            <w:tcW w:w="4248" w:type="dxa"/>
            <w:tcBorders>
              <w:top w:val="nil"/>
              <w:left w:val="thinThickSmallGap" w:sz="24" w:space="0" w:color="auto"/>
              <w:bottom w:val="single" w:sz="8" w:space="0" w:color="auto"/>
              <w:right w:val="single" w:sz="8" w:space="0" w:color="auto"/>
            </w:tcBorders>
            <w:shd w:val="clear" w:color="auto" w:fill="auto"/>
            <w:vAlign w:val="center"/>
            <w:hideMark/>
          </w:tcPr>
          <w:p w:rsidR="008920DE" w:rsidRPr="000E48B4" w:rsidRDefault="008920DE" w:rsidP="00BE0B07">
            <w:pPr>
              <w:autoSpaceDE w:val="0"/>
              <w:autoSpaceDN w:val="0"/>
              <w:bidi w:val="0"/>
              <w:adjustRightInd w:val="0"/>
              <w:ind w:right="60"/>
              <w:rPr>
                <w:rFonts w:eastAsiaTheme="minorHAnsi"/>
                <w:color w:val="000000"/>
              </w:rPr>
            </w:pPr>
            <w:r w:rsidRPr="000E48B4">
              <w:rPr>
                <w:rFonts w:eastAsiaTheme="minorHAnsi"/>
                <w:color w:val="000000"/>
              </w:rPr>
              <w:t>Yes</w:t>
            </w:r>
          </w:p>
        </w:tc>
        <w:tc>
          <w:tcPr>
            <w:tcW w:w="966"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15</w:t>
            </w:r>
          </w:p>
        </w:tc>
        <w:tc>
          <w:tcPr>
            <w:tcW w:w="744" w:type="dxa"/>
            <w:gridSpan w:val="2"/>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65.2</w:t>
            </w:r>
          </w:p>
        </w:tc>
        <w:tc>
          <w:tcPr>
            <w:tcW w:w="696" w:type="dxa"/>
            <w:gridSpan w:val="2"/>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85</w:t>
            </w:r>
          </w:p>
        </w:tc>
        <w:tc>
          <w:tcPr>
            <w:tcW w:w="63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60.7</w:t>
            </w:r>
          </w:p>
        </w:tc>
        <w:tc>
          <w:tcPr>
            <w:tcW w:w="90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26</w:t>
            </w:r>
          </w:p>
        </w:tc>
        <w:tc>
          <w:tcPr>
            <w:tcW w:w="72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70.3</w:t>
            </w:r>
          </w:p>
        </w:tc>
        <w:tc>
          <w:tcPr>
            <w:tcW w:w="630" w:type="dxa"/>
            <w:vMerge w:val="restart"/>
            <w:tcBorders>
              <w:top w:val="nil"/>
              <w:left w:val="nil"/>
              <w:right w:val="single" w:sz="8" w:space="0" w:color="auto"/>
            </w:tcBorders>
            <w:shd w:val="clear" w:color="auto" w:fill="auto"/>
            <w:vAlign w:val="center"/>
            <w:hideMark/>
          </w:tcPr>
          <w:p w:rsidR="008920DE" w:rsidRPr="000E48B4" w:rsidRDefault="008920DE" w:rsidP="00BE0B07">
            <w:pPr>
              <w:bidi w:val="0"/>
              <w:jc w:val="right"/>
              <w:rPr>
                <w:color w:val="000000"/>
                <w:sz w:val="22"/>
                <w:szCs w:val="22"/>
              </w:rPr>
            </w:pPr>
            <w:r w:rsidRPr="000E48B4">
              <w:rPr>
                <w:color w:val="000000"/>
                <w:sz w:val="22"/>
                <w:szCs w:val="22"/>
              </w:rPr>
              <w:t>1.2</w:t>
            </w:r>
          </w:p>
          <w:p w:rsidR="008920DE" w:rsidRPr="000E48B4" w:rsidRDefault="008920DE" w:rsidP="00BE0B07">
            <w:pPr>
              <w:bidi w:val="0"/>
              <w:rPr>
                <w:color w:val="000000"/>
                <w:sz w:val="22"/>
                <w:szCs w:val="22"/>
              </w:rPr>
            </w:pPr>
            <w:r w:rsidRPr="000E48B4">
              <w:rPr>
                <w:color w:val="000000"/>
                <w:sz w:val="22"/>
                <w:szCs w:val="22"/>
              </w:rPr>
              <w:t> </w:t>
            </w:r>
          </w:p>
        </w:tc>
        <w:tc>
          <w:tcPr>
            <w:tcW w:w="924" w:type="dxa"/>
            <w:vMerge w:val="restart"/>
            <w:tcBorders>
              <w:top w:val="nil"/>
              <w:left w:val="nil"/>
              <w:right w:val="thinThickSmallGap" w:sz="24" w:space="0" w:color="auto"/>
            </w:tcBorders>
            <w:shd w:val="clear" w:color="auto" w:fill="auto"/>
            <w:vAlign w:val="center"/>
            <w:hideMark/>
          </w:tcPr>
          <w:p w:rsidR="008920DE" w:rsidRPr="000E48B4" w:rsidRDefault="008920DE" w:rsidP="00BE0B07">
            <w:pPr>
              <w:bidi w:val="0"/>
              <w:jc w:val="right"/>
              <w:rPr>
                <w:color w:val="000000"/>
                <w:sz w:val="22"/>
                <w:szCs w:val="22"/>
              </w:rPr>
            </w:pPr>
            <w:r w:rsidRPr="000E48B4">
              <w:rPr>
                <w:color w:val="000000"/>
                <w:sz w:val="22"/>
                <w:szCs w:val="22"/>
              </w:rPr>
              <w:t>0.54</w:t>
            </w:r>
          </w:p>
          <w:p w:rsidR="008920DE" w:rsidRPr="000E48B4" w:rsidRDefault="008920DE" w:rsidP="00BE0B07">
            <w:pPr>
              <w:bidi w:val="0"/>
              <w:rPr>
                <w:color w:val="000000"/>
                <w:sz w:val="22"/>
                <w:szCs w:val="22"/>
              </w:rPr>
            </w:pPr>
            <w:r w:rsidRPr="000E48B4">
              <w:rPr>
                <w:color w:val="000000"/>
                <w:sz w:val="22"/>
                <w:szCs w:val="22"/>
              </w:rPr>
              <w:t> </w:t>
            </w:r>
          </w:p>
        </w:tc>
      </w:tr>
      <w:tr w:rsidR="008920DE" w:rsidRPr="000E48B4" w:rsidTr="00BE0B07">
        <w:trPr>
          <w:trHeight w:val="330"/>
        </w:trPr>
        <w:tc>
          <w:tcPr>
            <w:tcW w:w="4248" w:type="dxa"/>
            <w:tcBorders>
              <w:top w:val="nil"/>
              <w:left w:val="thinThickSmallGap" w:sz="24" w:space="0" w:color="auto"/>
              <w:right w:val="single" w:sz="8" w:space="0" w:color="auto"/>
            </w:tcBorders>
            <w:shd w:val="clear" w:color="auto" w:fill="auto"/>
            <w:vAlign w:val="center"/>
            <w:hideMark/>
          </w:tcPr>
          <w:p w:rsidR="008920DE" w:rsidRPr="000E48B4" w:rsidRDefault="008920DE" w:rsidP="00BE0B07">
            <w:pPr>
              <w:autoSpaceDE w:val="0"/>
              <w:autoSpaceDN w:val="0"/>
              <w:bidi w:val="0"/>
              <w:adjustRightInd w:val="0"/>
              <w:ind w:right="60"/>
              <w:rPr>
                <w:rFonts w:eastAsiaTheme="minorHAnsi"/>
                <w:color w:val="000000"/>
              </w:rPr>
            </w:pPr>
            <w:r w:rsidRPr="000E48B4">
              <w:rPr>
                <w:rFonts w:eastAsiaTheme="minorHAnsi"/>
                <w:color w:val="000000"/>
              </w:rPr>
              <w:t>No</w:t>
            </w:r>
          </w:p>
        </w:tc>
        <w:tc>
          <w:tcPr>
            <w:tcW w:w="966" w:type="dxa"/>
            <w:tcBorders>
              <w:top w:val="nil"/>
              <w:left w:val="nil"/>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8</w:t>
            </w:r>
          </w:p>
        </w:tc>
        <w:tc>
          <w:tcPr>
            <w:tcW w:w="744" w:type="dxa"/>
            <w:gridSpan w:val="2"/>
            <w:tcBorders>
              <w:top w:val="nil"/>
              <w:left w:val="nil"/>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34.8</w:t>
            </w:r>
          </w:p>
        </w:tc>
        <w:tc>
          <w:tcPr>
            <w:tcW w:w="696" w:type="dxa"/>
            <w:gridSpan w:val="2"/>
            <w:tcBorders>
              <w:top w:val="nil"/>
              <w:left w:val="nil"/>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55</w:t>
            </w:r>
          </w:p>
        </w:tc>
        <w:tc>
          <w:tcPr>
            <w:tcW w:w="630" w:type="dxa"/>
            <w:tcBorders>
              <w:top w:val="nil"/>
              <w:left w:val="nil"/>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39.3</w:t>
            </w:r>
          </w:p>
        </w:tc>
        <w:tc>
          <w:tcPr>
            <w:tcW w:w="900" w:type="dxa"/>
            <w:tcBorders>
              <w:top w:val="nil"/>
              <w:left w:val="nil"/>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11</w:t>
            </w:r>
          </w:p>
        </w:tc>
        <w:tc>
          <w:tcPr>
            <w:tcW w:w="720" w:type="dxa"/>
            <w:tcBorders>
              <w:top w:val="nil"/>
              <w:left w:val="nil"/>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29.7</w:t>
            </w:r>
          </w:p>
        </w:tc>
        <w:tc>
          <w:tcPr>
            <w:tcW w:w="630" w:type="dxa"/>
            <w:vMerge/>
            <w:tcBorders>
              <w:left w:val="nil"/>
              <w:right w:val="single" w:sz="8" w:space="0" w:color="auto"/>
            </w:tcBorders>
            <w:shd w:val="clear" w:color="auto" w:fill="auto"/>
            <w:vAlign w:val="center"/>
            <w:hideMark/>
          </w:tcPr>
          <w:p w:rsidR="008920DE" w:rsidRPr="000E48B4" w:rsidRDefault="008920DE" w:rsidP="00BE0B07">
            <w:pPr>
              <w:bidi w:val="0"/>
              <w:rPr>
                <w:color w:val="000000"/>
                <w:sz w:val="22"/>
                <w:szCs w:val="22"/>
              </w:rPr>
            </w:pPr>
          </w:p>
        </w:tc>
        <w:tc>
          <w:tcPr>
            <w:tcW w:w="924" w:type="dxa"/>
            <w:vMerge/>
            <w:tcBorders>
              <w:left w:val="nil"/>
              <w:right w:val="thinThickSmallGap" w:sz="24" w:space="0" w:color="auto"/>
            </w:tcBorders>
            <w:shd w:val="clear" w:color="auto" w:fill="auto"/>
            <w:vAlign w:val="center"/>
            <w:hideMark/>
          </w:tcPr>
          <w:p w:rsidR="008920DE" w:rsidRPr="000E48B4" w:rsidRDefault="008920DE" w:rsidP="00BE0B07">
            <w:pPr>
              <w:bidi w:val="0"/>
              <w:rPr>
                <w:color w:val="000000"/>
                <w:sz w:val="22"/>
                <w:szCs w:val="22"/>
              </w:rPr>
            </w:pPr>
          </w:p>
        </w:tc>
      </w:tr>
      <w:tr w:rsidR="008920DE" w:rsidRPr="000E48B4" w:rsidTr="00BE0B07">
        <w:trPr>
          <w:trHeight w:val="330"/>
        </w:trPr>
        <w:tc>
          <w:tcPr>
            <w:tcW w:w="10458" w:type="dxa"/>
            <w:gridSpan w:val="11"/>
            <w:tcBorders>
              <w:top w:val="nil"/>
              <w:left w:val="thinThickSmallGap" w:sz="24" w:space="0" w:color="auto"/>
              <w:bottom w:val="single" w:sz="8" w:space="0" w:color="auto"/>
              <w:right w:val="thinThickSmallGap" w:sz="24" w:space="0" w:color="auto"/>
            </w:tcBorders>
            <w:shd w:val="clear" w:color="auto" w:fill="auto"/>
            <w:hideMark/>
          </w:tcPr>
          <w:p w:rsidR="008920DE" w:rsidRPr="000E48B4" w:rsidRDefault="008920DE" w:rsidP="00BE0B07">
            <w:pPr>
              <w:tabs>
                <w:tab w:val="left" w:pos="1000"/>
                <w:tab w:val="right" w:pos="5184"/>
              </w:tabs>
              <w:bidi w:val="0"/>
              <w:spacing w:after="200"/>
              <w:contextualSpacing/>
              <w:rPr>
                <w:rFonts w:eastAsiaTheme="minorHAnsi"/>
                <w:b/>
                <w:bCs/>
                <w:sz w:val="28"/>
                <w:szCs w:val="28"/>
              </w:rPr>
            </w:pPr>
            <w:r w:rsidRPr="000E48B4">
              <w:rPr>
                <w:rFonts w:eastAsiaTheme="minorHAnsi"/>
                <w:b/>
                <w:bCs/>
                <w:sz w:val="28"/>
                <w:szCs w:val="28"/>
              </w:rPr>
              <w:t>Numbers visit to dermatologist in month</w:t>
            </w:r>
          </w:p>
        </w:tc>
      </w:tr>
      <w:tr w:rsidR="008920DE" w:rsidRPr="000E48B4" w:rsidTr="00BE0B07">
        <w:trPr>
          <w:trHeight w:val="330"/>
        </w:trPr>
        <w:tc>
          <w:tcPr>
            <w:tcW w:w="4248" w:type="dxa"/>
            <w:tcBorders>
              <w:top w:val="nil"/>
              <w:left w:val="thinThickSmallGap" w:sz="24" w:space="0" w:color="auto"/>
              <w:bottom w:val="single" w:sz="8" w:space="0" w:color="auto"/>
              <w:right w:val="single" w:sz="8" w:space="0" w:color="auto"/>
            </w:tcBorders>
            <w:shd w:val="clear" w:color="auto" w:fill="auto"/>
            <w:hideMark/>
          </w:tcPr>
          <w:p w:rsidR="008920DE" w:rsidRPr="000E48B4" w:rsidRDefault="008920DE" w:rsidP="00BE0B07">
            <w:pPr>
              <w:autoSpaceDE w:val="0"/>
              <w:autoSpaceDN w:val="0"/>
              <w:bidi w:val="0"/>
              <w:adjustRightInd w:val="0"/>
              <w:ind w:right="60"/>
              <w:rPr>
                <w:rFonts w:eastAsiaTheme="minorHAnsi"/>
                <w:color w:val="000000"/>
              </w:rPr>
            </w:pPr>
            <w:r w:rsidRPr="000E48B4">
              <w:rPr>
                <w:rFonts w:eastAsiaTheme="minorHAnsi"/>
                <w:color w:val="000000"/>
              </w:rPr>
              <w:t>One visit</w:t>
            </w:r>
          </w:p>
        </w:tc>
        <w:tc>
          <w:tcPr>
            <w:tcW w:w="966"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8</w:t>
            </w:r>
          </w:p>
        </w:tc>
        <w:tc>
          <w:tcPr>
            <w:tcW w:w="810" w:type="dxa"/>
            <w:gridSpan w:val="3"/>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34.8</w:t>
            </w:r>
          </w:p>
        </w:tc>
        <w:tc>
          <w:tcPr>
            <w:tcW w:w="63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65</w:t>
            </w:r>
          </w:p>
        </w:tc>
        <w:tc>
          <w:tcPr>
            <w:tcW w:w="63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46.4</w:t>
            </w:r>
          </w:p>
        </w:tc>
        <w:tc>
          <w:tcPr>
            <w:tcW w:w="90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20</w:t>
            </w:r>
          </w:p>
        </w:tc>
        <w:tc>
          <w:tcPr>
            <w:tcW w:w="72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54.1</w:t>
            </w:r>
          </w:p>
        </w:tc>
        <w:tc>
          <w:tcPr>
            <w:tcW w:w="630" w:type="dxa"/>
            <w:vMerge w:val="restart"/>
            <w:tcBorders>
              <w:top w:val="nil"/>
              <w:left w:val="nil"/>
              <w:right w:val="single" w:sz="8" w:space="0" w:color="auto"/>
            </w:tcBorders>
            <w:shd w:val="clear" w:color="auto" w:fill="auto"/>
            <w:vAlign w:val="center"/>
            <w:hideMark/>
          </w:tcPr>
          <w:p w:rsidR="008920DE" w:rsidRPr="000E48B4" w:rsidRDefault="008920DE" w:rsidP="00BE0B07">
            <w:pPr>
              <w:bidi w:val="0"/>
              <w:jc w:val="right"/>
              <w:rPr>
                <w:color w:val="000000"/>
                <w:sz w:val="22"/>
                <w:szCs w:val="22"/>
              </w:rPr>
            </w:pPr>
            <w:r w:rsidRPr="000E48B4">
              <w:rPr>
                <w:color w:val="000000"/>
                <w:sz w:val="22"/>
                <w:szCs w:val="22"/>
              </w:rPr>
              <w:t>7.18</w:t>
            </w:r>
          </w:p>
          <w:p w:rsidR="008920DE" w:rsidRPr="000E48B4" w:rsidRDefault="008920DE" w:rsidP="00BE0B07">
            <w:pPr>
              <w:bidi w:val="0"/>
              <w:rPr>
                <w:color w:val="000000"/>
                <w:sz w:val="22"/>
                <w:szCs w:val="22"/>
              </w:rPr>
            </w:pPr>
            <w:r w:rsidRPr="000E48B4">
              <w:rPr>
                <w:color w:val="000000"/>
                <w:sz w:val="22"/>
                <w:szCs w:val="22"/>
              </w:rPr>
              <w:t> </w:t>
            </w:r>
          </w:p>
          <w:p w:rsidR="008920DE" w:rsidRPr="000E48B4" w:rsidRDefault="008920DE" w:rsidP="00BE0B07">
            <w:pPr>
              <w:bidi w:val="0"/>
              <w:rPr>
                <w:color w:val="000000"/>
                <w:sz w:val="22"/>
                <w:szCs w:val="22"/>
              </w:rPr>
            </w:pPr>
            <w:r w:rsidRPr="000E48B4">
              <w:rPr>
                <w:color w:val="000000"/>
                <w:sz w:val="22"/>
                <w:szCs w:val="22"/>
              </w:rPr>
              <w:t> </w:t>
            </w:r>
          </w:p>
          <w:p w:rsidR="008920DE" w:rsidRPr="000E48B4" w:rsidRDefault="008920DE" w:rsidP="00BE0B07">
            <w:pPr>
              <w:bidi w:val="0"/>
              <w:rPr>
                <w:color w:val="000000"/>
                <w:sz w:val="22"/>
                <w:szCs w:val="22"/>
              </w:rPr>
            </w:pPr>
            <w:r w:rsidRPr="000E48B4">
              <w:rPr>
                <w:color w:val="000000"/>
                <w:sz w:val="22"/>
                <w:szCs w:val="22"/>
              </w:rPr>
              <w:t> </w:t>
            </w:r>
          </w:p>
        </w:tc>
        <w:tc>
          <w:tcPr>
            <w:tcW w:w="924" w:type="dxa"/>
            <w:vMerge w:val="restart"/>
            <w:tcBorders>
              <w:top w:val="nil"/>
              <w:left w:val="nil"/>
              <w:right w:val="thinThickSmallGap" w:sz="24" w:space="0" w:color="auto"/>
            </w:tcBorders>
            <w:shd w:val="clear" w:color="auto" w:fill="auto"/>
            <w:vAlign w:val="center"/>
            <w:hideMark/>
          </w:tcPr>
          <w:p w:rsidR="008920DE" w:rsidRPr="000E48B4" w:rsidRDefault="008920DE" w:rsidP="00BE0B07">
            <w:pPr>
              <w:bidi w:val="0"/>
              <w:jc w:val="right"/>
              <w:rPr>
                <w:color w:val="000000"/>
                <w:sz w:val="22"/>
                <w:szCs w:val="22"/>
              </w:rPr>
            </w:pPr>
            <w:r w:rsidRPr="000E48B4">
              <w:rPr>
                <w:color w:val="000000"/>
                <w:sz w:val="22"/>
                <w:szCs w:val="22"/>
              </w:rPr>
              <w:t>0.304</w:t>
            </w:r>
          </w:p>
          <w:p w:rsidR="008920DE" w:rsidRPr="000E48B4" w:rsidRDefault="008920DE" w:rsidP="00BE0B07">
            <w:pPr>
              <w:bidi w:val="0"/>
              <w:rPr>
                <w:color w:val="000000"/>
                <w:sz w:val="22"/>
                <w:szCs w:val="22"/>
              </w:rPr>
            </w:pPr>
            <w:r w:rsidRPr="000E48B4">
              <w:rPr>
                <w:color w:val="000000"/>
                <w:sz w:val="22"/>
                <w:szCs w:val="22"/>
              </w:rPr>
              <w:t> </w:t>
            </w:r>
          </w:p>
          <w:p w:rsidR="008920DE" w:rsidRPr="000E48B4" w:rsidRDefault="008920DE" w:rsidP="00BE0B07">
            <w:pPr>
              <w:bidi w:val="0"/>
              <w:rPr>
                <w:color w:val="000000"/>
                <w:sz w:val="22"/>
                <w:szCs w:val="22"/>
              </w:rPr>
            </w:pPr>
            <w:r w:rsidRPr="000E48B4">
              <w:rPr>
                <w:color w:val="000000"/>
                <w:sz w:val="22"/>
                <w:szCs w:val="22"/>
              </w:rPr>
              <w:t> </w:t>
            </w:r>
          </w:p>
          <w:p w:rsidR="008920DE" w:rsidRPr="000E48B4" w:rsidRDefault="008920DE" w:rsidP="00BE0B07">
            <w:pPr>
              <w:bidi w:val="0"/>
              <w:rPr>
                <w:color w:val="000000"/>
                <w:sz w:val="22"/>
                <w:szCs w:val="22"/>
              </w:rPr>
            </w:pPr>
            <w:r w:rsidRPr="000E48B4">
              <w:rPr>
                <w:color w:val="000000"/>
                <w:sz w:val="22"/>
                <w:szCs w:val="22"/>
              </w:rPr>
              <w:t> </w:t>
            </w:r>
          </w:p>
        </w:tc>
      </w:tr>
      <w:tr w:rsidR="008920DE" w:rsidRPr="000E48B4" w:rsidTr="00BE0B07">
        <w:trPr>
          <w:trHeight w:val="330"/>
        </w:trPr>
        <w:tc>
          <w:tcPr>
            <w:tcW w:w="4248" w:type="dxa"/>
            <w:tcBorders>
              <w:top w:val="nil"/>
              <w:left w:val="thinThickSmallGap" w:sz="24" w:space="0" w:color="auto"/>
              <w:bottom w:val="single" w:sz="8" w:space="0" w:color="auto"/>
              <w:right w:val="single" w:sz="8" w:space="0" w:color="auto"/>
            </w:tcBorders>
            <w:shd w:val="clear" w:color="auto" w:fill="auto"/>
            <w:hideMark/>
          </w:tcPr>
          <w:p w:rsidR="008920DE" w:rsidRPr="000E48B4" w:rsidRDefault="008920DE" w:rsidP="00BE0B07">
            <w:pPr>
              <w:autoSpaceDE w:val="0"/>
              <w:autoSpaceDN w:val="0"/>
              <w:bidi w:val="0"/>
              <w:adjustRightInd w:val="0"/>
              <w:ind w:right="60"/>
              <w:rPr>
                <w:rFonts w:eastAsiaTheme="minorHAnsi"/>
                <w:color w:val="000000"/>
              </w:rPr>
            </w:pPr>
            <w:r w:rsidRPr="000E48B4">
              <w:rPr>
                <w:rFonts w:eastAsiaTheme="minorHAnsi"/>
                <w:color w:val="000000"/>
              </w:rPr>
              <w:t>Two visits</w:t>
            </w:r>
          </w:p>
        </w:tc>
        <w:tc>
          <w:tcPr>
            <w:tcW w:w="966"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5</w:t>
            </w:r>
          </w:p>
        </w:tc>
        <w:tc>
          <w:tcPr>
            <w:tcW w:w="810" w:type="dxa"/>
            <w:gridSpan w:val="3"/>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21.7</w:t>
            </w:r>
          </w:p>
        </w:tc>
        <w:tc>
          <w:tcPr>
            <w:tcW w:w="63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45</w:t>
            </w:r>
          </w:p>
        </w:tc>
        <w:tc>
          <w:tcPr>
            <w:tcW w:w="63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32.1</w:t>
            </w:r>
          </w:p>
        </w:tc>
        <w:tc>
          <w:tcPr>
            <w:tcW w:w="90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11</w:t>
            </w:r>
          </w:p>
        </w:tc>
        <w:tc>
          <w:tcPr>
            <w:tcW w:w="72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29.7</w:t>
            </w:r>
          </w:p>
        </w:tc>
        <w:tc>
          <w:tcPr>
            <w:tcW w:w="630" w:type="dxa"/>
            <w:vMerge/>
            <w:tcBorders>
              <w:left w:val="nil"/>
              <w:right w:val="single" w:sz="8" w:space="0" w:color="auto"/>
            </w:tcBorders>
            <w:shd w:val="clear" w:color="auto" w:fill="auto"/>
            <w:vAlign w:val="center"/>
            <w:hideMark/>
          </w:tcPr>
          <w:p w:rsidR="008920DE" w:rsidRPr="000E48B4" w:rsidRDefault="008920DE" w:rsidP="00BE0B07">
            <w:pPr>
              <w:bidi w:val="0"/>
              <w:rPr>
                <w:color w:val="000000"/>
                <w:sz w:val="22"/>
                <w:szCs w:val="22"/>
              </w:rPr>
            </w:pPr>
          </w:p>
        </w:tc>
        <w:tc>
          <w:tcPr>
            <w:tcW w:w="924" w:type="dxa"/>
            <w:vMerge/>
            <w:tcBorders>
              <w:left w:val="nil"/>
              <w:right w:val="thinThickSmallGap" w:sz="24" w:space="0" w:color="auto"/>
            </w:tcBorders>
            <w:shd w:val="clear" w:color="auto" w:fill="auto"/>
            <w:vAlign w:val="center"/>
            <w:hideMark/>
          </w:tcPr>
          <w:p w:rsidR="008920DE" w:rsidRPr="000E48B4" w:rsidRDefault="008920DE" w:rsidP="00BE0B07">
            <w:pPr>
              <w:bidi w:val="0"/>
              <w:rPr>
                <w:color w:val="000000"/>
                <w:sz w:val="22"/>
                <w:szCs w:val="22"/>
              </w:rPr>
            </w:pPr>
          </w:p>
        </w:tc>
      </w:tr>
      <w:tr w:rsidR="008920DE" w:rsidRPr="000E48B4" w:rsidTr="00BE0B07">
        <w:trPr>
          <w:trHeight w:val="330"/>
        </w:trPr>
        <w:tc>
          <w:tcPr>
            <w:tcW w:w="4248" w:type="dxa"/>
            <w:tcBorders>
              <w:top w:val="nil"/>
              <w:left w:val="thinThickSmallGap" w:sz="24" w:space="0" w:color="auto"/>
              <w:bottom w:val="single" w:sz="8" w:space="0" w:color="auto"/>
              <w:right w:val="single" w:sz="8" w:space="0" w:color="auto"/>
            </w:tcBorders>
            <w:shd w:val="clear" w:color="auto" w:fill="auto"/>
            <w:hideMark/>
          </w:tcPr>
          <w:p w:rsidR="008920DE" w:rsidRPr="000E48B4" w:rsidRDefault="008920DE" w:rsidP="00BE0B07">
            <w:pPr>
              <w:autoSpaceDE w:val="0"/>
              <w:autoSpaceDN w:val="0"/>
              <w:bidi w:val="0"/>
              <w:adjustRightInd w:val="0"/>
              <w:ind w:right="60"/>
              <w:rPr>
                <w:rFonts w:eastAsiaTheme="minorHAnsi"/>
                <w:color w:val="000000"/>
              </w:rPr>
            </w:pPr>
            <w:r w:rsidRPr="000E48B4">
              <w:rPr>
                <w:rFonts w:eastAsiaTheme="minorHAnsi"/>
                <w:color w:val="000000"/>
              </w:rPr>
              <w:t>Three visits</w:t>
            </w:r>
          </w:p>
        </w:tc>
        <w:tc>
          <w:tcPr>
            <w:tcW w:w="966"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4</w:t>
            </w:r>
          </w:p>
        </w:tc>
        <w:tc>
          <w:tcPr>
            <w:tcW w:w="810" w:type="dxa"/>
            <w:gridSpan w:val="3"/>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17.4</w:t>
            </w:r>
          </w:p>
        </w:tc>
        <w:tc>
          <w:tcPr>
            <w:tcW w:w="63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10</w:t>
            </w:r>
          </w:p>
        </w:tc>
        <w:tc>
          <w:tcPr>
            <w:tcW w:w="63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7.1</w:t>
            </w:r>
          </w:p>
        </w:tc>
        <w:tc>
          <w:tcPr>
            <w:tcW w:w="90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2</w:t>
            </w:r>
          </w:p>
        </w:tc>
        <w:tc>
          <w:tcPr>
            <w:tcW w:w="72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5.4</w:t>
            </w:r>
          </w:p>
        </w:tc>
        <w:tc>
          <w:tcPr>
            <w:tcW w:w="630" w:type="dxa"/>
            <w:vMerge/>
            <w:tcBorders>
              <w:left w:val="nil"/>
              <w:right w:val="single" w:sz="8" w:space="0" w:color="auto"/>
            </w:tcBorders>
            <w:shd w:val="clear" w:color="auto" w:fill="auto"/>
            <w:vAlign w:val="center"/>
            <w:hideMark/>
          </w:tcPr>
          <w:p w:rsidR="008920DE" w:rsidRPr="000E48B4" w:rsidRDefault="008920DE" w:rsidP="00BE0B07">
            <w:pPr>
              <w:bidi w:val="0"/>
              <w:rPr>
                <w:color w:val="000000"/>
                <w:sz w:val="22"/>
                <w:szCs w:val="22"/>
              </w:rPr>
            </w:pPr>
          </w:p>
        </w:tc>
        <w:tc>
          <w:tcPr>
            <w:tcW w:w="924" w:type="dxa"/>
            <w:vMerge/>
            <w:tcBorders>
              <w:left w:val="nil"/>
              <w:right w:val="thinThickSmallGap" w:sz="24" w:space="0" w:color="auto"/>
            </w:tcBorders>
            <w:shd w:val="clear" w:color="auto" w:fill="auto"/>
            <w:vAlign w:val="center"/>
            <w:hideMark/>
          </w:tcPr>
          <w:p w:rsidR="008920DE" w:rsidRPr="000E48B4" w:rsidRDefault="008920DE" w:rsidP="00BE0B07">
            <w:pPr>
              <w:bidi w:val="0"/>
              <w:rPr>
                <w:color w:val="000000"/>
                <w:sz w:val="22"/>
                <w:szCs w:val="22"/>
              </w:rPr>
            </w:pPr>
          </w:p>
        </w:tc>
      </w:tr>
      <w:tr w:rsidR="008920DE" w:rsidRPr="000E48B4" w:rsidTr="00BE0B07">
        <w:trPr>
          <w:trHeight w:val="330"/>
        </w:trPr>
        <w:tc>
          <w:tcPr>
            <w:tcW w:w="4248" w:type="dxa"/>
            <w:tcBorders>
              <w:top w:val="nil"/>
              <w:left w:val="thinThickSmallGap" w:sz="24" w:space="0" w:color="auto"/>
              <w:right w:val="single" w:sz="8" w:space="0" w:color="auto"/>
            </w:tcBorders>
            <w:shd w:val="clear" w:color="auto" w:fill="auto"/>
            <w:hideMark/>
          </w:tcPr>
          <w:p w:rsidR="008920DE" w:rsidRPr="000E48B4" w:rsidRDefault="008920DE" w:rsidP="00BE0B07">
            <w:pPr>
              <w:autoSpaceDE w:val="0"/>
              <w:autoSpaceDN w:val="0"/>
              <w:bidi w:val="0"/>
              <w:adjustRightInd w:val="0"/>
              <w:ind w:right="60"/>
              <w:rPr>
                <w:rFonts w:eastAsiaTheme="minorHAnsi"/>
                <w:color w:val="000000"/>
              </w:rPr>
            </w:pPr>
            <w:r w:rsidRPr="000E48B4">
              <w:rPr>
                <w:rFonts w:eastAsiaTheme="minorHAnsi"/>
                <w:color w:val="000000"/>
              </w:rPr>
              <w:t>More than three visits</w:t>
            </w:r>
          </w:p>
        </w:tc>
        <w:tc>
          <w:tcPr>
            <w:tcW w:w="966" w:type="dxa"/>
            <w:tcBorders>
              <w:top w:val="nil"/>
              <w:left w:val="nil"/>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6</w:t>
            </w:r>
          </w:p>
        </w:tc>
        <w:tc>
          <w:tcPr>
            <w:tcW w:w="810" w:type="dxa"/>
            <w:gridSpan w:val="3"/>
            <w:tcBorders>
              <w:top w:val="nil"/>
              <w:left w:val="nil"/>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26.1</w:t>
            </w:r>
          </w:p>
        </w:tc>
        <w:tc>
          <w:tcPr>
            <w:tcW w:w="630" w:type="dxa"/>
            <w:tcBorders>
              <w:top w:val="nil"/>
              <w:left w:val="nil"/>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20</w:t>
            </w:r>
          </w:p>
        </w:tc>
        <w:tc>
          <w:tcPr>
            <w:tcW w:w="630" w:type="dxa"/>
            <w:tcBorders>
              <w:top w:val="nil"/>
              <w:left w:val="nil"/>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14.3</w:t>
            </w:r>
          </w:p>
        </w:tc>
        <w:tc>
          <w:tcPr>
            <w:tcW w:w="900" w:type="dxa"/>
            <w:tcBorders>
              <w:top w:val="nil"/>
              <w:left w:val="nil"/>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4</w:t>
            </w:r>
          </w:p>
        </w:tc>
        <w:tc>
          <w:tcPr>
            <w:tcW w:w="720" w:type="dxa"/>
            <w:tcBorders>
              <w:top w:val="nil"/>
              <w:left w:val="nil"/>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10.8</w:t>
            </w:r>
          </w:p>
        </w:tc>
        <w:tc>
          <w:tcPr>
            <w:tcW w:w="630" w:type="dxa"/>
            <w:vMerge/>
            <w:tcBorders>
              <w:left w:val="nil"/>
              <w:right w:val="single" w:sz="8" w:space="0" w:color="auto"/>
            </w:tcBorders>
            <w:shd w:val="clear" w:color="auto" w:fill="auto"/>
            <w:vAlign w:val="center"/>
            <w:hideMark/>
          </w:tcPr>
          <w:p w:rsidR="008920DE" w:rsidRPr="000E48B4" w:rsidRDefault="008920DE" w:rsidP="00BE0B07">
            <w:pPr>
              <w:bidi w:val="0"/>
              <w:rPr>
                <w:color w:val="000000"/>
                <w:sz w:val="22"/>
                <w:szCs w:val="22"/>
              </w:rPr>
            </w:pPr>
          </w:p>
        </w:tc>
        <w:tc>
          <w:tcPr>
            <w:tcW w:w="924" w:type="dxa"/>
            <w:vMerge/>
            <w:tcBorders>
              <w:left w:val="nil"/>
              <w:right w:val="thinThickSmallGap" w:sz="24" w:space="0" w:color="auto"/>
            </w:tcBorders>
            <w:shd w:val="clear" w:color="auto" w:fill="auto"/>
            <w:vAlign w:val="center"/>
            <w:hideMark/>
          </w:tcPr>
          <w:p w:rsidR="008920DE" w:rsidRPr="000E48B4" w:rsidRDefault="008920DE" w:rsidP="00BE0B07">
            <w:pPr>
              <w:bidi w:val="0"/>
              <w:rPr>
                <w:color w:val="000000"/>
                <w:sz w:val="22"/>
                <w:szCs w:val="22"/>
              </w:rPr>
            </w:pPr>
          </w:p>
        </w:tc>
      </w:tr>
      <w:tr w:rsidR="008920DE" w:rsidRPr="000E48B4" w:rsidTr="00BE0B07">
        <w:trPr>
          <w:trHeight w:val="330"/>
        </w:trPr>
        <w:tc>
          <w:tcPr>
            <w:tcW w:w="10458" w:type="dxa"/>
            <w:gridSpan w:val="11"/>
            <w:tcBorders>
              <w:top w:val="nil"/>
              <w:left w:val="thinThickSmallGap" w:sz="24" w:space="0" w:color="auto"/>
              <w:bottom w:val="single" w:sz="8" w:space="0" w:color="auto"/>
              <w:right w:val="thinThickSmallGap" w:sz="24" w:space="0" w:color="auto"/>
            </w:tcBorders>
            <w:shd w:val="clear" w:color="auto" w:fill="auto"/>
            <w:vAlign w:val="center"/>
            <w:hideMark/>
          </w:tcPr>
          <w:p w:rsidR="008920DE" w:rsidRPr="000E48B4" w:rsidRDefault="008920DE" w:rsidP="00BE0B07">
            <w:pPr>
              <w:tabs>
                <w:tab w:val="left" w:pos="1000"/>
                <w:tab w:val="right" w:pos="5184"/>
              </w:tabs>
              <w:bidi w:val="0"/>
              <w:contextualSpacing/>
              <w:rPr>
                <w:rFonts w:eastAsiaTheme="minorHAnsi"/>
                <w:b/>
                <w:bCs/>
                <w:sz w:val="28"/>
                <w:szCs w:val="28"/>
              </w:rPr>
            </w:pPr>
            <w:r w:rsidRPr="000E48B4">
              <w:rPr>
                <w:rFonts w:eastAsiaTheme="minorHAnsi"/>
                <w:b/>
                <w:bCs/>
                <w:sz w:val="28"/>
                <w:szCs w:val="28"/>
              </w:rPr>
              <w:t>Response to treatment</w:t>
            </w:r>
          </w:p>
        </w:tc>
      </w:tr>
      <w:tr w:rsidR="008920DE" w:rsidRPr="000E48B4" w:rsidTr="00BE0B07">
        <w:trPr>
          <w:trHeight w:val="330"/>
        </w:trPr>
        <w:tc>
          <w:tcPr>
            <w:tcW w:w="4248" w:type="dxa"/>
            <w:tcBorders>
              <w:top w:val="nil"/>
              <w:left w:val="thinThickSmallGap" w:sz="24" w:space="0" w:color="auto"/>
              <w:bottom w:val="single" w:sz="8" w:space="0" w:color="auto"/>
              <w:right w:val="single" w:sz="8" w:space="0" w:color="auto"/>
            </w:tcBorders>
            <w:shd w:val="clear" w:color="auto" w:fill="auto"/>
            <w:vAlign w:val="center"/>
            <w:hideMark/>
          </w:tcPr>
          <w:p w:rsidR="008920DE" w:rsidRPr="000E48B4" w:rsidRDefault="008920DE" w:rsidP="00BE0B07">
            <w:pPr>
              <w:autoSpaceDE w:val="0"/>
              <w:autoSpaceDN w:val="0"/>
              <w:bidi w:val="0"/>
              <w:adjustRightInd w:val="0"/>
              <w:ind w:right="60"/>
              <w:rPr>
                <w:rFonts w:eastAsiaTheme="minorHAnsi"/>
                <w:color w:val="000000"/>
              </w:rPr>
            </w:pPr>
            <w:r w:rsidRPr="000E48B4">
              <w:rPr>
                <w:rFonts w:eastAsiaTheme="minorHAnsi"/>
                <w:color w:val="000000"/>
              </w:rPr>
              <w:t>Yes</w:t>
            </w:r>
          </w:p>
        </w:tc>
        <w:tc>
          <w:tcPr>
            <w:tcW w:w="966"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15</w:t>
            </w:r>
          </w:p>
        </w:tc>
        <w:tc>
          <w:tcPr>
            <w:tcW w:w="810" w:type="dxa"/>
            <w:gridSpan w:val="3"/>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65.2</w:t>
            </w:r>
          </w:p>
        </w:tc>
        <w:tc>
          <w:tcPr>
            <w:tcW w:w="63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92</w:t>
            </w:r>
          </w:p>
        </w:tc>
        <w:tc>
          <w:tcPr>
            <w:tcW w:w="63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65.7</w:t>
            </w:r>
          </w:p>
        </w:tc>
        <w:tc>
          <w:tcPr>
            <w:tcW w:w="90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23</w:t>
            </w:r>
          </w:p>
        </w:tc>
        <w:tc>
          <w:tcPr>
            <w:tcW w:w="72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62.2</w:t>
            </w:r>
          </w:p>
        </w:tc>
        <w:tc>
          <w:tcPr>
            <w:tcW w:w="630" w:type="dxa"/>
            <w:vMerge w:val="restart"/>
            <w:tcBorders>
              <w:top w:val="nil"/>
              <w:left w:val="nil"/>
              <w:right w:val="single" w:sz="8" w:space="0" w:color="auto"/>
            </w:tcBorders>
            <w:shd w:val="clear" w:color="auto" w:fill="auto"/>
            <w:vAlign w:val="center"/>
            <w:hideMark/>
          </w:tcPr>
          <w:p w:rsidR="008920DE" w:rsidRPr="000E48B4" w:rsidRDefault="008920DE" w:rsidP="00BE0B07">
            <w:pPr>
              <w:bidi w:val="0"/>
              <w:jc w:val="right"/>
              <w:rPr>
                <w:color w:val="000000"/>
                <w:sz w:val="22"/>
                <w:szCs w:val="22"/>
              </w:rPr>
            </w:pPr>
            <w:r w:rsidRPr="000E48B4">
              <w:rPr>
                <w:color w:val="000000"/>
                <w:sz w:val="22"/>
                <w:szCs w:val="22"/>
              </w:rPr>
              <w:t>0.16</w:t>
            </w:r>
          </w:p>
          <w:p w:rsidR="008920DE" w:rsidRPr="000E48B4" w:rsidRDefault="008920DE" w:rsidP="00BE0B07">
            <w:pPr>
              <w:bidi w:val="0"/>
              <w:rPr>
                <w:color w:val="000000"/>
                <w:sz w:val="22"/>
                <w:szCs w:val="22"/>
              </w:rPr>
            </w:pPr>
            <w:r w:rsidRPr="000E48B4">
              <w:rPr>
                <w:color w:val="000000"/>
                <w:sz w:val="22"/>
                <w:szCs w:val="22"/>
              </w:rPr>
              <w:t> </w:t>
            </w:r>
          </w:p>
        </w:tc>
        <w:tc>
          <w:tcPr>
            <w:tcW w:w="924" w:type="dxa"/>
            <w:vMerge w:val="restart"/>
            <w:tcBorders>
              <w:top w:val="nil"/>
              <w:left w:val="nil"/>
              <w:right w:val="thinThickSmallGap" w:sz="24" w:space="0" w:color="auto"/>
            </w:tcBorders>
            <w:shd w:val="clear" w:color="auto" w:fill="auto"/>
            <w:vAlign w:val="center"/>
            <w:hideMark/>
          </w:tcPr>
          <w:p w:rsidR="008920DE" w:rsidRPr="000E48B4" w:rsidRDefault="008920DE" w:rsidP="00BE0B07">
            <w:pPr>
              <w:bidi w:val="0"/>
              <w:jc w:val="right"/>
              <w:rPr>
                <w:color w:val="000000"/>
                <w:sz w:val="22"/>
                <w:szCs w:val="22"/>
              </w:rPr>
            </w:pPr>
            <w:r w:rsidRPr="000E48B4">
              <w:rPr>
                <w:color w:val="000000"/>
                <w:sz w:val="22"/>
                <w:szCs w:val="22"/>
              </w:rPr>
              <w:t>0.92</w:t>
            </w:r>
          </w:p>
          <w:p w:rsidR="008920DE" w:rsidRPr="000E48B4" w:rsidRDefault="008920DE" w:rsidP="00BE0B07">
            <w:pPr>
              <w:bidi w:val="0"/>
              <w:rPr>
                <w:color w:val="000000"/>
                <w:sz w:val="22"/>
                <w:szCs w:val="22"/>
              </w:rPr>
            </w:pPr>
            <w:r w:rsidRPr="000E48B4">
              <w:rPr>
                <w:color w:val="000000"/>
                <w:sz w:val="22"/>
                <w:szCs w:val="22"/>
              </w:rPr>
              <w:t> </w:t>
            </w:r>
          </w:p>
        </w:tc>
      </w:tr>
      <w:tr w:rsidR="008920DE" w:rsidRPr="000E48B4" w:rsidTr="00BE0B07">
        <w:trPr>
          <w:trHeight w:val="330"/>
        </w:trPr>
        <w:tc>
          <w:tcPr>
            <w:tcW w:w="4248" w:type="dxa"/>
            <w:tcBorders>
              <w:top w:val="nil"/>
              <w:left w:val="thinThickSmallGap" w:sz="24" w:space="0" w:color="auto"/>
              <w:right w:val="single" w:sz="8" w:space="0" w:color="auto"/>
            </w:tcBorders>
            <w:shd w:val="clear" w:color="auto" w:fill="auto"/>
            <w:vAlign w:val="center"/>
            <w:hideMark/>
          </w:tcPr>
          <w:p w:rsidR="008920DE" w:rsidRPr="000E48B4" w:rsidRDefault="008920DE" w:rsidP="00BE0B07">
            <w:pPr>
              <w:autoSpaceDE w:val="0"/>
              <w:autoSpaceDN w:val="0"/>
              <w:bidi w:val="0"/>
              <w:adjustRightInd w:val="0"/>
              <w:ind w:right="60"/>
              <w:rPr>
                <w:rFonts w:eastAsiaTheme="minorHAnsi"/>
                <w:color w:val="000000"/>
              </w:rPr>
            </w:pPr>
            <w:r w:rsidRPr="000E48B4">
              <w:rPr>
                <w:rFonts w:eastAsiaTheme="minorHAnsi"/>
                <w:color w:val="000000"/>
              </w:rPr>
              <w:t>No</w:t>
            </w:r>
          </w:p>
        </w:tc>
        <w:tc>
          <w:tcPr>
            <w:tcW w:w="966" w:type="dxa"/>
            <w:tcBorders>
              <w:top w:val="nil"/>
              <w:left w:val="nil"/>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8</w:t>
            </w:r>
          </w:p>
        </w:tc>
        <w:tc>
          <w:tcPr>
            <w:tcW w:w="810" w:type="dxa"/>
            <w:gridSpan w:val="3"/>
            <w:tcBorders>
              <w:top w:val="nil"/>
              <w:left w:val="nil"/>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34.8</w:t>
            </w:r>
          </w:p>
        </w:tc>
        <w:tc>
          <w:tcPr>
            <w:tcW w:w="630" w:type="dxa"/>
            <w:tcBorders>
              <w:top w:val="nil"/>
              <w:left w:val="nil"/>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48</w:t>
            </w:r>
          </w:p>
        </w:tc>
        <w:tc>
          <w:tcPr>
            <w:tcW w:w="630" w:type="dxa"/>
            <w:tcBorders>
              <w:top w:val="nil"/>
              <w:left w:val="nil"/>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34.3</w:t>
            </w:r>
          </w:p>
        </w:tc>
        <w:tc>
          <w:tcPr>
            <w:tcW w:w="900" w:type="dxa"/>
            <w:tcBorders>
              <w:top w:val="nil"/>
              <w:left w:val="nil"/>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14</w:t>
            </w:r>
          </w:p>
        </w:tc>
        <w:tc>
          <w:tcPr>
            <w:tcW w:w="720" w:type="dxa"/>
            <w:tcBorders>
              <w:top w:val="nil"/>
              <w:left w:val="nil"/>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37.8</w:t>
            </w:r>
          </w:p>
        </w:tc>
        <w:tc>
          <w:tcPr>
            <w:tcW w:w="630" w:type="dxa"/>
            <w:vMerge/>
            <w:tcBorders>
              <w:left w:val="nil"/>
              <w:right w:val="single" w:sz="8" w:space="0" w:color="auto"/>
            </w:tcBorders>
            <w:shd w:val="clear" w:color="auto" w:fill="auto"/>
            <w:vAlign w:val="center"/>
            <w:hideMark/>
          </w:tcPr>
          <w:p w:rsidR="008920DE" w:rsidRPr="000E48B4" w:rsidRDefault="008920DE" w:rsidP="00BE0B07">
            <w:pPr>
              <w:bidi w:val="0"/>
              <w:rPr>
                <w:color w:val="000000"/>
                <w:sz w:val="22"/>
                <w:szCs w:val="22"/>
              </w:rPr>
            </w:pPr>
          </w:p>
        </w:tc>
        <w:tc>
          <w:tcPr>
            <w:tcW w:w="924" w:type="dxa"/>
            <w:vMerge/>
            <w:tcBorders>
              <w:left w:val="nil"/>
              <w:right w:val="thinThickSmallGap" w:sz="24" w:space="0" w:color="auto"/>
            </w:tcBorders>
            <w:shd w:val="clear" w:color="auto" w:fill="auto"/>
            <w:vAlign w:val="center"/>
            <w:hideMark/>
          </w:tcPr>
          <w:p w:rsidR="008920DE" w:rsidRPr="000E48B4" w:rsidRDefault="008920DE" w:rsidP="00BE0B07">
            <w:pPr>
              <w:bidi w:val="0"/>
              <w:rPr>
                <w:color w:val="000000"/>
                <w:sz w:val="22"/>
                <w:szCs w:val="22"/>
              </w:rPr>
            </w:pPr>
          </w:p>
        </w:tc>
      </w:tr>
      <w:tr w:rsidR="008920DE" w:rsidRPr="000E48B4" w:rsidTr="00BE0B07">
        <w:trPr>
          <w:trHeight w:val="330"/>
        </w:trPr>
        <w:tc>
          <w:tcPr>
            <w:tcW w:w="10458" w:type="dxa"/>
            <w:gridSpan w:val="11"/>
            <w:tcBorders>
              <w:top w:val="nil"/>
              <w:left w:val="thinThickSmallGap" w:sz="24" w:space="0" w:color="auto"/>
              <w:bottom w:val="single" w:sz="8" w:space="0" w:color="auto"/>
              <w:right w:val="thinThickSmallGap" w:sz="24" w:space="0" w:color="auto"/>
            </w:tcBorders>
            <w:shd w:val="clear" w:color="auto" w:fill="auto"/>
            <w:hideMark/>
          </w:tcPr>
          <w:p w:rsidR="008920DE" w:rsidRPr="000E48B4" w:rsidRDefault="008920DE" w:rsidP="00BE0B07">
            <w:pPr>
              <w:tabs>
                <w:tab w:val="left" w:pos="1000"/>
                <w:tab w:val="right" w:pos="5184"/>
              </w:tabs>
              <w:bidi w:val="0"/>
              <w:spacing w:after="200"/>
              <w:contextualSpacing/>
              <w:rPr>
                <w:rFonts w:eastAsiaTheme="minorHAnsi"/>
                <w:b/>
                <w:bCs/>
                <w:sz w:val="28"/>
                <w:szCs w:val="28"/>
              </w:rPr>
            </w:pPr>
            <w:r w:rsidRPr="000E48B4">
              <w:rPr>
                <w:rFonts w:eastAsiaTheme="minorHAnsi"/>
                <w:b/>
                <w:bCs/>
                <w:sz w:val="28"/>
                <w:szCs w:val="28"/>
              </w:rPr>
              <w:t>If yes after what response occur</w:t>
            </w:r>
          </w:p>
        </w:tc>
      </w:tr>
      <w:tr w:rsidR="008920DE" w:rsidRPr="000E48B4" w:rsidTr="00BE0B07">
        <w:trPr>
          <w:trHeight w:val="330"/>
        </w:trPr>
        <w:tc>
          <w:tcPr>
            <w:tcW w:w="4248" w:type="dxa"/>
            <w:tcBorders>
              <w:top w:val="nil"/>
              <w:left w:val="thinThickSmallGap" w:sz="24" w:space="0" w:color="auto"/>
              <w:bottom w:val="single" w:sz="8" w:space="0" w:color="auto"/>
              <w:right w:val="single" w:sz="8" w:space="0" w:color="auto"/>
            </w:tcBorders>
            <w:shd w:val="clear" w:color="auto" w:fill="auto"/>
            <w:hideMark/>
          </w:tcPr>
          <w:p w:rsidR="008920DE" w:rsidRPr="000E48B4" w:rsidRDefault="008920DE" w:rsidP="00BE0B07">
            <w:pPr>
              <w:autoSpaceDE w:val="0"/>
              <w:autoSpaceDN w:val="0"/>
              <w:bidi w:val="0"/>
              <w:adjustRightInd w:val="0"/>
              <w:ind w:right="60"/>
              <w:rPr>
                <w:rFonts w:eastAsiaTheme="minorHAnsi"/>
                <w:color w:val="000000"/>
              </w:rPr>
            </w:pPr>
            <w:r w:rsidRPr="000E48B4">
              <w:rPr>
                <w:rFonts w:eastAsiaTheme="minorHAnsi"/>
                <w:color w:val="000000"/>
              </w:rPr>
              <w:t>After two weeks</w:t>
            </w:r>
          </w:p>
        </w:tc>
        <w:tc>
          <w:tcPr>
            <w:tcW w:w="966"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5</w:t>
            </w:r>
          </w:p>
        </w:tc>
        <w:tc>
          <w:tcPr>
            <w:tcW w:w="810" w:type="dxa"/>
            <w:gridSpan w:val="3"/>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21.7</w:t>
            </w:r>
          </w:p>
        </w:tc>
        <w:tc>
          <w:tcPr>
            <w:tcW w:w="63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37</w:t>
            </w:r>
          </w:p>
        </w:tc>
        <w:tc>
          <w:tcPr>
            <w:tcW w:w="63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26.4</w:t>
            </w:r>
          </w:p>
        </w:tc>
        <w:tc>
          <w:tcPr>
            <w:tcW w:w="90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7</w:t>
            </w:r>
          </w:p>
        </w:tc>
        <w:tc>
          <w:tcPr>
            <w:tcW w:w="72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18.9</w:t>
            </w:r>
          </w:p>
        </w:tc>
        <w:tc>
          <w:tcPr>
            <w:tcW w:w="630" w:type="dxa"/>
            <w:vMerge w:val="restart"/>
            <w:tcBorders>
              <w:top w:val="nil"/>
              <w:left w:val="nil"/>
              <w:right w:val="single" w:sz="8" w:space="0" w:color="auto"/>
            </w:tcBorders>
            <w:shd w:val="clear" w:color="auto" w:fill="auto"/>
            <w:vAlign w:val="center"/>
            <w:hideMark/>
          </w:tcPr>
          <w:p w:rsidR="008920DE" w:rsidRPr="000E48B4" w:rsidRDefault="008920DE" w:rsidP="00BE0B07">
            <w:pPr>
              <w:bidi w:val="0"/>
              <w:jc w:val="right"/>
              <w:rPr>
                <w:color w:val="000000"/>
                <w:sz w:val="22"/>
                <w:szCs w:val="22"/>
              </w:rPr>
            </w:pPr>
            <w:r w:rsidRPr="000E48B4">
              <w:rPr>
                <w:color w:val="000000"/>
                <w:sz w:val="22"/>
                <w:szCs w:val="22"/>
              </w:rPr>
              <w:t>4.9</w:t>
            </w:r>
          </w:p>
          <w:p w:rsidR="008920DE" w:rsidRPr="000E48B4" w:rsidRDefault="008920DE" w:rsidP="00BE0B07">
            <w:pPr>
              <w:bidi w:val="0"/>
              <w:rPr>
                <w:color w:val="000000"/>
                <w:sz w:val="22"/>
                <w:szCs w:val="22"/>
              </w:rPr>
            </w:pPr>
            <w:r w:rsidRPr="000E48B4">
              <w:rPr>
                <w:color w:val="000000"/>
                <w:sz w:val="22"/>
                <w:szCs w:val="22"/>
              </w:rPr>
              <w:t> </w:t>
            </w:r>
          </w:p>
          <w:p w:rsidR="008920DE" w:rsidRPr="000E48B4" w:rsidRDefault="008920DE" w:rsidP="00BE0B07">
            <w:pPr>
              <w:bidi w:val="0"/>
              <w:rPr>
                <w:color w:val="000000"/>
                <w:sz w:val="22"/>
                <w:szCs w:val="22"/>
              </w:rPr>
            </w:pPr>
            <w:r w:rsidRPr="000E48B4">
              <w:rPr>
                <w:color w:val="000000"/>
                <w:sz w:val="22"/>
                <w:szCs w:val="22"/>
              </w:rPr>
              <w:t> </w:t>
            </w:r>
          </w:p>
          <w:p w:rsidR="008920DE" w:rsidRPr="000E48B4" w:rsidRDefault="008920DE" w:rsidP="00BE0B07">
            <w:pPr>
              <w:bidi w:val="0"/>
              <w:rPr>
                <w:color w:val="000000"/>
                <w:sz w:val="22"/>
                <w:szCs w:val="22"/>
              </w:rPr>
            </w:pPr>
            <w:r w:rsidRPr="000E48B4">
              <w:rPr>
                <w:color w:val="000000"/>
                <w:sz w:val="22"/>
                <w:szCs w:val="22"/>
              </w:rPr>
              <w:t> </w:t>
            </w:r>
          </w:p>
        </w:tc>
        <w:tc>
          <w:tcPr>
            <w:tcW w:w="924" w:type="dxa"/>
            <w:vMerge w:val="restart"/>
            <w:tcBorders>
              <w:top w:val="nil"/>
              <w:left w:val="nil"/>
              <w:right w:val="thinThickSmallGap" w:sz="24" w:space="0" w:color="auto"/>
            </w:tcBorders>
            <w:shd w:val="clear" w:color="auto" w:fill="auto"/>
            <w:vAlign w:val="center"/>
            <w:hideMark/>
          </w:tcPr>
          <w:p w:rsidR="008920DE" w:rsidRPr="000E48B4" w:rsidRDefault="008920DE" w:rsidP="00BE0B07">
            <w:pPr>
              <w:bidi w:val="0"/>
              <w:jc w:val="right"/>
              <w:rPr>
                <w:color w:val="000000"/>
                <w:sz w:val="22"/>
                <w:szCs w:val="22"/>
              </w:rPr>
            </w:pPr>
            <w:r w:rsidRPr="000E48B4">
              <w:rPr>
                <w:color w:val="000000"/>
                <w:sz w:val="22"/>
                <w:szCs w:val="22"/>
              </w:rPr>
              <w:t>0.76</w:t>
            </w:r>
          </w:p>
          <w:p w:rsidR="008920DE" w:rsidRPr="000E48B4" w:rsidRDefault="008920DE" w:rsidP="00BE0B07">
            <w:pPr>
              <w:bidi w:val="0"/>
              <w:rPr>
                <w:color w:val="000000"/>
                <w:sz w:val="22"/>
                <w:szCs w:val="22"/>
              </w:rPr>
            </w:pPr>
            <w:r w:rsidRPr="000E48B4">
              <w:rPr>
                <w:color w:val="000000"/>
                <w:sz w:val="22"/>
                <w:szCs w:val="22"/>
              </w:rPr>
              <w:t> </w:t>
            </w:r>
          </w:p>
          <w:p w:rsidR="008920DE" w:rsidRPr="000E48B4" w:rsidRDefault="008920DE" w:rsidP="00BE0B07">
            <w:pPr>
              <w:bidi w:val="0"/>
              <w:rPr>
                <w:color w:val="000000"/>
                <w:sz w:val="22"/>
                <w:szCs w:val="22"/>
              </w:rPr>
            </w:pPr>
            <w:r w:rsidRPr="000E48B4">
              <w:rPr>
                <w:color w:val="000000"/>
                <w:sz w:val="22"/>
                <w:szCs w:val="22"/>
              </w:rPr>
              <w:t> </w:t>
            </w:r>
          </w:p>
          <w:p w:rsidR="008920DE" w:rsidRPr="000E48B4" w:rsidRDefault="008920DE" w:rsidP="00BE0B07">
            <w:pPr>
              <w:bidi w:val="0"/>
              <w:rPr>
                <w:color w:val="000000"/>
                <w:sz w:val="22"/>
                <w:szCs w:val="22"/>
              </w:rPr>
            </w:pPr>
            <w:r w:rsidRPr="000E48B4">
              <w:rPr>
                <w:color w:val="000000"/>
                <w:sz w:val="22"/>
                <w:szCs w:val="22"/>
              </w:rPr>
              <w:t> </w:t>
            </w:r>
          </w:p>
        </w:tc>
      </w:tr>
      <w:tr w:rsidR="008920DE" w:rsidRPr="000E48B4" w:rsidTr="00BE0B07">
        <w:trPr>
          <w:trHeight w:val="330"/>
        </w:trPr>
        <w:tc>
          <w:tcPr>
            <w:tcW w:w="4248" w:type="dxa"/>
            <w:tcBorders>
              <w:top w:val="nil"/>
              <w:left w:val="thinThickSmallGap" w:sz="24" w:space="0" w:color="auto"/>
              <w:bottom w:val="single" w:sz="8" w:space="0" w:color="auto"/>
              <w:right w:val="single" w:sz="8" w:space="0" w:color="auto"/>
            </w:tcBorders>
            <w:shd w:val="clear" w:color="auto" w:fill="auto"/>
            <w:hideMark/>
          </w:tcPr>
          <w:p w:rsidR="008920DE" w:rsidRPr="000E48B4" w:rsidRDefault="008920DE" w:rsidP="00BE0B07">
            <w:pPr>
              <w:autoSpaceDE w:val="0"/>
              <w:autoSpaceDN w:val="0"/>
              <w:bidi w:val="0"/>
              <w:adjustRightInd w:val="0"/>
              <w:ind w:right="60"/>
              <w:rPr>
                <w:rFonts w:eastAsiaTheme="minorHAnsi"/>
                <w:color w:val="000000"/>
              </w:rPr>
            </w:pPr>
            <w:r w:rsidRPr="000E48B4">
              <w:rPr>
                <w:rFonts w:eastAsiaTheme="minorHAnsi"/>
                <w:color w:val="000000"/>
              </w:rPr>
              <w:t>After one month</w:t>
            </w:r>
          </w:p>
        </w:tc>
        <w:tc>
          <w:tcPr>
            <w:tcW w:w="966"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5</w:t>
            </w:r>
          </w:p>
        </w:tc>
        <w:tc>
          <w:tcPr>
            <w:tcW w:w="810" w:type="dxa"/>
            <w:gridSpan w:val="3"/>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21.7</w:t>
            </w:r>
          </w:p>
        </w:tc>
        <w:tc>
          <w:tcPr>
            <w:tcW w:w="63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35</w:t>
            </w:r>
          </w:p>
        </w:tc>
        <w:tc>
          <w:tcPr>
            <w:tcW w:w="63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25.0</w:t>
            </w:r>
          </w:p>
        </w:tc>
        <w:tc>
          <w:tcPr>
            <w:tcW w:w="90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8</w:t>
            </w:r>
          </w:p>
        </w:tc>
        <w:tc>
          <w:tcPr>
            <w:tcW w:w="72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21.6</w:t>
            </w:r>
          </w:p>
        </w:tc>
        <w:tc>
          <w:tcPr>
            <w:tcW w:w="630" w:type="dxa"/>
            <w:vMerge/>
            <w:tcBorders>
              <w:left w:val="nil"/>
              <w:right w:val="single" w:sz="8" w:space="0" w:color="auto"/>
            </w:tcBorders>
            <w:shd w:val="clear" w:color="auto" w:fill="auto"/>
            <w:vAlign w:val="center"/>
            <w:hideMark/>
          </w:tcPr>
          <w:p w:rsidR="008920DE" w:rsidRPr="000E48B4" w:rsidRDefault="008920DE" w:rsidP="00BE0B07">
            <w:pPr>
              <w:bidi w:val="0"/>
              <w:rPr>
                <w:color w:val="000000"/>
                <w:sz w:val="22"/>
                <w:szCs w:val="22"/>
              </w:rPr>
            </w:pPr>
          </w:p>
        </w:tc>
        <w:tc>
          <w:tcPr>
            <w:tcW w:w="924" w:type="dxa"/>
            <w:vMerge/>
            <w:tcBorders>
              <w:left w:val="nil"/>
              <w:right w:val="thinThickSmallGap" w:sz="24" w:space="0" w:color="auto"/>
            </w:tcBorders>
            <w:shd w:val="clear" w:color="auto" w:fill="auto"/>
            <w:vAlign w:val="center"/>
            <w:hideMark/>
          </w:tcPr>
          <w:p w:rsidR="008920DE" w:rsidRPr="000E48B4" w:rsidRDefault="008920DE" w:rsidP="00BE0B07">
            <w:pPr>
              <w:bidi w:val="0"/>
              <w:rPr>
                <w:color w:val="000000"/>
                <w:sz w:val="22"/>
                <w:szCs w:val="22"/>
              </w:rPr>
            </w:pPr>
          </w:p>
        </w:tc>
      </w:tr>
      <w:tr w:rsidR="008920DE" w:rsidRPr="000E48B4" w:rsidTr="00BE0B07">
        <w:trPr>
          <w:trHeight w:val="330"/>
        </w:trPr>
        <w:tc>
          <w:tcPr>
            <w:tcW w:w="4248" w:type="dxa"/>
            <w:tcBorders>
              <w:top w:val="nil"/>
              <w:left w:val="thinThickSmallGap" w:sz="24" w:space="0" w:color="auto"/>
              <w:bottom w:val="single" w:sz="8" w:space="0" w:color="auto"/>
              <w:right w:val="single" w:sz="8" w:space="0" w:color="auto"/>
            </w:tcBorders>
            <w:shd w:val="clear" w:color="auto" w:fill="auto"/>
            <w:hideMark/>
          </w:tcPr>
          <w:p w:rsidR="008920DE" w:rsidRPr="000E48B4" w:rsidRDefault="008920DE" w:rsidP="00BE0B07">
            <w:pPr>
              <w:autoSpaceDE w:val="0"/>
              <w:autoSpaceDN w:val="0"/>
              <w:bidi w:val="0"/>
              <w:adjustRightInd w:val="0"/>
              <w:ind w:right="60"/>
              <w:rPr>
                <w:rFonts w:eastAsiaTheme="minorHAnsi"/>
                <w:color w:val="000000"/>
              </w:rPr>
            </w:pPr>
            <w:r w:rsidRPr="000E48B4">
              <w:rPr>
                <w:rFonts w:eastAsiaTheme="minorHAnsi"/>
                <w:color w:val="000000"/>
              </w:rPr>
              <w:t>After two months</w:t>
            </w:r>
          </w:p>
        </w:tc>
        <w:tc>
          <w:tcPr>
            <w:tcW w:w="966"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6</w:t>
            </w:r>
          </w:p>
        </w:tc>
        <w:tc>
          <w:tcPr>
            <w:tcW w:w="810" w:type="dxa"/>
            <w:gridSpan w:val="3"/>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26.1</w:t>
            </w:r>
          </w:p>
        </w:tc>
        <w:tc>
          <w:tcPr>
            <w:tcW w:w="63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26</w:t>
            </w:r>
          </w:p>
        </w:tc>
        <w:tc>
          <w:tcPr>
            <w:tcW w:w="63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18.6</w:t>
            </w:r>
          </w:p>
        </w:tc>
        <w:tc>
          <w:tcPr>
            <w:tcW w:w="90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5</w:t>
            </w:r>
          </w:p>
        </w:tc>
        <w:tc>
          <w:tcPr>
            <w:tcW w:w="72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13.5</w:t>
            </w:r>
          </w:p>
        </w:tc>
        <w:tc>
          <w:tcPr>
            <w:tcW w:w="630" w:type="dxa"/>
            <w:vMerge/>
            <w:tcBorders>
              <w:left w:val="nil"/>
              <w:right w:val="single" w:sz="8" w:space="0" w:color="auto"/>
            </w:tcBorders>
            <w:shd w:val="clear" w:color="auto" w:fill="auto"/>
            <w:vAlign w:val="center"/>
            <w:hideMark/>
          </w:tcPr>
          <w:p w:rsidR="008920DE" w:rsidRPr="000E48B4" w:rsidRDefault="008920DE" w:rsidP="00BE0B07">
            <w:pPr>
              <w:bidi w:val="0"/>
              <w:rPr>
                <w:color w:val="000000"/>
                <w:sz w:val="22"/>
                <w:szCs w:val="22"/>
              </w:rPr>
            </w:pPr>
          </w:p>
        </w:tc>
        <w:tc>
          <w:tcPr>
            <w:tcW w:w="924" w:type="dxa"/>
            <w:vMerge/>
            <w:tcBorders>
              <w:left w:val="nil"/>
              <w:right w:val="thinThickSmallGap" w:sz="24" w:space="0" w:color="auto"/>
            </w:tcBorders>
            <w:shd w:val="clear" w:color="auto" w:fill="auto"/>
            <w:vAlign w:val="center"/>
            <w:hideMark/>
          </w:tcPr>
          <w:p w:rsidR="008920DE" w:rsidRPr="000E48B4" w:rsidRDefault="008920DE" w:rsidP="00BE0B07">
            <w:pPr>
              <w:bidi w:val="0"/>
              <w:rPr>
                <w:color w:val="000000"/>
                <w:sz w:val="22"/>
                <w:szCs w:val="22"/>
              </w:rPr>
            </w:pPr>
          </w:p>
        </w:tc>
      </w:tr>
      <w:tr w:rsidR="008920DE" w:rsidRPr="000E48B4" w:rsidTr="00BE0B07">
        <w:trPr>
          <w:trHeight w:val="330"/>
        </w:trPr>
        <w:tc>
          <w:tcPr>
            <w:tcW w:w="4248" w:type="dxa"/>
            <w:tcBorders>
              <w:top w:val="nil"/>
              <w:left w:val="thinThickSmallGap" w:sz="24" w:space="0" w:color="auto"/>
              <w:right w:val="single" w:sz="8" w:space="0" w:color="auto"/>
            </w:tcBorders>
            <w:shd w:val="clear" w:color="auto" w:fill="auto"/>
            <w:hideMark/>
          </w:tcPr>
          <w:p w:rsidR="008920DE" w:rsidRPr="000E48B4" w:rsidRDefault="008920DE" w:rsidP="00BE0B07">
            <w:pPr>
              <w:autoSpaceDE w:val="0"/>
              <w:autoSpaceDN w:val="0"/>
              <w:bidi w:val="0"/>
              <w:adjustRightInd w:val="0"/>
              <w:ind w:right="60"/>
              <w:rPr>
                <w:rFonts w:eastAsiaTheme="minorHAnsi"/>
                <w:color w:val="000000"/>
              </w:rPr>
            </w:pPr>
            <w:r w:rsidRPr="000E48B4">
              <w:rPr>
                <w:rFonts w:eastAsiaTheme="minorHAnsi"/>
                <w:color w:val="000000"/>
              </w:rPr>
              <w:t>More than two months</w:t>
            </w:r>
          </w:p>
        </w:tc>
        <w:tc>
          <w:tcPr>
            <w:tcW w:w="966" w:type="dxa"/>
            <w:tcBorders>
              <w:top w:val="nil"/>
              <w:left w:val="nil"/>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3</w:t>
            </w:r>
          </w:p>
        </w:tc>
        <w:tc>
          <w:tcPr>
            <w:tcW w:w="810" w:type="dxa"/>
            <w:gridSpan w:val="3"/>
            <w:tcBorders>
              <w:top w:val="nil"/>
              <w:left w:val="nil"/>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13.0</w:t>
            </w:r>
          </w:p>
        </w:tc>
        <w:tc>
          <w:tcPr>
            <w:tcW w:w="630" w:type="dxa"/>
            <w:tcBorders>
              <w:top w:val="nil"/>
              <w:left w:val="nil"/>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13</w:t>
            </w:r>
          </w:p>
        </w:tc>
        <w:tc>
          <w:tcPr>
            <w:tcW w:w="630" w:type="dxa"/>
            <w:tcBorders>
              <w:top w:val="nil"/>
              <w:left w:val="nil"/>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9.3</w:t>
            </w:r>
          </w:p>
        </w:tc>
        <w:tc>
          <w:tcPr>
            <w:tcW w:w="900" w:type="dxa"/>
            <w:tcBorders>
              <w:top w:val="nil"/>
              <w:left w:val="nil"/>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5</w:t>
            </w:r>
          </w:p>
        </w:tc>
        <w:tc>
          <w:tcPr>
            <w:tcW w:w="720" w:type="dxa"/>
            <w:tcBorders>
              <w:top w:val="nil"/>
              <w:left w:val="nil"/>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13.5</w:t>
            </w:r>
          </w:p>
        </w:tc>
        <w:tc>
          <w:tcPr>
            <w:tcW w:w="630" w:type="dxa"/>
            <w:vMerge/>
            <w:tcBorders>
              <w:left w:val="nil"/>
              <w:right w:val="single" w:sz="8" w:space="0" w:color="auto"/>
            </w:tcBorders>
            <w:shd w:val="clear" w:color="auto" w:fill="auto"/>
            <w:vAlign w:val="center"/>
            <w:hideMark/>
          </w:tcPr>
          <w:p w:rsidR="008920DE" w:rsidRPr="000E48B4" w:rsidRDefault="008920DE" w:rsidP="00BE0B07">
            <w:pPr>
              <w:bidi w:val="0"/>
              <w:rPr>
                <w:color w:val="000000"/>
                <w:sz w:val="22"/>
                <w:szCs w:val="22"/>
              </w:rPr>
            </w:pPr>
          </w:p>
        </w:tc>
        <w:tc>
          <w:tcPr>
            <w:tcW w:w="924" w:type="dxa"/>
            <w:vMerge/>
            <w:tcBorders>
              <w:left w:val="nil"/>
              <w:right w:val="thinThickSmallGap" w:sz="24" w:space="0" w:color="auto"/>
            </w:tcBorders>
            <w:shd w:val="clear" w:color="auto" w:fill="auto"/>
            <w:vAlign w:val="center"/>
            <w:hideMark/>
          </w:tcPr>
          <w:p w:rsidR="008920DE" w:rsidRPr="000E48B4" w:rsidRDefault="008920DE" w:rsidP="00BE0B07">
            <w:pPr>
              <w:bidi w:val="0"/>
              <w:rPr>
                <w:color w:val="000000"/>
                <w:sz w:val="22"/>
                <w:szCs w:val="22"/>
              </w:rPr>
            </w:pPr>
          </w:p>
        </w:tc>
      </w:tr>
      <w:tr w:rsidR="008920DE" w:rsidRPr="000E48B4" w:rsidTr="00BE0B07">
        <w:trPr>
          <w:trHeight w:val="330"/>
        </w:trPr>
        <w:tc>
          <w:tcPr>
            <w:tcW w:w="10458" w:type="dxa"/>
            <w:gridSpan w:val="11"/>
            <w:tcBorders>
              <w:top w:val="nil"/>
              <w:left w:val="thinThickSmallGap" w:sz="24" w:space="0" w:color="auto"/>
              <w:bottom w:val="single" w:sz="8" w:space="0" w:color="auto"/>
              <w:right w:val="thinThickSmallGap" w:sz="24" w:space="0" w:color="auto"/>
            </w:tcBorders>
            <w:shd w:val="clear" w:color="auto" w:fill="auto"/>
            <w:hideMark/>
          </w:tcPr>
          <w:p w:rsidR="008920DE" w:rsidRPr="000E48B4" w:rsidRDefault="008920DE" w:rsidP="00BE0B07">
            <w:pPr>
              <w:tabs>
                <w:tab w:val="left" w:pos="1000"/>
                <w:tab w:val="right" w:pos="5184"/>
              </w:tabs>
              <w:bidi w:val="0"/>
              <w:contextualSpacing/>
              <w:rPr>
                <w:rFonts w:eastAsiaTheme="minorHAnsi"/>
                <w:b/>
                <w:bCs/>
                <w:sz w:val="28"/>
                <w:szCs w:val="28"/>
              </w:rPr>
            </w:pPr>
            <w:r w:rsidRPr="000E48B4">
              <w:rPr>
                <w:rFonts w:eastAsiaTheme="minorHAnsi"/>
                <w:b/>
                <w:bCs/>
                <w:sz w:val="28"/>
                <w:szCs w:val="28"/>
              </w:rPr>
              <w:t>Age of first appear of acne</w:t>
            </w:r>
          </w:p>
        </w:tc>
      </w:tr>
      <w:tr w:rsidR="008920DE" w:rsidRPr="000E48B4" w:rsidTr="00BE0B07">
        <w:trPr>
          <w:trHeight w:val="330"/>
        </w:trPr>
        <w:tc>
          <w:tcPr>
            <w:tcW w:w="4248" w:type="dxa"/>
            <w:tcBorders>
              <w:top w:val="nil"/>
              <w:left w:val="thinThickSmallGap" w:sz="24" w:space="0" w:color="auto"/>
              <w:bottom w:val="single" w:sz="8" w:space="0" w:color="auto"/>
              <w:right w:val="single" w:sz="8" w:space="0" w:color="auto"/>
            </w:tcBorders>
            <w:shd w:val="clear" w:color="auto" w:fill="auto"/>
            <w:hideMark/>
          </w:tcPr>
          <w:p w:rsidR="008920DE" w:rsidRPr="000E48B4" w:rsidRDefault="008920DE" w:rsidP="00BE0B07">
            <w:pPr>
              <w:autoSpaceDE w:val="0"/>
              <w:autoSpaceDN w:val="0"/>
              <w:bidi w:val="0"/>
              <w:adjustRightInd w:val="0"/>
              <w:ind w:right="60"/>
              <w:rPr>
                <w:rFonts w:eastAsiaTheme="minorHAnsi"/>
                <w:color w:val="000000"/>
              </w:rPr>
            </w:pPr>
            <w:r w:rsidRPr="000E48B4">
              <w:rPr>
                <w:rFonts w:eastAsiaTheme="minorHAnsi"/>
                <w:color w:val="000000"/>
              </w:rPr>
              <w:t>Less than 12</w:t>
            </w:r>
          </w:p>
        </w:tc>
        <w:tc>
          <w:tcPr>
            <w:tcW w:w="966"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3</w:t>
            </w:r>
          </w:p>
        </w:tc>
        <w:tc>
          <w:tcPr>
            <w:tcW w:w="810" w:type="dxa"/>
            <w:gridSpan w:val="3"/>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13.0</w:t>
            </w:r>
          </w:p>
        </w:tc>
        <w:tc>
          <w:tcPr>
            <w:tcW w:w="63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12</w:t>
            </w:r>
          </w:p>
        </w:tc>
        <w:tc>
          <w:tcPr>
            <w:tcW w:w="63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8.6</w:t>
            </w:r>
          </w:p>
        </w:tc>
        <w:tc>
          <w:tcPr>
            <w:tcW w:w="90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5</w:t>
            </w:r>
          </w:p>
        </w:tc>
        <w:tc>
          <w:tcPr>
            <w:tcW w:w="72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13.5</w:t>
            </w:r>
          </w:p>
        </w:tc>
        <w:tc>
          <w:tcPr>
            <w:tcW w:w="630" w:type="dxa"/>
            <w:vMerge w:val="restart"/>
            <w:tcBorders>
              <w:top w:val="nil"/>
              <w:left w:val="nil"/>
              <w:right w:val="single" w:sz="8" w:space="0" w:color="auto"/>
            </w:tcBorders>
            <w:shd w:val="clear" w:color="auto" w:fill="auto"/>
            <w:vAlign w:val="center"/>
            <w:hideMark/>
          </w:tcPr>
          <w:p w:rsidR="008920DE" w:rsidRPr="000E48B4" w:rsidRDefault="008920DE" w:rsidP="00BE0B07">
            <w:pPr>
              <w:bidi w:val="0"/>
              <w:jc w:val="right"/>
              <w:rPr>
                <w:color w:val="000000"/>
                <w:sz w:val="22"/>
                <w:szCs w:val="22"/>
              </w:rPr>
            </w:pPr>
            <w:r w:rsidRPr="000E48B4">
              <w:rPr>
                <w:color w:val="000000"/>
                <w:sz w:val="22"/>
                <w:szCs w:val="22"/>
              </w:rPr>
              <w:t>5.77</w:t>
            </w:r>
          </w:p>
          <w:p w:rsidR="008920DE" w:rsidRPr="000E48B4" w:rsidRDefault="008920DE" w:rsidP="00BE0B07">
            <w:pPr>
              <w:bidi w:val="0"/>
              <w:rPr>
                <w:color w:val="000000"/>
                <w:sz w:val="22"/>
                <w:szCs w:val="22"/>
              </w:rPr>
            </w:pPr>
            <w:r w:rsidRPr="000E48B4">
              <w:rPr>
                <w:color w:val="000000"/>
                <w:sz w:val="22"/>
                <w:szCs w:val="22"/>
              </w:rPr>
              <w:t> </w:t>
            </w:r>
          </w:p>
          <w:p w:rsidR="008920DE" w:rsidRPr="000E48B4" w:rsidRDefault="008920DE" w:rsidP="00BE0B07">
            <w:pPr>
              <w:bidi w:val="0"/>
              <w:rPr>
                <w:color w:val="000000"/>
                <w:sz w:val="22"/>
                <w:szCs w:val="22"/>
              </w:rPr>
            </w:pPr>
            <w:r w:rsidRPr="000E48B4">
              <w:rPr>
                <w:color w:val="000000"/>
                <w:sz w:val="22"/>
                <w:szCs w:val="22"/>
              </w:rPr>
              <w:t> </w:t>
            </w:r>
          </w:p>
          <w:p w:rsidR="008920DE" w:rsidRPr="000E48B4" w:rsidRDefault="008920DE" w:rsidP="00BE0B07">
            <w:pPr>
              <w:bidi w:val="0"/>
              <w:rPr>
                <w:color w:val="000000"/>
                <w:sz w:val="22"/>
                <w:szCs w:val="22"/>
              </w:rPr>
            </w:pPr>
            <w:r w:rsidRPr="000E48B4">
              <w:rPr>
                <w:color w:val="000000"/>
                <w:sz w:val="22"/>
                <w:szCs w:val="22"/>
              </w:rPr>
              <w:t> </w:t>
            </w:r>
          </w:p>
        </w:tc>
        <w:tc>
          <w:tcPr>
            <w:tcW w:w="924" w:type="dxa"/>
            <w:vMerge w:val="restart"/>
            <w:tcBorders>
              <w:top w:val="nil"/>
              <w:left w:val="nil"/>
              <w:right w:val="thinThickSmallGap" w:sz="24" w:space="0" w:color="auto"/>
            </w:tcBorders>
            <w:shd w:val="clear" w:color="auto" w:fill="auto"/>
            <w:vAlign w:val="center"/>
            <w:hideMark/>
          </w:tcPr>
          <w:p w:rsidR="008920DE" w:rsidRPr="000E48B4" w:rsidRDefault="008920DE" w:rsidP="00BE0B07">
            <w:pPr>
              <w:bidi w:val="0"/>
              <w:jc w:val="right"/>
              <w:rPr>
                <w:color w:val="000000"/>
                <w:sz w:val="22"/>
                <w:szCs w:val="22"/>
              </w:rPr>
            </w:pPr>
            <w:r w:rsidRPr="000E48B4">
              <w:rPr>
                <w:color w:val="000000"/>
                <w:sz w:val="22"/>
                <w:szCs w:val="22"/>
              </w:rPr>
              <w:t>0.44</w:t>
            </w:r>
          </w:p>
          <w:p w:rsidR="008920DE" w:rsidRPr="000E48B4" w:rsidRDefault="008920DE" w:rsidP="00BE0B07">
            <w:pPr>
              <w:bidi w:val="0"/>
              <w:rPr>
                <w:color w:val="000000"/>
                <w:sz w:val="22"/>
                <w:szCs w:val="22"/>
              </w:rPr>
            </w:pPr>
            <w:r w:rsidRPr="000E48B4">
              <w:rPr>
                <w:color w:val="000000"/>
                <w:sz w:val="22"/>
                <w:szCs w:val="22"/>
              </w:rPr>
              <w:t> </w:t>
            </w:r>
          </w:p>
          <w:p w:rsidR="008920DE" w:rsidRPr="000E48B4" w:rsidRDefault="008920DE" w:rsidP="00BE0B07">
            <w:pPr>
              <w:bidi w:val="0"/>
              <w:rPr>
                <w:color w:val="000000"/>
                <w:sz w:val="22"/>
                <w:szCs w:val="22"/>
              </w:rPr>
            </w:pPr>
            <w:r w:rsidRPr="000E48B4">
              <w:rPr>
                <w:color w:val="000000"/>
                <w:sz w:val="22"/>
                <w:szCs w:val="22"/>
              </w:rPr>
              <w:t> </w:t>
            </w:r>
          </w:p>
          <w:p w:rsidR="008920DE" w:rsidRPr="000E48B4" w:rsidRDefault="008920DE" w:rsidP="00BE0B07">
            <w:pPr>
              <w:bidi w:val="0"/>
              <w:rPr>
                <w:color w:val="000000"/>
                <w:sz w:val="22"/>
                <w:szCs w:val="22"/>
              </w:rPr>
            </w:pPr>
            <w:r w:rsidRPr="000E48B4">
              <w:rPr>
                <w:color w:val="000000"/>
                <w:sz w:val="22"/>
                <w:szCs w:val="22"/>
              </w:rPr>
              <w:t> </w:t>
            </w:r>
          </w:p>
        </w:tc>
      </w:tr>
      <w:tr w:rsidR="008920DE" w:rsidRPr="000E48B4" w:rsidTr="00BE0B07">
        <w:trPr>
          <w:trHeight w:val="330"/>
        </w:trPr>
        <w:tc>
          <w:tcPr>
            <w:tcW w:w="4248" w:type="dxa"/>
            <w:tcBorders>
              <w:top w:val="nil"/>
              <w:left w:val="thinThickSmallGap" w:sz="24" w:space="0" w:color="auto"/>
              <w:bottom w:val="single" w:sz="8" w:space="0" w:color="auto"/>
              <w:right w:val="single" w:sz="8" w:space="0" w:color="auto"/>
            </w:tcBorders>
            <w:shd w:val="clear" w:color="auto" w:fill="auto"/>
            <w:hideMark/>
          </w:tcPr>
          <w:p w:rsidR="008920DE" w:rsidRPr="000E48B4" w:rsidRDefault="008920DE" w:rsidP="00BE0B07">
            <w:pPr>
              <w:autoSpaceDE w:val="0"/>
              <w:autoSpaceDN w:val="0"/>
              <w:bidi w:val="0"/>
              <w:adjustRightInd w:val="0"/>
              <w:ind w:right="60"/>
              <w:rPr>
                <w:rFonts w:eastAsiaTheme="minorHAnsi"/>
                <w:color w:val="000000"/>
              </w:rPr>
            </w:pPr>
            <w:r w:rsidRPr="000E48B4">
              <w:rPr>
                <w:rFonts w:eastAsiaTheme="minorHAnsi"/>
                <w:color w:val="000000"/>
              </w:rPr>
              <w:t>12 to less 15</w:t>
            </w:r>
          </w:p>
        </w:tc>
        <w:tc>
          <w:tcPr>
            <w:tcW w:w="966"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6</w:t>
            </w:r>
          </w:p>
        </w:tc>
        <w:tc>
          <w:tcPr>
            <w:tcW w:w="810" w:type="dxa"/>
            <w:gridSpan w:val="3"/>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26.1</w:t>
            </w:r>
          </w:p>
        </w:tc>
        <w:tc>
          <w:tcPr>
            <w:tcW w:w="63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41</w:t>
            </w:r>
          </w:p>
        </w:tc>
        <w:tc>
          <w:tcPr>
            <w:tcW w:w="63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29.3</w:t>
            </w:r>
          </w:p>
        </w:tc>
        <w:tc>
          <w:tcPr>
            <w:tcW w:w="90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9</w:t>
            </w:r>
          </w:p>
        </w:tc>
        <w:tc>
          <w:tcPr>
            <w:tcW w:w="72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24.3</w:t>
            </w:r>
          </w:p>
        </w:tc>
        <w:tc>
          <w:tcPr>
            <w:tcW w:w="630" w:type="dxa"/>
            <w:vMerge/>
            <w:tcBorders>
              <w:left w:val="nil"/>
              <w:right w:val="single" w:sz="8" w:space="0" w:color="auto"/>
            </w:tcBorders>
            <w:shd w:val="clear" w:color="auto" w:fill="auto"/>
            <w:vAlign w:val="center"/>
            <w:hideMark/>
          </w:tcPr>
          <w:p w:rsidR="008920DE" w:rsidRPr="000E48B4" w:rsidRDefault="008920DE" w:rsidP="00BE0B07">
            <w:pPr>
              <w:bidi w:val="0"/>
              <w:rPr>
                <w:color w:val="000000"/>
                <w:sz w:val="22"/>
                <w:szCs w:val="22"/>
              </w:rPr>
            </w:pPr>
          </w:p>
        </w:tc>
        <w:tc>
          <w:tcPr>
            <w:tcW w:w="924" w:type="dxa"/>
            <w:vMerge/>
            <w:tcBorders>
              <w:left w:val="nil"/>
              <w:right w:val="thinThickSmallGap" w:sz="24" w:space="0" w:color="auto"/>
            </w:tcBorders>
            <w:shd w:val="clear" w:color="auto" w:fill="auto"/>
            <w:vAlign w:val="center"/>
            <w:hideMark/>
          </w:tcPr>
          <w:p w:rsidR="008920DE" w:rsidRPr="000E48B4" w:rsidRDefault="008920DE" w:rsidP="00BE0B07">
            <w:pPr>
              <w:bidi w:val="0"/>
              <w:rPr>
                <w:color w:val="000000"/>
                <w:sz w:val="22"/>
                <w:szCs w:val="22"/>
              </w:rPr>
            </w:pPr>
          </w:p>
        </w:tc>
      </w:tr>
      <w:tr w:rsidR="008920DE" w:rsidRPr="000E48B4" w:rsidTr="00BE0B07">
        <w:trPr>
          <w:trHeight w:val="330"/>
        </w:trPr>
        <w:tc>
          <w:tcPr>
            <w:tcW w:w="4248" w:type="dxa"/>
            <w:tcBorders>
              <w:top w:val="nil"/>
              <w:left w:val="thinThickSmallGap" w:sz="24" w:space="0" w:color="auto"/>
              <w:bottom w:val="single" w:sz="8" w:space="0" w:color="auto"/>
              <w:right w:val="single" w:sz="8" w:space="0" w:color="auto"/>
            </w:tcBorders>
            <w:shd w:val="clear" w:color="auto" w:fill="auto"/>
            <w:hideMark/>
          </w:tcPr>
          <w:p w:rsidR="008920DE" w:rsidRPr="000E48B4" w:rsidRDefault="008920DE" w:rsidP="00BE0B07">
            <w:pPr>
              <w:autoSpaceDE w:val="0"/>
              <w:autoSpaceDN w:val="0"/>
              <w:bidi w:val="0"/>
              <w:adjustRightInd w:val="0"/>
              <w:ind w:right="60"/>
              <w:rPr>
                <w:rFonts w:eastAsiaTheme="minorHAnsi"/>
                <w:color w:val="000000"/>
              </w:rPr>
            </w:pPr>
            <w:r w:rsidRPr="000E48B4">
              <w:rPr>
                <w:rFonts w:eastAsiaTheme="minorHAnsi"/>
                <w:color w:val="000000"/>
              </w:rPr>
              <w:t>15 to less 17</w:t>
            </w:r>
          </w:p>
        </w:tc>
        <w:tc>
          <w:tcPr>
            <w:tcW w:w="966"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11</w:t>
            </w:r>
          </w:p>
        </w:tc>
        <w:tc>
          <w:tcPr>
            <w:tcW w:w="810" w:type="dxa"/>
            <w:gridSpan w:val="3"/>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47.8</w:t>
            </w:r>
          </w:p>
        </w:tc>
        <w:tc>
          <w:tcPr>
            <w:tcW w:w="63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42</w:t>
            </w:r>
          </w:p>
        </w:tc>
        <w:tc>
          <w:tcPr>
            <w:tcW w:w="63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30.0</w:t>
            </w:r>
          </w:p>
        </w:tc>
        <w:tc>
          <w:tcPr>
            <w:tcW w:w="90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11</w:t>
            </w:r>
          </w:p>
        </w:tc>
        <w:tc>
          <w:tcPr>
            <w:tcW w:w="72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29.7</w:t>
            </w:r>
          </w:p>
        </w:tc>
        <w:tc>
          <w:tcPr>
            <w:tcW w:w="630" w:type="dxa"/>
            <w:vMerge/>
            <w:tcBorders>
              <w:left w:val="nil"/>
              <w:right w:val="single" w:sz="8" w:space="0" w:color="auto"/>
            </w:tcBorders>
            <w:shd w:val="clear" w:color="auto" w:fill="auto"/>
            <w:vAlign w:val="center"/>
            <w:hideMark/>
          </w:tcPr>
          <w:p w:rsidR="008920DE" w:rsidRPr="000E48B4" w:rsidRDefault="008920DE" w:rsidP="00BE0B07">
            <w:pPr>
              <w:bidi w:val="0"/>
              <w:rPr>
                <w:color w:val="000000"/>
                <w:sz w:val="22"/>
                <w:szCs w:val="22"/>
              </w:rPr>
            </w:pPr>
          </w:p>
        </w:tc>
        <w:tc>
          <w:tcPr>
            <w:tcW w:w="924" w:type="dxa"/>
            <w:vMerge/>
            <w:tcBorders>
              <w:left w:val="nil"/>
              <w:right w:val="thinThickSmallGap" w:sz="24" w:space="0" w:color="auto"/>
            </w:tcBorders>
            <w:shd w:val="clear" w:color="auto" w:fill="auto"/>
            <w:vAlign w:val="center"/>
            <w:hideMark/>
          </w:tcPr>
          <w:p w:rsidR="008920DE" w:rsidRPr="000E48B4" w:rsidRDefault="008920DE" w:rsidP="00BE0B07">
            <w:pPr>
              <w:bidi w:val="0"/>
              <w:rPr>
                <w:color w:val="000000"/>
                <w:sz w:val="22"/>
                <w:szCs w:val="22"/>
              </w:rPr>
            </w:pPr>
          </w:p>
        </w:tc>
      </w:tr>
      <w:tr w:rsidR="008920DE" w:rsidRPr="000E48B4" w:rsidTr="00BE0B07">
        <w:trPr>
          <w:trHeight w:val="228"/>
        </w:trPr>
        <w:tc>
          <w:tcPr>
            <w:tcW w:w="4248" w:type="dxa"/>
            <w:tcBorders>
              <w:top w:val="nil"/>
              <w:left w:val="thinThickSmallGap" w:sz="24" w:space="0" w:color="auto"/>
              <w:right w:val="single" w:sz="8" w:space="0" w:color="auto"/>
            </w:tcBorders>
            <w:shd w:val="clear" w:color="auto" w:fill="auto"/>
            <w:hideMark/>
          </w:tcPr>
          <w:p w:rsidR="008920DE" w:rsidRPr="000E48B4" w:rsidRDefault="008920DE" w:rsidP="00BE0B07">
            <w:pPr>
              <w:autoSpaceDE w:val="0"/>
              <w:autoSpaceDN w:val="0"/>
              <w:bidi w:val="0"/>
              <w:adjustRightInd w:val="0"/>
              <w:ind w:right="60"/>
              <w:rPr>
                <w:rFonts w:eastAsiaTheme="minorHAnsi"/>
                <w:color w:val="000000"/>
              </w:rPr>
            </w:pPr>
            <w:r w:rsidRPr="000E48B4">
              <w:rPr>
                <w:rFonts w:eastAsiaTheme="minorHAnsi"/>
                <w:color w:val="000000"/>
              </w:rPr>
              <w:t>17 to 18</w:t>
            </w:r>
          </w:p>
        </w:tc>
        <w:tc>
          <w:tcPr>
            <w:tcW w:w="966" w:type="dxa"/>
            <w:tcBorders>
              <w:top w:val="nil"/>
              <w:left w:val="nil"/>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3</w:t>
            </w:r>
          </w:p>
        </w:tc>
        <w:tc>
          <w:tcPr>
            <w:tcW w:w="810" w:type="dxa"/>
            <w:gridSpan w:val="3"/>
            <w:tcBorders>
              <w:top w:val="nil"/>
              <w:left w:val="nil"/>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13.0</w:t>
            </w:r>
          </w:p>
        </w:tc>
        <w:tc>
          <w:tcPr>
            <w:tcW w:w="630" w:type="dxa"/>
            <w:tcBorders>
              <w:top w:val="nil"/>
              <w:left w:val="nil"/>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45</w:t>
            </w:r>
          </w:p>
        </w:tc>
        <w:tc>
          <w:tcPr>
            <w:tcW w:w="630" w:type="dxa"/>
            <w:tcBorders>
              <w:top w:val="nil"/>
              <w:left w:val="nil"/>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32.1</w:t>
            </w:r>
          </w:p>
        </w:tc>
        <w:tc>
          <w:tcPr>
            <w:tcW w:w="900" w:type="dxa"/>
            <w:tcBorders>
              <w:top w:val="nil"/>
              <w:left w:val="nil"/>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12</w:t>
            </w:r>
          </w:p>
        </w:tc>
        <w:tc>
          <w:tcPr>
            <w:tcW w:w="720" w:type="dxa"/>
            <w:tcBorders>
              <w:top w:val="nil"/>
              <w:left w:val="nil"/>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32.4</w:t>
            </w:r>
          </w:p>
        </w:tc>
        <w:tc>
          <w:tcPr>
            <w:tcW w:w="630" w:type="dxa"/>
            <w:vMerge/>
            <w:tcBorders>
              <w:left w:val="nil"/>
              <w:right w:val="single" w:sz="8" w:space="0" w:color="auto"/>
            </w:tcBorders>
            <w:shd w:val="clear" w:color="auto" w:fill="auto"/>
            <w:vAlign w:val="center"/>
            <w:hideMark/>
          </w:tcPr>
          <w:p w:rsidR="008920DE" w:rsidRPr="000E48B4" w:rsidRDefault="008920DE" w:rsidP="00BE0B07">
            <w:pPr>
              <w:bidi w:val="0"/>
              <w:rPr>
                <w:color w:val="000000"/>
                <w:sz w:val="22"/>
                <w:szCs w:val="22"/>
              </w:rPr>
            </w:pPr>
          </w:p>
        </w:tc>
        <w:tc>
          <w:tcPr>
            <w:tcW w:w="924" w:type="dxa"/>
            <w:vMerge/>
            <w:tcBorders>
              <w:left w:val="nil"/>
              <w:right w:val="thinThickSmallGap" w:sz="24" w:space="0" w:color="auto"/>
            </w:tcBorders>
            <w:shd w:val="clear" w:color="auto" w:fill="auto"/>
            <w:vAlign w:val="center"/>
            <w:hideMark/>
          </w:tcPr>
          <w:p w:rsidR="008920DE" w:rsidRPr="000E48B4" w:rsidRDefault="008920DE" w:rsidP="00BE0B07">
            <w:pPr>
              <w:bidi w:val="0"/>
              <w:rPr>
                <w:color w:val="000000"/>
                <w:sz w:val="22"/>
                <w:szCs w:val="22"/>
              </w:rPr>
            </w:pPr>
          </w:p>
        </w:tc>
      </w:tr>
      <w:tr w:rsidR="008920DE" w:rsidRPr="000E48B4" w:rsidTr="00BE0B07">
        <w:trPr>
          <w:trHeight w:val="330"/>
        </w:trPr>
        <w:tc>
          <w:tcPr>
            <w:tcW w:w="10458" w:type="dxa"/>
            <w:gridSpan w:val="11"/>
            <w:tcBorders>
              <w:top w:val="nil"/>
              <w:left w:val="thinThickSmallGap" w:sz="24" w:space="0" w:color="auto"/>
              <w:bottom w:val="single" w:sz="8" w:space="0" w:color="auto"/>
              <w:right w:val="thinThickSmallGap" w:sz="24" w:space="0" w:color="auto"/>
            </w:tcBorders>
            <w:shd w:val="clear" w:color="auto" w:fill="auto"/>
            <w:hideMark/>
          </w:tcPr>
          <w:p w:rsidR="008920DE" w:rsidRPr="000E48B4" w:rsidRDefault="008920DE" w:rsidP="00BE0B07">
            <w:pPr>
              <w:tabs>
                <w:tab w:val="left" w:pos="1000"/>
                <w:tab w:val="right" w:pos="5184"/>
              </w:tabs>
              <w:bidi w:val="0"/>
              <w:spacing w:after="200"/>
              <w:contextualSpacing/>
              <w:rPr>
                <w:rFonts w:eastAsiaTheme="minorHAnsi"/>
                <w:b/>
                <w:bCs/>
                <w:sz w:val="28"/>
                <w:szCs w:val="28"/>
              </w:rPr>
            </w:pPr>
            <w:r w:rsidRPr="000E48B4">
              <w:rPr>
                <w:rFonts w:eastAsiaTheme="minorHAnsi"/>
                <w:b/>
                <w:bCs/>
                <w:sz w:val="28"/>
                <w:szCs w:val="28"/>
              </w:rPr>
              <w:t>In any seasonal acne increase in appearance</w:t>
            </w:r>
          </w:p>
        </w:tc>
      </w:tr>
      <w:tr w:rsidR="008920DE" w:rsidRPr="000E48B4" w:rsidTr="00BE0B07">
        <w:trPr>
          <w:trHeight w:val="330"/>
        </w:trPr>
        <w:tc>
          <w:tcPr>
            <w:tcW w:w="4248" w:type="dxa"/>
            <w:tcBorders>
              <w:top w:val="nil"/>
              <w:left w:val="thinThickSmallGap" w:sz="24" w:space="0" w:color="auto"/>
              <w:bottom w:val="single" w:sz="8" w:space="0" w:color="auto"/>
              <w:right w:val="single" w:sz="8" w:space="0" w:color="auto"/>
            </w:tcBorders>
            <w:shd w:val="clear" w:color="auto" w:fill="auto"/>
            <w:hideMark/>
          </w:tcPr>
          <w:p w:rsidR="008920DE" w:rsidRPr="000E48B4" w:rsidRDefault="008920DE" w:rsidP="00BE0B07">
            <w:pPr>
              <w:autoSpaceDE w:val="0"/>
              <w:autoSpaceDN w:val="0"/>
              <w:bidi w:val="0"/>
              <w:adjustRightInd w:val="0"/>
              <w:ind w:right="60"/>
              <w:rPr>
                <w:rFonts w:eastAsiaTheme="minorHAnsi"/>
                <w:color w:val="000000"/>
              </w:rPr>
            </w:pPr>
            <w:r w:rsidRPr="000E48B4">
              <w:rPr>
                <w:rFonts w:eastAsiaTheme="minorHAnsi"/>
                <w:color w:val="000000"/>
              </w:rPr>
              <w:t>In Winter</w:t>
            </w:r>
          </w:p>
        </w:tc>
        <w:tc>
          <w:tcPr>
            <w:tcW w:w="966"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5</w:t>
            </w:r>
          </w:p>
        </w:tc>
        <w:tc>
          <w:tcPr>
            <w:tcW w:w="810" w:type="dxa"/>
            <w:gridSpan w:val="3"/>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21.7</w:t>
            </w:r>
          </w:p>
        </w:tc>
        <w:tc>
          <w:tcPr>
            <w:tcW w:w="63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21</w:t>
            </w:r>
          </w:p>
        </w:tc>
        <w:tc>
          <w:tcPr>
            <w:tcW w:w="63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15.0</w:t>
            </w:r>
          </w:p>
        </w:tc>
        <w:tc>
          <w:tcPr>
            <w:tcW w:w="90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9</w:t>
            </w:r>
          </w:p>
        </w:tc>
        <w:tc>
          <w:tcPr>
            <w:tcW w:w="72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24.3</w:t>
            </w:r>
          </w:p>
        </w:tc>
        <w:tc>
          <w:tcPr>
            <w:tcW w:w="630" w:type="dxa"/>
            <w:vMerge w:val="restart"/>
            <w:tcBorders>
              <w:top w:val="nil"/>
              <w:left w:val="nil"/>
              <w:right w:val="single" w:sz="8" w:space="0" w:color="auto"/>
            </w:tcBorders>
            <w:shd w:val="clear" w:color="auto" w:fill="auto"/>
            <w:vAlign w:val="center"/>
            <w:hideMark/>
          </w:tcPr>
          <w:p w:rsidR="008920DE" w:rsidRPr="000E48B4" w:rsidRDefault="008920DE" w:rsidP="00BE0B07">
            <w:pPr>
              <w:bidi w:val="0"/>
              <w:jc w:val="right"/>
              <w:rPr>
                <w:color w:val="000000"/>
                <w:sz w:val="22"/>
                <w:szCs w:val="22"/>
              </w:rPr>
            </w:pPr>
            <w:r w:rsidRPr="000E48B4">
              <w:rPr>
                <w:color w:val="000000"/>
                <w:sz w:val="22"/>
                <w:szCs w:val="22"/>
              </w:rPr>
              <w:t>6.42</w:t>
            </w:r>
          </w:p>
          <w:p w:rsidR="008920DE" w:rsidRPr="000E48B4" w:rsidRDefault="008920DE" w:rsidP="00BE0B07">
            <w:pPr>
              <w:bidi w:val="0"/>
              <w:rPr>
                <w:color w:val="000000"/>
                <w:sz w:val="22"/>
                <w:szCs w:val="22"/>
              </w:rPr>
            </w:pPr>
            <w:r w:rsidRPr="000E48B4">
              <w:rPr>
                <w:color w:val="000000"/>
                <w:sz w:val="22"/>
                <w:szCs w:val="22"/>
              </w:rPr>
              <w:t> </w:t>
            </w:r>
          </w:p>
          <w:p w:rsidR="008920DE" w:rsidRPr="000E48B4" w:rsidRDefault="008920DE" w:rsidP="00BE0B07">
            <w:pPr>
              <w:bidi w:val="0"/>
              <w:rPr>
                <w:color w:val="000000"/>
                <w:sz w:val="22"/>
                <w:szCs w:val="22"/>
              </w:rPr>
            </w:pPr>
            <w:r w:rsidRPr="000E48B4">
              <w:rPr>
                <w:color w:val="000000"/>
                <w:sz w:val="22"/>
                <w:szCs w:val="22"/>
              </w:rPr>
              <w:t> </w:t>
            </w:r>
          </w:p>
          <w:p w:rsidR="008920DE" w:rsidRPr="000E48B4" w:rsidRDefault="008920DE" w:rsidP="00BE0B07">
            <w:pPr>
              <w:bidi w:val="0"/>
              <w:rPr>
                <w:color w:val="000000"/>
                <w:sz w:val="22"/>
                <w:szCs w:val="22"/>
              </w:rPr>
            </w:pPr>
            <w:r w:rsidRPr="000E48B4">
              <w:rPr>
                <w:color w:val="000000"/>
                <w:sz w:val="22"/>
                <w:szCs w:val="22"/>
              </w:rPr>
              <w:t> </w:t>
            </w:r>
          </w:p>
        </w:tc>
        <w:tc>
          <w:tcPr>
            <w:tcW w:w="924" w:type="dxa"/>
            <w:vMerge w:val="restart"/>
            <w:tcBorders>
              <w:top w:val="nil"/>
              <w:left w:val="nil"/>
              <w:right w:val="thinThickSmallGap" w:sz="24" w:space="0" w:color="auto"/>
            </w:tcBorders>
            <w:shd w:val="clear" w:color="auto" w:fill="auto"/>
            <w:vAlign w:val="center"/>
            <w:hideMark/>
          </w:tcPr>
          <w:p w:rsidR="008920DE" w:rsidRPr="000E48B4" w:rsidRDefault="008920DE" w:rsidP="00BE0B07">
            <w:pPr>
              <w:bidi w:val="0"/>
              <w:jc w:val="right"/>
              <w:rPr>
                <w:color w:val="000000"/>
                <w:sz w:val="22"/>
                <w:szCs w:val="22"/>
              </w:rPr>
            </w:pPr>
            <w:r w:rsidRPr="000E48B4">
              <w:rPr>
                <w:color w:val="000000"/>
                <w:sz w:val="22"/>
                <w:szCs w:val="22"/>
              </w:rPr>
              <w:t>0.37</w:t>
            </w:r>
          </w:p>
          <w:p w:rsidR="008920DE" w:rsidRPr="000E48B4" w:rsidRDefault="008920DE" w:rsidP="00BE0B07">
            <w:pPr>
              <w:bidi w:val="0"/>
              <w:rPr>
                <w:color w:val="000000"/>
                <w:sz w:val="22"/>
                <w:szCs w:val="22"/>
              </w:rPr>
            </w:pPr>
            <w:r w:rsidRPr="000E48B4">
              <w:rPr>
                <w:color w:val="000000"/>
                <w:sz w:val="22"/>
                <w:szCs w:val="22"/>
              </w:rPr>
              <w:t> </w:t>
            </w:r>
          </w:p>
          <w:p w:rsidR="008920DE" w:rsidRPr="000E48B4" w:rsidRDefault="008920DE" w:rsidP="00BE0B07">
            <w:pPr>
              <w:bidi w:val="0"/>
              <w:rPr>
                <w:color w:val="000000"/>
                <w:sz w:val="22"/>
                <w:szCs w:val="22"/>
              </w:rPr>
            </w:pPr>
            <w:r w:rsidRPr="000E48B4">
              <w:rPr>
                <w:color w:val="000000"/>
                <w:sz w:val="22"/>
                <w:szCs w:val="22"/>
              </w:rPr>
              <w:t> </w:t>
            </w:r>
          </w:p>
          <w:p w:rsidR="008920DE" w:rsidRPr="000E48B4" w:rsidRDefault="008920DE" w:rsidP="00BE0B07">
            <w:pPr>
              <w:bidi w:val="0"/>
              <w:rPr>
                <w:color w:val="000000"/>
                <w:sz w:val="22"/>
                <w:szCs w:val="22"/>
              </w:rPr>
            </w:pPr>
            <w:r w:rsidRPr="000E48B4">
              <w:rPr>
                <w:color w:val="000000"/>
                <w:sz w:val="22"/>
                <w:szCs w:val="22"/>
              </w:rPr>
              <w:t> </w:t>
            </w:r>
          </w:p>
        </w:tc>
      </w:tr>
      <w:tr w:rsidR="008920DE" w:rsidRPr="000E48B4" w:rsidTr="00BE0B07">
        <w:trPr>
          <w:trHeight w:val="330"/>
        </w:trPr>
        <w:tc>
          <w:tcPr>
            <w:tcW w:w="4248" w:type="dxa"/>
            <w:tcBorders>
              <w:top w:val="nil"/>
              <w:left w:val="thinThickSmallGap" w:sz="24" w:space="0" w:color="auto"/>
              <w:bottom w:val="single" w:sz="8" w:space="0" w:color="auto"/>
              <w:right w:val="single" w:sz="8" w:space="0" w:color="auto"/>
            </w:tcBorders>
            <w:shd w:val="clear" w:color="auto" w:fill="auto"/>
            <w:hideMark/>
          </w:tcPr>
          <w:p w:rsidR="008920DE" w:rsidRPr="000E48B4" w:rsidRDefault="008920DE" w:rsidP="00BE0B07">
            <w:pPr>
              <w:autoSpaceDE w:val="0"/>
              <w:autoSpaceDN w:val="0"/>
              <w:bidi w:val="0"/>
              <w:adjustRightInd w:val="0"/>
              <w:ind w:right="60"/>
              <w:rPr>
                <w:rFonts w:eastAsiaTheme="minorHAnsi"/>
                <w:color w:val="000000"/>
              </w:rPr>
            </w:pPr>
            <w:r w:rsidRPr="000E48B4">
              <w:rPr>
                <w:rFonts w:eastAsiaTheme="minorHAnsi"/>
                <w:color w:val="000000"/>
              </w:rPr>
              <w:t>In spring</w:t>
            </w:r>
          </w:p>
        </w:tc>
        <w:tc>
          <w:tcPr>
            <w:tcW w:w="966"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0</w:t>
            </w:r>
          </w:p>
        </w:tc>
        <w:tc>
          <w:tcPr>
            <w:tcW w:w="810" w:type="dxa"/>
            <w:gridSpan w:val="3"/>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0.0</w:t>
            </w:r>
          </w:p>
        </w:tc>
        <w:tc>
          <w:tcPr>
            <w:tcW w:w="63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14</w:t>
            </w:r>
          </w:p>
        </w:tc>
        <w:tc>
          <w:tcPr>
            <w:tcW w:w="63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10.0</w:t>
            </w:r>
          </w:p>
        </w:tc>
        <w:tc>
          <w:tcPr>
            <w:tcW w:w="90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2</w:t>
            </w:r>
          </w:p>
        </w:tc>
        <w:tc>
          <w:tcPr>
            <w:tcW w:w="72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5.4</w:t>
            </w:r>
          </w:p>
        </w:tc>
        <w:tc>
          <w:tcPr>
            <w:tcW w:w="630" w:type="dxa"/>
            <w:vMerge/>
            <w:tcBorders>
              <w:left w:val="nil"/>
              <w:right w:val="single" w:sz="8" w:space="0" w:color="auto"/>
            </w:tcBorders>
            <w:shd w:val="clear" w:color="auto" w:fill="auto"/>
            <w:vAlign w:val="center"/>
            <w:hideMark/>
          </w:tcPr>
          <w:p w:rsidR="008920DE" w:rsidRPr="000E48B4" w:rsidRDefault="008920DE" w:rsidP="00BE0B07">
            <w:pPr>
              <w:bidi w:val="0"/>
              <w:rPr>
                <w:color w:val="000000"/>
                <w:sz w:val="22"/>
                <w:szCs w:val="22"/>
              </w:rPr>
            </w:pPr>
          </w:p>
        </w:tc>
        <w:tc>
          <w:tcPr>
            <w:tcW w:w="924" w:type="dxa"/>
            <w:vMerge/>
            <w:tcBorders>
              <w:left w:val="nil"/>
              <w:right w:val="thinThickSmallGap" w:sz="24" w:space="0" w:color="auto"/>
            </w:tcBorders>
            <w:shd w:val="clear" w:color="auto" w:fill="auto"/>
            <w:vAlign w:val="center"/>
            <w:hideMark/>
          </w:tcPr>
          <w:p w:rsidR="008920DE" w:rsidRPr="000E48B4" w:rsidRDefault="008920DE" w:rsidP="00BE0B07">
            <w:pPr>
              <w:bidi w:val="0"/>
              <w:rPr>
                <w:color w:val="000000"/>
                <w:sz w:val="22"/>
                <w:szCs w:val="22"/>
              </w:rPr>
            </w:pPr>
          </w:p>
        </w:tc>
      </w:tr>
      <w:tr w:rsidR="008920DE" w:rsidRPr="000E48B4" w:rsidTr="00BE0B07">
        <w:trPr>
          <w:trHeight w:val="330"/>
        </w:trPr>
        <w:tc>
          <w:tcPr>
            <w:tcW w:w="4248" w:type="dxa"/>
            <w:tcBorders>
              <w:top w:val="nil"/>
              <w:left w:val="thinThickSmallGap" w:sz="24" w:space="0" w:color="auto"/>
              <w:bottom w:val="single" w:sz="8" w:space="0" w:color="auto"/>
              <w:right w:val="single" w:sz="8" w:space="0" w:color="auto"/>
            </w:tcBorders>
            <w:shd w:val="clear" w:color="auto" w:fill="auto"/>
            <w:hideMark/>
          </w:tcPr>
          <w:p w:rsidR="008920DE" w:rsidRPr="000E48B4" w:rsidRDefault="008920DE" w:rsidP="00BE0B07">
            <w:pPr>
              <w:autoSpaceDE w:val="0"/>
              <w:autoSpaceDN w:val="0"/>
              <w:bidi w:val="0"/>
              <w:adjustRightInd w:val="0"/>
              <w:ind w:right="60"/>
              <w:rPr>
                <w:rFonts w:eastAsiaTheme="minorHAnsi"/>
                <w:color w:val="000000"/>
              </w:rPr>
            </w:pPr>
            <w:r w:rsidRPr="000E48B4">
              <w:rPr>
                <w:rFonts w:eastAsiaTheme="minorHAnsi"/>
                <w:color w:val="000000"/>
              </w:rPr>
              <w:t>In Summer</w:t>
            </w:r>
          </w:p>
        </w:tc>
        <w:tc>
          <w:tcPr>
            <w:tcW w:w="966"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18</w:t>
            </w:r>
          </w:p>
        </w:tc>
        <w:tc>
          <w:tcPr>
            <w:tcW w:w="810" w:type="dxa"/>
            <w:gridSpan w:val="3"/>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78.3</w:t>
            </w:r>
          </w:p>
        </w:tc>
        <w:tc>
          <w:tcPr>
            <w:tcW w:w="63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101</w:t>
            </w:r>
          </w:p>
        </w:tc>
        <w:tc>
          <w:tcPr>
            <w:tcW w:w="63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72.1</w:t>
            </w:r>
          </w:p>
        </w:tc>
        <w:tc>
          <w:tcPr>
            <w:tcW w:w="90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26</w:t>
            </w:r>
          </w:p>
        </w:tc>
        <w:tc>
          <w:tcPr>
            <w:tcW w:w="720" w:type="dxa"/>
            <w:tcBorders>
              <w:top w:val="nil"/>
              <w:left w:val="nil"/>
              <w:bottom w:val="single" w:sz="8"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70.3</w:t>
            </w:r>
          </w:p>
        </w:tc>
        <w:tc>
          <w:tcPr>
            <w:tcW w:w="630" w:type="dxa"/>
            <w:vMerge/>
            <w:tcBorders>
              <w:left w:val="nil"/>
              <w:right w:val="single" w:sz="8" w:space="0" w:color="auto"/>
            </w:tcBorders>
            <w:shd w:val="clear" w:color="auto" w:fill="auto"/>
            <w:vAlign w:val="center"/>
            <w:hideMark/>
          </w:tcPr>
          <w:p w:rsidR="008920DE" w:rsidRPr="000E48B4" w:rsidRDefault="008920DE" w:rsidP="00BE0B07">
            <w:pPr>
              <w:bidi w:val="0"/>
              <w:rPr>
                <w:color w:val="000000"/>
                <w:sz w:val="22"/>
                <w:szCs w:val="22"/>
              </w:rPr>
            </w:pPr>
          </w:p>
        </w:tc>
        <w:tc>
          <w:tcPr>
            <w:tcW w:w="924" w:type="dxa"/>
            <w:vMerge/>
            <w:tcBorders>
              <w:left w:val="nil"/>
              <w:right w:val="thinThickSmallGap" w:sz="24" w:space="0" w:color="auto"/>
            </w:tcBorders>
            <w:shd w:val="clear" w:color="auto" w:fill="auto"/>
            <w:vAlign w:val="center"/>
            <w:hideMark/>
          </w:tcPr>
          <w:p w:rsidR="008920DE" w:rsidRPr="000E48B4" w:rsidRDefault="008920DE" w:rsidP="00BE0B07">
            <w:pPr>
              <w:bidi w:val="0"/>
              <w:rPr>
                <w:color w:val="000000"/>
                <w:sz w:val="22"/>
                <w:szCs w:val="22"/>
              </w:rPr>
            </w:pPr>
          </w:p>
        </w:tc>
      </w:tr>
      <w:tr w:rsidR="008920DE" w:rsidRPr="000E48B4" w:rsidTr="00BE0B07">
        <w:trPr>
          <w:trHeight w:val="330"/>
        </w:trPr>
        <w:tc>
          <w:tcPr>
            <w:tcW w:w="4248" w:type="dxa"/>
            <w:tcBorders>
              <w:top w:val="nil"/>
              <w:left w:val="thinThickSmallGap" w:sz="24" w:space="0" w:color="auto"/>
              <w:bottom w:val="thinThickSmallGap" w:sz="24" w:space="0" w:color="auto"/>
              <w:right w:val="single" w:sz="8" w:space="0" w:color="auto"/>
            </w:tcBorders>
            <w:shd w:val="clear" w:color="auto" w:fill="auto"/>
            <w:hideMark/>
          </w:tcPr>
          <w:p w:rsidR="008920DE" w:rsidRPr="000E48B4" w:rsidRDefault="008920DE" w:rsidP="00BE0B07">
            <w:pPr>
              <w:autoSpaceDE w:val="0"/>
              <w:autoSpaceDN w:val="0"/>
              <w:bidi w:val="0"/>
              <w:adjustRightInd w:val="0"/>
              <w:ind w:right="60"/>
              <w:rPr>
                <w:rFonts w:eastAsiaTheme="minorHAnsi"/>
                <w:color w:val="000000"/>
              </w:rPr>
            </w:pPr>
            <w:r w:rsidRPr="000E48B4">
              <w:rPr>
                <w:rFonts w:eastAsiaTheme="minorHAnsi"/>
                <w:color w:val="000000"/>
              </w:rPr>
              <w:t>In Autumn</w:t>
            </w:r>
          </w:p>
        </w:tc>
        <w:tc>
          <w:tcPr>
            <w:tcW w:w="966" w:type="dxa"/>
            <w:tcBorders>
              <w:top w:val="nil"/>
              <w:left w:val="nil"/>
              <w:bottom w:val="thinThickSmallGap" w:sz="24"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0</w:t>
            </w:r>
          </w:p>
        </w:tc>
        <w:tc>
          <w:tcPr>
            <w:tcW w:w="810" w:type="dxa"/>
            <w:gridSpan w:val="3"/>
            <w:tcBorders>
              <w:top w:val="nil"/>
              <w:left w:val="nil"/>
              <w:bottom w:val="thinThickSmallGap" w:sz="24"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0.0</w:t>
            </w:r>
          </w:p>
        </w:tc>
        <w:tc>
          <w:tcPr>
            <w:tcW w:w="630" w:type="dxa"/>
            <w:tcBorders>
              <w:top w:val="nil"/>
              <w:left w:val="nil"/>
              <w:bottom w:val="thinThickSmallGap" w:sz="24"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4</w:t>
            </w:r>
          </w:p>
        </w:tc>
        <w:tc>
          <w:tcPr>
            <w:tcW w:w="630" w:type="dxa"/>
            <w:tcBorders>
              <w:top w:val="nil"/>
              <w:left w:val="nil"/>
              <w:bottom w:val="thinThickSmallGap" w:sz="24"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2.9</w:t>
            </w:r>
          </w:p>
        </w:tc>
        <w:tc>
          <w:tcPr>
            <w:tcW w:w="900" w:type="dxa"/>
            <w:tcBorders>
              <w:top w:val="nil"/>
              <w:left w:val="nil"/>
              <w:bottom w:val="thinThickSmallGap" w:sz="24"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0</w:t>
            </w:r>
          </w:p>
        </w:tc>
        <w:tc>
          <w:tcPr>
            <w:tcW w:w="720" w:type="dxa"/>
            <w:tcBorders>
              <w:top w:val="nil"/>
              <w:left w:val="nil"/>
              <w:bottom w:val="thinThickSmallGap" w:sz="24" w:space="0" w:color="auto"/>
              <w:right w:val="single" w:sz="8" w:space="0" w:color="auto"/>
            </w:tcBorders>
            <w:shd w:val="clear" w:color="auto" w:fill="auto"/>
            <w:vAlign w:val="center"/>
            <w:hideMark/>
          </w:tcPr>
          <w:p w:rsidR="008920DE" w:rsidRPr="000E48B4" w:rsidRDefault="008920DE" w:rsidP="00BE0B07">
            <w:pPr>
              <w:bidi w:val="0"/>
              <w:jc w:val="center"/>
              <w:rPr>
                <w:color w:val="000000"/>
                <w:sz w:val="22"/>
                <w:szCs w:val="22"/>
              </w:rPr>
            </w:pPr>
            <w:r w:rsidRPr="000E48B4">
              <w:rPr>
                <w:color w:val="000000"/>
                <w:sz w:val="22"/>
                <w:szCs w:val="22"/>
              </w:rPr>
              <w:t>0.0</w:t>
            </w:r>
          </w:p>
        </w:tc>
        <w:tc>
          <w:tcPr>
            <w:tcW w:w="630" w:type="dxa"/>
            <w:vMerge/>
            <w:tcBorders>
              <w:left w:val="nil"/>
              <w:bottom w:val="thinThickSmallGap" w:sz="24" w:space="0" w:color="auto"/>
              <w:right w:val="single" w:sz="8" w:space="0" w:color="auto"/>
            </w:tcBorders>
            <w:shd w:val="clear" w:color="auto" w:fill="auto"/>
            <w:vAlign w:val="center"/>
            <w:hideMark/>
          </w:tcPr>
          <w:p w:rsidR="008920DE" w:rsidRPr="000E48B4" w:rsidRDefault="008920DE" w:rsidP="00BE0B07">
            <w:pPr>
              <w:bidi w:val="0"/>
              <w:rPr>
                <w:color w:val="000000"/>
                <w:sz w:val="22"/>
                <w:szCs w:val="22"/>
              </w:rPr>
            </w:pPr>
          </w:p>
        </w:tc>
        <w:tc>
          <w:tcPr>
            <w:tcW w:w="924" w:type="dxa"/>
            <w:vMerge/>
            <w:tcBorders>
              <w:left w:val="nil"/>
              <w:bottom w:val="thinThickSmallGap" w:sz="24" w:space="0" w:color="auto"/>
              <w:right w:val="thinThickSmallGap" w:sz="24" w:space="0" w:color="auto"/>
            </w:tcBorders>
            <w:shd w:val="clear" w:color="auto" w:fill="auto"/>
            <w:vAlign w:val="center"/>
            <w:hideMark/>
          </w:tcPr>
          <w:p w:rsidR="008920DE" w:rsidRPr="000E48B4" w:rsidRDefault="008920DE" w:rsidP="00BE0B07">
            <w:pPr>
              <w:bidi w:val="0"/>
              <w:rPr>
                <w:color w:val="000000"/>
                <w:sz w:val="22"/>
                <w:szCs w:val="22"/>
              </w:rPr>
            </w:pPr>
          </w:p>
        </w:tc>
      </w:tr>
    </w:tbl>
    <w:p w:rsidR="000E48B4" w:rsidRPr="00EB36E6" w:rsidRDefault="00EB36E6" w:rsidP="00EB36E6">
      <w:pPr>
        <w:autoSpaceDE w:val="0"/>
        <w:autoSpaceDN w:val="0"/>
        <w:bidi w:val="0"/>
        <w:adjustRightInd w:val="0"/>
        <w:spacing w:line="276" w:lineRule="auto"/>
        <w:ind w:hanging="900"/>
        <w:rPr>
          <w:color w:val="000000"/>
        </w:rPr>
      </w:pPr>
      <w:r>
        <w:rPr>
          <w:color w:val="000000"/>
        </w:rPr>
        <w:t>˃ 0.</w:t>
      </w:r>
      <w:r w:rsidR="000E48B4" w:rsidRPr="000E48B4">
        <w:rPr>
          <w:color w:val="000000"/>
        </w:rPr>
        <w:t>05 No statistically significant.</w:t>
      </w:r>
    </w:p>
    <w:p w:rsidR="00B92A13" w:rsidRDefault="00B92A13" w:rsidP="00EB36E6">
      <w:pPr>
        <w:autoSpaceDE w:val="0"/>
        <w:autoSpaceDN w:val="0"/>
        <w:bidi w:val="0"/>
        <w:adjustRightInd w:val="0"/>
        <w:spacing w:line="276" w:lineRule="auto"/>
        <w:ind w:right="-360"/>
        <w:jc w:val="lowKashida"/>
        <w:rPr>
          <w:rFonts w:eastAsiaTheme="minorHAnsi"/>
          <w:sz w:val="28"/>
          <w:szCs w:val="28"/>
        </w:rPr>
      </w:pPr>
    </w:p>
    <w:p w:rsidR="000E48B4" w:rsidRPr="00475B37" w:rsidRDefault="000E48B4" w:rsidP="00475B37">
      <w:pPr>
        <w:autoSpaceDE w:val="0"/>
        <w:autoSpaceDN w:val="0"/>
        <w:bidi w:val="0"/>
        <w:adjustRightInd w:val="0"/>
        <w:spacing w:line="276" w:lineRule="auto"/>
        <w:ind w:right="-360"/>
        <w:jc w:val="lowKashida"/>
        <w:rPr>
          <w:rFonts w:eastAsiaTheme="minorHAnsi"/>
          <w:sz w:val="28"/>
          <w:szCs w:val="28"/>
        </w:rPr>
      </w:pPr>
      <w:r w:rsidRPr="000E48B4">
        <w:rPr>
          <w:rFonts w:eastAsiaTheme="minorHAnsi"/>
          <w:sz w:val="28"/>
          <w:szCs w:val="28"/>
        </w:rPr>
        <w:t>This table illustrates that, there is no statistically significant difference between clinical data of the studie</w:t>
      </w:r>
      <w:r w:rsidR="00475B37">
        <w:rPr>
          <w:rFonts w:eastAsiaTheme="minorHAnsi"/>
          <w:sz w:val="28"/>
          <w:szCs w:val="28"/>
        </w:rPr>
        <w:t>d sample and self-esteem p&gt;.005.</w:t>
      </w:r>
    </w:p>
    <w:p w:rsidR="00475B37" w:rsidRDefault="00475B37" w:rsidP="00475B37">
      <w:pPr>
        <w:autoSpaceDE w:val="0"/>
        <w:autoSpaceDN w:val="0"/>
        <w:bidi w:val="0"/>
        <w:adjustRightInd w:val="0"/>
        <w:spacing w:line="276" w:lineRule="auto"/>
        <w:ind w:left="360" w:hanging="1170"/>
        <w:jc w:val="lowKashida"/>
        <w:rPr>
          <w:rFonts w:eastAsiaTheme="minorHAnsi"/>
          <w:b/>
          <w:bCs/>
          <w:sz w:val="28"/>
          <w:szCs w:val="28"/>
        </w:rPr>
      </w:pPr>
    </w:p>
    <w:p w:rsidR="000E48B4" w:rsidRPr="00475B37" w:rsidRDefault="000E48B4" w:rsidP="00475B37">
      <w:pPr>
        <w:autoSpaceDE w:val="0"/>
        <w:autoSpaceDN w:val="0"/>
        <w:bidi w:val="0"/>
        <w:adjustRightInd w:val="0"/>
        <w:spacing w:line="276" w:lineRule="auto"/>
        <w:ind w:left="360" w:hanging="1170"/>
        <w:jc w:val="lowKashida"/>
        <w:rPr>
          <w:rFonts w:eastAsiaTheme="minorHAnsi"/>
          <w:b/>
          <w:bCs/>
          <w:sz w:val="28"/>
          <w:szCs w:val="28"/>
        </w:rPr>
      </w:pPr>
      <w:r w:rsidRPr="000E48B4">
        <w:rPr>
          <w:rFonts w:eastAsiaTheme="minorHAnsi"/>
          <w:b/>
          <w:bCs/>
          <w:sz w:val="28"/>
          <w:szCs w:val="28"/>
        </w:rPr>
        <w:lastRenderedPageBreak/>
        <w:t xml:space="preserve">Table (11): </w:t>
      </w:r>
      <w:r w:rsidRPr="00475B37">
        <w:rPr>
          <w:rFonts w:eastAsiaTheme="minorHAnsi"/>
          <w:b/>
          <w:bCs/>
          <w:sz w:val="28"/>
          <w:szCs w:val="28"/>
        </w:rPr>
        <w:t>Frequency Distribution of the Items of Body Image Score in the Studied Sample.</w:t>
      </w:r>
    </w:p>
    <w:tbl>
      <w:tblPr>
        <w:tblStyle w:val="TableGrid"/>
        <w:tblW w:w="10899" w:type="dxa"/>
        <w:tblInd w:w="-1242"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4A0" w:firstRow="1" w:lastRow="0" w:firstColumn="1" w:lastColumn="0" w:noHBand="0" w:noVBand="1"/>
      </w:tblPr>
      <w:tblGrid>
        <w:gridCol w:w="4599"/>
        <w:gridCol w:w="720"/>
        <w:gridCol w:w="810"/>
        <w:gridCol w:w="900"/>
        <w:gridCol w:w="810"/>
        <w:gridCol w:w="720"/>
        <w:gridCol w:w="810"/>
        <w:gridCol w:w="720"/>
        <w:gridCol w:w="810"/>
      </w:tblGrid>
      <w:tr w:rsidR="000E48B4" w:rsidRPr="000E48B4" w:rsidTr="00B92A13">
        <w:tc>
          <w:tcPr>
            <w:tcW w:w="4599" w:type="dxa"/>
            <w:vMerge w:val="restart"/>
            <w:tcBorders>
              <w:top w:val="thinThickSmallGap" w:sz="24" w:space="0" w:color="auto"/>
              <w:bottom w:val="single" w:sz="6" w:space="0" w:color="auto"/>
            </w:tcBorders>
            <w:shd w:val="clear" w:color="auto" w:fill="BFBFBF" w:themeFill="background1" w:themeFillShade="BF"/>
          </w:tcPr>
          <w:p w:rsidR="000E48B4" w:rsidRPr="000E48B4" w:rsidRDefault="000E48B4" w:rsidP="00301226">
            <w:pPr>
              <w:autoSpaceDE w:val="0"/>
              <w:autoSpaceDN w:val="0"/>
              <w:bidi w:val="0"/>
              <w:adjustRightInd w:val="0"/>
              <w:spacing w:line="400" w:lineRule="atLeast"/>
              <w:jc w:val="center"/>
              <w:rPr>
                <w:rFonts w:eastAsiaTheme="minorHAnsi"/>
                <w:b/>
                <w:bCs/>
                <w:sz w:val="28"/>
                <w:szCs w:val="28"/>
              </w:rPr>
            </w:pPr>
            <w:r w:rsidRPr="000E48B4">
              <w:rPr>
                <w:rFonts w:eastAsiaTheme="minorHAnsi"/>
                <w:b/>
                <w:bCs/>
                <w:sz w:val="28"/>
                <w:szCs w:val="28"/>
              </w:rPr>
              <w:t>Body Image Scale Items</w:t>
            </w:r>
          </w:p>
        </w:tc>
        <w:tc>
          <w:tcPr>
            <w:tcW w:w="1530" w:type="dxa"/>
            <w:gridSpan w:val="2"/>
            <w:tcBorders>
              <w:top w:val="thinThickSmallGap" w:sz="24" w:space="0" w:color="auto"/>
              <w:bottom w:val="single" w:sz="6" w:space="0" w:color="auto"/>
            </w:tcBorders>
            <w:shd w:val="clear" w:color="auto" w:fill="BFBFBF" w:themeFill="background1" w:themeFillShade="BF"/>
          </w:tcPr>
          <w:p w:rsidR="000E48B4" w:rsidRPr="000E48B4" w:rsidRDefault="00B92A13" w:rsidP="00301226">
            <w:pPr>
              <w:autoSpaceDE w:val="0"/>
              <w:autoSpaceDN w:val="0"/>
              <w:bidi w:val="0"/>
              <w:adjustRightInd w:val="0"/>
              <w:spacing w:line="400" w:lineRule="atLeast"/>
              <w:jc w:val="center"/>
              <w:rPr>
                <w:rFonts w:eastAsiaTheme="minorHAnsi"/>
                <w:b/>
                <w:bCs/>
                <w:sz w:val="28"/>
                <w:szCs w:val="28"/>
              </w:rPr>
            </w:pPr>
            <w:r>
              <w:rPr>
                <w:rFonts w:eastAsiaTheme="minorHAnsi"/>
                <w:b/>
                <w:bCs/>
                <w:sz w:val="28"/>
                <w:szCs w:val="28"/>
              </w:rPr>
              <w:t>Highly</w:t>
            </w:r>
          </w:p>
        </w:tc>
        <w:tc>
          <w:tcPr>
            <w:tcW w:w="1710" w:type="dxa"/>
            <w:gridSpan w:val="2"/>
            <w:tcBorders>
              <w:top w:val="thinThickSmallGap" w:sz="24" w:space="0" w:color="auto"/>
              <w:bottom w:val="single" w:sz="6" w:space="0" w:color="auto"/>
            </w:tcBorders>
            <w:shd w:val="clear" w:color="auto" w:fill="BFBFBF" w:themeFill="background1" w:themeFillShade="BF"/>
          </w:tcPr>
          <w:p w:rsidR="000E48B4" w:rsidRPr="000E48B4" w:rsidRDefault="00B92A13" w:rsidP="00301226">
            <w:pPr>
              <w:autoSpaceDE w:val="0"/>
              <w:autoSpaceDN w:val="0"/>
              <w:bidi w:val="0"/>
              <w:adjustRightInd w:val="0"/>
              <w:spacing w:line="400" w:lineRule="atLeast"/>
              <w:jc w:val="center"/>
              <w:rPr>
                <w:rFonts w:eastAsiaTheme="minorHAnsi"/>
                <w:b/>
                <w:bCs/>
                <w:sz w:val="28"/>
                <w:szCs w:val="28"/>
              </w:rPr>
            </w:pPr>
            <w:r>
              <w:rPr>
                <w:rFonts w:eastAsiaTheme="minorHAnsi"/>
                <w:b/>
                <w:bCs/>
                <w:sz w:val="28"/>
                <w:szCs w:val="28"/>
              </w:rPr>
              <w:t>Moderate</w:t>
            </w:r>
          </w:p>
        </w:tc>
        <w:tc>
          <w:tcPr>
            <w:tcW w:w="1530" w:type="dxa"/>
            <w:gridSpan w:val="2"/>
            <w:tcBorders>
              <w:top w:val="thinThickSmallGap" w:sz="24" w:space="0" w:color="auto"/>
              <w:bottom w:val="single" w:sz="6" w:space="0" w:color="auto"/>
            </w:tcBorders>
            <w:shd w:val="clear" w:color="auto" w:fill="BFBFBF" w:themeFill="background1" w:themeFillShade="BF"/>
          </w:tcPr>
          <w:p w:rsidR="000E48B4" w:rsidRPr="000E48B4" w:rsidRDefault="00B92A13" w:rsidP="00301226">
            <w:pPr>
              <w:autoSpaceDE w:val="0"/>
              <w:autoSpaceDN w:val="0"/>
              <w:bidi w:val="0"/>
              <w:adjustRightInd w:val="0"/>
              <w:spacing w:line="400" w:lineRule="atLeast"/>
              <w:jc w:val="center"/>
              <w:rPr>
                <w:rFonts w:eastAsiaTheme="minorHAnsi"/>
                <w:b/>
                <w:bCs/>
                <w:sz w:val="28"/>
                <w:szCs w:val="28"/>
              </w:rPr>
            </w:pPr>
            <w:r>
              <w:rPr>
                <w:rFonts w:eastAsiaTheme="minorHAnsi"/>
                <w:b/>
                <w:bCs/>
                <w:sz w:val="28"/>
                <w:szCs w:val="28"/>
              </w:rPr>
              <w:t>Mild</w:t>
            </w:r>
          </w:p>
        </w:tc>
        <w:tc>
          <w:tcPr>
            <w:tcW w:w="1530" w:type="dxa"/>
            <w:gridSpan w:val="2"/>
            <w:tcBorders>
              <w:top w:val="thinThickSmallGap" w:sz="24" w:space="0" w:color="auto"/>
              <w:bottom w:val="single" w:sz="6" w:space="0" w:color="auto"/>
            </w:tcBorders>
            <w:shd w:val="clear" w:color="auto" w:fill="BFBFBF" w:themeFill="background1" w:themeFillShade="BF"/>
          </w:tcPr>
          <w:p w:rsidR="000E48B4" w:rsidRPr="000E48B4" w:rsidRDefault="000E48B4" w:rsidP="00301226">
            <w:pPr>
              <w:autoSpaceDE w:val="0"/>
              <w:autoSpaceDN w:val="0"/>
              <w:bidi w:val="0"/>
              <w:adjustRightInd w:val="0"/>
              <w:spacing w:line="400" w:lineRule="atLeast"/>
              <w:jc w:val="center"/>
              <w:rPr>
                <w:rFonts w:eastAsiaTheme="minorHAnsi"/>
                <w:b/>
                <w:bCs/>
                <w:sz w:val="28"/>
                <w:szCs w:val="28"/>
              </w:rPr>
            </w:pPr>
            <w:r w:rsidRPr="000E48B4">
              <w:rPr>
                <w:rFonts w:eastAsiaTheme="minorHAnsi"/>
                <w:b/>
                <w:bCs/>
                <w:sz w:val="28"/>
                <w:szCs w:val="28"/>
              </w:rPr>
              <w:t>Never</w:t>
            </w:r>
          </w:p>
        </w:tc>
      </w:tr>
      <w:tr w:rsidR="000E48B4" w:rsidRPr="000E48B4" w:rsidTr="00B92A13">
        <w:trPr>
          <w:trHeight w:val="314"/>
        </w:trPr>
        <w:tc>
          <w:tcPr>
            <w:tcW w:w="4599" w:type="dxa"/>
            <w:vMerge/>
            <w:tcBorders>
              <w:top w:val="single" w:sz="6" w:space="0" w:color="auto"/>
              <w:bottom w:val="single" w:sz="6" w:space="0" w:color="auto"/>
            </w:tcBorders>
            <w:shd w:val="clear" w:color="auto" w:fill="BFBFBF" w:themeFill="background1" w:themeFillShade="BF"/>
          </w:tcPr>
          <w:p w:rsidR="000E48B4" w:rsidRPr="000E48B4" w:rsidRDefault="000E48B4" w:rsidP="00301226">
            <w:pPr>
              <w:autoSpaceDE w:val="0"/>
              <w:autoSpaceDN w:val="0"/>
              <w:bidi w:val="0"/>
              <w:adjustRightInd w:val="0"/>
              <w:spacing w:line="400" w:lineRule="atLeast"/>
              <w:rPr>
                <w:rFonts w:eastAsiaTheme="minorHAnsi"/>
                <w:sz w:val="28"/>
                <w:szCs w:val="28"/>
              </w:rPr>
            </w:pPr>
          </w:p>
        </w:tc>
        <w:tc>
          <w:tcPr>
            <w:tcW w:w="720" w:type="dxa"/>
            <w:tcBorders>
              <w:top w:val="single" w:sz="6" w:space="0" w:color="auto"/>
              <w:bottom w:val="single" w:sz="6" w:space="0" w:color="auto"/>
            </w:tcBorders>
            <w:shd w:val="clear" w:color="auto" w:fill="BFBFBF" w:themeFill="background1" w:themeFillShade="BF"/>
          </w:tcPr>
          <w:p w:rsidR="000E48B4" w:rsidRPr="000E48B4" w:rsidRDefault="000E48B4" w:rsidP="00301226">
            <w:pPr>
              <w:autoSpaceDE w:val="0"/>
              <w:autoSpaceDN w:val="0"/>
              <w:bidi w:val="0"/>
              <w:adjustRightInd w:val="0"/>
              <w:spacing w:line="400" w:lineRule="atLeast"/>
              <w:jc w:val="center"/>
              <w:rPr>
                <w:rFonts w:eastAsiaTheme="minorHAnsi"/>
                <w:sz w:val="28"/>
                <w:szCs w:val="28"/>
              </w:rPr>
            </w:pPr>
            <w:r w:rsidRPr="000E48B4">
              <w:rPr>
                <w:rFonts w:eastAsiaTheme="minorHAnsi"/>
                <w:sz w:val="28"/>
                <w:szCs w:val="28"/>
              </w:rPr>
              <w:t>N</w:t>
            </w:r>
          </w:p>
        </w:tc>
        <w:tc>
          <w:tcPr>
            <w:tcW w:w="810" w:type="dxa"/>
            <w:tcBorders>
              <w:top w:val="single" w:sz="6" w:space="0" w:color="auto"/>
              <w:bottom w:val="single" w:sz="6" w:space="0" w:color="auto"/>
            </w:tcBorders>
            <w:shd w:val="clear" w:color="auto" w:fill="BFBFBF" w:themeFill="background1" w:themeFillShade="BF"/>
          </w:tcPr>
          <w:p w:rsidR="000E48B4" w:rsidRPr="000E48B4" w:rsidRDefault="000E48B4" w:rsidP="00301226">
            <w:pPr>
              <w:autoSpaceDE w:val="0"/>
              <w:autoSpaceDN w:val="0"/>
              <w:bidi w:val="0"/>
              <w:adjustRightInd w:val="0"/>
              <w:spacing w:line="400" w:lineRule="atLeast"/>
              <w:jc w:val="center"/>
              <w:rPr>
                <w:rFonts w:eastAsiaTheme="minorHAnsi"/>
                <w:sz w:val="28"/>
                <w:szCs w:val="28"/>
              </w:rPr>
            </w:pPr>
            <w:r w:rsidRPr="000E48B4">
              <w:rPr>
                <w:rFonts w:eastAsiaTheme="minorHAnsi"/>
                <w:sz w:val="28"/>
                <w:szCs w:val="28"/>
              </w:rPr>
              <w:t>%</w:t>
            </w:r>
          </w:p>
        </w:tc>
        <w:tc>
          <w:tcPr>
            <w:tcW w:w="900" w:type="dxa"/>
            <w:tcBorders>
              <w:top w:val="single" w:sz="6" w:space="0" w:color="auto"/>
              <w:bottom w:val="single" w:sz="6" w:space="0" w:color="auto"/>
            </w:tcBorders>
            <w:shd w:val="clear" w:color="auto" w:fill="BFBFBF" w:themeFill="background1" w:themeFillShade="BF"/>
          </w:tcPr>
          <w:p w:rsidR="000E48B4" w:rsidRPr="000E48B4" w:rsidRDefault="000E48B4" w:rsidP="00301226">
            <w:pPr>
              <w:autoSpaceDE w:val="0"/>
              <w:autoSpaceDN w:val="0"/>
              <w:bidi w:val="0"/>
              <w:adjustRightInd w:val="0"/>
              <w:spacing w:line="400" w:lineRule="atLeast"/>
              <w:jc w:val="center"/>
              <w:rPr>
                <w:rFonts w:eastAsiaTheme="minorHAnsi"/>
                <w:sz w:val="28"/>
                <w:szCs w:val="28"/>
              </w:rPr>
            </w:pPr>
            <w:r w:rsidRPr="000E48B4">
              <w:rPr>
                <w:rFonts w:eastAsiaTheme="minorHAnsi"/>
                <w:sz w:val="28"/>
                <w:szCs w:val="28"/>
              </w:rPr>
              <w:t>N</w:t>
            </w:r>
          </w:p>
        </w:tc>
        <w:tc>
          <w:tcPr>
            <w:tcW w:w="810" w:type="dxa"/>
            <w:tcBorders>
              <w:top w:val="single" w:sz="6" w:space="0" w:color="auto"/>
              <w:bottom w:val="single" w:sz="6" w:space="0" w:color="auto"/>
            </w:tcBorders>
            <w:shd w:val="clear" w:color="auto" w:fill="BFBFBF" w:themeFill="background1" w:themeFillShade="BF"/>
          </w:tcPr>
          <w:p w:rsidR="000E48B4" w:rsidRPr="000E48B4" w:rsidRDefault="000E48B4" w:rsidP="00301226">
            <w:pPr>
              <w:autoSpaceDE w:val="0"/>
              <w:autoSpaceDN w:val="0"/>
              <w:bidi w:val="0"/>
              <w:adjustRightInd w:val="0"/>
              <w:spacing w:line="400" w:lineRule="atLeast"/>
              <w:jc w:val="center"/>
              <w:rPr>
                <w:rFonts w:eastAsiaTheme="minorHAnsi"/>
                <w:sz w:val="28"/>
                <w:szCs w:val="28"/>
              </w:rPr>
            </w:pPr>
            <w:r w:rsidRPr="000E48B4">
              <w:rPr>
                <w:rFonts w:eastAsiaTheme="minorHAnsi"/>
                <w:sz w:val="28"/>
                <w:szCs w:val="28"/>
              </w:rPr>
              <w:t>%</w:t>
            </w:r>
          </w:p>
        </w:tc>
        <w:tc>
          <w:tcPr>
            <w:tcW w:w="720" w:type="dxa"/>
            <w:tcBorders>
              <w:top w:val="single" w:sz="6" w:space="0" w:color="auto"/>
              <w:bottom w:val="single" w:sz="6" w:space="0" w:color="auto"/>
            </w:tcBorders>
            <w:shd w:val="clear" w:color="auto" w:fill="BFBFBF" w:themeFill="background1" w:themeFillShade="BF"/>
          </w:tcPr>
          <w:p w:rsidR="000E48B4" w:rsidRPr="000E48B4" w:rsidRDefault="000E48B4" w:rsidP="00301226">
            <w:pPr>
              <w:autoSpaceDE w:val="0"/>
              <w:autoSpaceDN w:val="0"/>
              <w:bidi w:val="0"/>
              <w:adjustRightInd w:val="0"/>
              <w:spacing w:line="400" w:lineRule="atLeast"/>
              <w:jc w:val="center"/>
              <w:rPr>
                <w:rFonts w:eastAsiaTheme="minorHAnsi"/>
                <w:sz w:val="28"/>
                <w:szCs w:val="28"/>
              </w:rPr>
            </w:pPr>
            <w:r w:rsidRPr="000E48B4">
              <w:rPr>
                <w:rFonts w:eastAsiaTheme="minorHAnsi"/>
                <w:sz w:val="28"/>
                <w:szCs w:val="28"/>
              </w:rPr>
              <w:t>N</w:t>
            </w:r>
          </w:p>
        </w:tc>
        <w:tc>
          <w:tcPr>
            <w:tcW w:w="810" w:type="dxa"/>
            <w:tcBorders>
              <w:top w:val="single" w:sz="6" w:space="0" w:color="auto"/>
              <w:bottom w:val="single" w:sz="6" w:space="0" w:color="auto"/>
            </w:tcBorders>
            <w:shd w:val="clear" w:color="auto" w:fill="BFBFBF" w:themeFill="background1" w:themeFillShade="BF"/>
          </w:tcPr>
          <w:p w:rsidR="000E48B4" w:rsidRPr="000E48B4" w:rsidRDefault="000E48B4" w:rsidP="00301226">
            <w:pPr>
              <w:autoSpaceDE w:val="0"/>
              <w:autoSpaceDN w:val="0"/>
              <w:bidi w:val="0"/>
              <w:adjustRightInd w:val="0"/>
              <w:spacing w:line="400" w:lineRule="atLeast"/>
              <w:jc w:val="center"/>
              <w:rPr>
                <w:rFonts w:eastAsiaTheme="minorHAnsi"/>
                <w:sz w:val="28"/>
                <w:szCs w:val="28"/>
              </w:rPr>
            </w:pPr>
            <w:r w:rsidRPr="000E48B4">
              <w:rPr>
                <w:rFonts w:eastAsiaTheme="minorHAnsi"/>
                <w:sz w:val="28"/>
                <w:szCs w:val="28"/>
              </w:rPr>
              <w:t>%</w:t>
            </w:r>
          </w:p>
        </w:tc>
        <w:tc>
          <w:tcPr>
            <w:tcW w:w="720" w:type="dxa"/>
            <w:tcBorders>
              <w:top w:val="single" w:sz="6" w:space="0" w:color="auto"/>
              <w:bottom w:val="single" w:sz="6" w:space="0" w:color="auto"/>
            </w:tcBorders>
            <w:shd w:val="clear" w:color="auto" w:fill="BFBFBF" w:themeFill="background1" w:themeFillShade="BF"/>
          </w:tcPr>
          <w:p w:rsidR="000E48B4" w:rsidRPr="000E48B4" w:rsidRDefault="000E48B4" w:rsidP="00301226">
            <w:pPr>
              <w:autoSpaceDE w:val="0"/>
              <w:autoSpaceDN w:val="0"/>
              <w:bidi w:val="0"/>
              <w:adjustRightInd w:val="0"/>
              <w:spacing w:line="400" w:lineRule="atLeast"/>
              <w:jc w:val="center"/>
              <w:rPr>
                <w:rFonts w:eastAsiaTheme="minorHAnsi"/>
                <w:sz w:val="28"/>
                <w:szCs w:val="28"/>
              </w:rPr>
            </w:pPr>
            <w:r w:rsidRPr="000E48B4">
              <w:rPr>
                <w:rFonts w:eastAsiaTheme="minorHAnsi"/>
                <w:sz w:val="28"/>
                <w:szCs w:val="28"/>
              </w:rPr>
              <w:t>N</w:t>
            </w:r>
          </w:p>
        </w:tc>
        <w:tc>
          <w:tcPr>
            <w:tcW w:w="810" w:type="dxa"/>
            <w:tcBorders>
              <w:top w:val="single" w:sz="6" w:space="0" w:color="auto"/>
              <w:bottom w:val="single" w:sz="6" w:space="0" w:color="auto"/>
            </w:tcBorders>
            <w:shd w:val="clear" w:color="auto" w:fill="BFBFBF" w:themeFill="background1" w:themeFillShade="BF"/>
          </w:tcPr>
          <w:p w:rsidR="000E48B4" w:rsidRPr="000E48B4" w:rsidRDefault="000E48B4" w:rsidP="00301226">
            <w:pPr>
              <w:autoSpaceDE w:val="0"/>
              <w:autoSpaceDN w:val="0"/>
              <w:bidi w:val="0"/>
              <w:adjustRightInd w:val="0"/>
              <w:spacing w:line="400" w:lineRule="atLeast"/>
              <w:jc w:val="center"/>
              <w:rPr>
                <w:rFonts w:eastAsiaTheme="minorHAnsi"/>
                <w:sz w:val="28"/>
                <w:szCs w:val="28"/>
              </w:rPr>
            </w:pPr>
            <w:r w:rsidRPr="000E48B4">
              <w:rPr>
                <w:rFonts w:eastAsiaTheme="minorHAnsi"/>
                <w:sz w:val="28"/>
                <w:szCs w:val="28"/>
              </w:rPr>
              <w:t>%</w:t>
            </w:r>
          </w:p>
        </w:tc>
      </w:tr>
      <w:tr w:rsidR="000E48B4" w:rsidRPr="000E48B4" w:rsidTr="00B92A13">
        <w:tc>
          <w:tcPr>
            <w:tcW w:w="4599" w:type="dxa"/>
            <w:tcBorders>
              <w:top w:val="single" w:sz="6" w:space="0" w:color="auto"/>
            </w:tcBorders>
          </w:tcPr>
          <w:p w:rsidR="000E48B4" w:rsidRPr="000E48B4" w:rsidRDefault="000E48B4" w:rsidP="00301226">
            <w:pPr>
              <w:bidi w:val="0"/>
              <w:rPr>
                <w:rFonts w:eastAsiaTheme="minorHAnsi"/>
                <w:sz w:val="28"/>
                <w:szCs w:val="28"/>
              </w:rPr>
            </w:pPr>
            <w:r w:rsidRPr="000E48B4">
              <w:rPr>
                <w:rFonts w:eastAsiaTheme="minorHAnsi"/>
                <w:sz w:val="28"/>
                <w:szCs w:val="28"/>
              </w:rPr>
              <w:t>Look at my formative negative look.</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39</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19.5</w:t>
            </w:r>
          </w:p>
        </w:tc>
        <w:tc>
          <w:tcPr>
            <w:tcW w:w="90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98</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b/>
                <w:bCs/>
                <w:color w:val="FF0000"/>
              </w:rPr>
            </w:pPr>
            <w:r w:rsidRPr="000E48B4">
              <w:rPr>
                <w:rFonts w:eastAsiaTheme="minorHAnsi"/>
                <w:b/>
                <w:bCs/>
              </w:rPr>
              <w:t>49.0</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44</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22.0</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19</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9.5</w:t>
            </w:r>
          </w:p>
        </w:tc>
      </w:tr>
      <w:tr w:rsidR="000E48B4" w:rsidRPr="000E48B4" w:rsidTr="00B92A13">
        <w:trPr>
          <w:trHeight w:val="353"/>
        </w:trPr>
        <w:tc>
          <w:tcPr>
            <w:tcW w:w="4599" w:type="dxa"/>
          </w:tcPr>
          <w:p w:rsidR="000E48B4" w:rsidRPr="000E48B4" w:rsidRDefault="000E48B4" w:rsidP="00301226">
            <w:pPr>
              <w:bidi w:val="0"/>
              <w:rPr>
                <w:rFonts w:eastAsiaTheme="minorHAnsi"/>
                <w:sz w:val="28"/>
                <w:szCs w:val="28"/>
              </w:rPr>
            </w:pPr>
            <w:r w:rsidRPr="000E48B4">
              <w:rPr>
                <w:rFonts w:eastAsiaTheme="minorHAnsi"/>
                <w:sz w:val="28"/>
                <w:szCs w:val="28"/>
              </w:rPr>
              <w:t>I see that I am constrained by my body.</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23</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11.5</w:t>
            </w:r>
          </w:p>
        </w:tc>
        <w:tc>
          <w:tcPr>
            <w:tcW w:w="90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70</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35.0</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30</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15.0</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77</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38.5</w:t>
            </w:r>
          </w:p>
        </w:tc>
      </w:tr>
      <w:tr w:rsidR="000E48B4" w:rsidRPr="000E48B4" w:rsidTr="00B92A13">
        <w:tc>
          <w:tcPr>
            <w:tcW w:w="4599" w:type="dxa"/>
          </w:tcPr>
          <w:p w:rsidR="000E48B4" w:rsidRPr="000E48B4" w:rsidRDefault="000E48B4" w:rsidP="00301226">
            <w:pPr>
              <w:bidi w:val="0"/>
              <w:rPr>
                <w:rFonts w:eastAsiaTheme="minorHAnsi"/>
                <w:sz w:val="28"/>
                <w:szCs w:val="28"/>
              </w:rPr>
            </w:pPr>
            <w:r w:rsidRPr="000E48B4">
              <w:rPr>
                <w:rFonts w:eastAsiaTheme="minorHAnsi"/>
                <w:sz w:val="28"/>
                <w:szCs w:val="28"/>
              </w:rPr>
              <w:t>Some email features my face.</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42</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21.0</w:t>
            </w:r>
          </w:p>
        </w:tc>
        <w:tc>
          <w:tcPr>
            <w:tcW w:w="90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69</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b/>
                <w:bCs/>
              </w:rPr>
            </w:pPr>
            <w:r w:rsidRPr="000E48B4">
              <w:rPr>
                <w:rFonts w:eastAsiaTheme="minorHAnsi"/>
                <w:b/>
                <w:bCs/>
              </w:rPr>
              <w:t>34.5</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33</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16.5</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56</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28.0</w:t>
            </w:r>
          </w:p>
        </w:tc>
      </w:tr>
      <w:tr w:rsidR="000E48B4" w:rsidRPr="000E48B4" w:rsidTr="00B92A13">
        <w:tc>
          <w:tcPr>
            <w:tcW w:w="4599" w:type="dxa"/>
          </w:tcPr>
          <w:p w:rsidR="000E48B4" w:rsidRPr="000E48B4" w:rsidRDefault="000E48B4" w:rsidP="00301226">
            <w:pPr>
              <w:bidi w:val="0"/>
              <w:rPr>
                <w:rFonts w:eastAsiaTheme="minorHAnsi"/>
                <w:sz w:val="28"/>
                <w:szCs w:val="28"/>
              </w:rPr>
            </w:pPr>
            <w:r w:rsidRPr="000E48B4">
              <w:rPr>
                <w:rFonts w:eastAsiaTheme="minorHAnsi"/>
                <w:sz w:val="28"/>
                <w:szCs w:val="28"/>
              </w:rPr>
              <w:t>I would rather stay at home than go on a trip with my colleagues</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49</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24.5</w:t>
            </w:r>
          </w:p>
        </w:tc>
        <w:tc>
          <w:tcPr>
            <w:tcW w:w="90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55</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27.5</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40</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20.0</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56</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28.0</w:t>
            </w:r>
          </w:p>
        </w:tc>
      </w:tr>
      <w:tr w:rsidR="000E48B4" w:rsidRPr="000E48B4" w:rsidTr="00B92A13">
        <w:tc>
          <w:tcPr>
            <w:tcW w:w="4599" w:type="dxa"/>
          </w:tcPr>
          <w:p w:rsidR="000E48B4" w:rsidRPr="000E48B4" w:rsidRDefault="000E48B4" w:rsidP="00301226">
            <w:pPr>
              <w:bidi w:val="0"/>
              <w:rPr>
                <w:rFonts w:eastAsiaTheme="minorHAnsi"/>
                <w:sz w:val="28"/>
                <w:szCs w:val="28"/>
              </w:rPr>
            </w:pPr>
            <w:r w:rsidRPr="000E48B4">
              <w:rPr>
                <w:rFonts w:eastAsiaTheme="minorHAnsi"/>
                <w:sz w:val="28"/>
                <w:szCs w:val="28"/>
              </w:rPr>
              <w:t>I feel people do not see me as attractive</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41</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20.5</w:t>
            </w:r>
          </w:p>
        </w:tc>
        <w:tc>
          <w:tcPr>
            <w:tcW w:w="90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83</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41.5</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39</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19.5</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37</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18.5</w:t>
            </w:r>
          </w:p>
        </w:tc>
      </w:tr>
      <w:tr w:rsidR="000E48B4" w:rsidRPr="000E48B4" w:rsidTr="00B92A13">
        <w:tc>
          <w:tcPr>
            <w:tcW w:w="4599" w:type="dxa"/>
          </w:tcPr>
          <w:p w:rsidR="000E48B4" w:rsidRPr="000E48B4" w:rsidRDefault="000E48B4" w:rsidP="00301226">
            <w:pPr>
              <w:bidi w:val="0"/>
              <w:rPr>
                <w:rFonts w:eastAsiaTheme="minorHAnsi"/>
                <w:sz w:val="28"/>
                <w:szCs w:val="28"/>
              </w:rPr>
            </w:pPr>
            <w:r w:rsidRPr="000E48B4">
              <w:rPr>
                <w:rFonts w:eastAsiaTheme="minorHAnsi"/>
                <w:sz w:val="28"/>
                <w:szCs w:val="28"/>
              </w:rPr>
              <w:t>I try to avoid looking at the women in my room</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31</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15.5</w:t>
            </w:r>
          </w:p>
        </w:tc>
        <w:tc>
          <w:tcPr>
            <w:tcW w:w="90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68</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34.0</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35</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17.5</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66</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33.0</w:t>
            </w:r>
          </w:p>
        </w:tc>
      </w:tr>
      <w:tr w:rsidR="000E48B4" w:rsidRPr="000E48B4" w:rsidTr="00B92A13">
        <w:tc>
          <w:tcPr>
            <w:tcW w:w="4599" w:type="dxa"/>
          </w:tcPr>
          <w:p w:rsidR="000E48B4" w:rsidRPr="000E48B4" w:rsidRDefault="000E48B4" w:rsidP="00301226">
            <w:pPr>
              <w:bidi w:val="0"/>
              <w:rPr>
                <w:rFonts w:eastAsiaTheme="minorHAnsi"/>
                <w:sz w:val="28"/>
                <w:szCs w:val="28"/>
              </w:rPr>
            </w:pPr>
            <w:r w:rsidRPr="000E48B4">
              <w:rPr>
                <w:rFonts w:eastAsiaTheme="minorHAnsi"/>
                <w:sz w:val="28"/>
                <w:szCs w:val="28"/>
              </w:rPr>
              <w:t>I feel that my body parts are different from others.</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31</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15.5</w:t>
            </w:r>
          </w:p>
        </w:tc>
        <w:tc>
          <w:tcPr>
            <w:tcW w:w="90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45</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22.5</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53</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26.5</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71</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35.5</w:t>
            </w:r>
          </w:p>
        </w:tc>
      </w:tr>
      <w:tr w:rsidR="000E48B4" w:rsidRPr="000E48B4" w:rsidTr="00B92A13">
        <w:tc>
          <w:tcPr>
            <w:tcW w:w="4599" w:type="dxa"/>
          </w:tcPr>
          <w:p w:rsidR="000E48B4" w:rsidRPr="000E48B4" w:rsidRDefault="000E48B4" w:rsidP="00301226">
            <w:pPr>
              <w:bidi w:val="0"/>
              <w:rPr>
                <w:rFonts w:eastAsiaTheme="minorHAnsi"/>
                <w:sz w:val="28"/>
                <w:szCs w:val="28"/>
              </w:rPr>
            </w:pPr>
            <w:r w:rsidRPr="000E48B4">
              <w:rPr>
                <w:rFonts w:eastAsiaTheme="minorHAnsi"/>
                <w:sz w:val="28"/>
                <w:szCs w:val="28"/>
              </w:rPr>
              <w:t>I feel unable to understand the nature of my body.</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25</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12.5</w:t>
            </w:r>
          </w:p>
        </w:tc>
        <w:tc>
          <w:tcPr>
            <w:tcW w:w="90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73</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36.5</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41</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20.5</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61</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30.5</w:t>
            </w:r>
          </w:p>
        </w:tc>
      </w:tr>
      <w:tr w:rsidR="000E48B4" w:rsidRPr="000E48B4" w:rsidTr="00B92A13">
        <w:tc>
          <w:tcPr>
            <w:tcW w:w="4599" w:type="dxa"/>
          </w:tcPr>
          <w:p w:rsidR="000E48B4" w:rsidRPr="000E48B4" w:rsidRDefault="000E48B4" w:rsidP="00301226">
            <w:pPr>
              <w:bidi w:val="0"/>
              <w:rPr>
                <w:rFonts w:eastAsiaTheme="minorHAnsi"/>
                <w:sz w:val="28"/>
                <w:szCs w:val="28"/>
              </w:rPr>
            </w:pPr>
            <w:r w:rsidRPr="000E48B4">
              <w:rPr>
                <w:rFonts w:eastAsiaTheme="minorHAnsi"/>
                <w:sz w:val="28"/>
                <w:szCs w:val="28"/>
              </w:rPr>
              <w:t>Avoid attending social events such as weddings or consolation.</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50</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25.0</w:t>
            </w:r>
          </w:p>
        </w:tc>
        <w:tc>
          <w:tcPr>
            <w:tcW w:w="90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62</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31.0</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35</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17.5</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53</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26.5</w:t>
            </w:r>
          </w:p>
        </w:tc>
      </w:tr>
      <w:tr w:rsidR="000E48B4" w:rsidRPr="000E48B4" w:rsidTr="00B92A13">
        <w:tc>
          <w:tcPr>
            <w:tcW w:w="4599" w:type="dxa"/>
          </w:tcPr>
          <w:p w:rsidR="000E48B4" w:rsidRPr="000E48B4" w:rsidRDefault="000E48B4" w:rsidP="00301226">
            <w:pPr>
              <w:bidi w:val="0"/>
              <w:rPr>
                <w:rFonts w:eastAsiaTheme="minorHAnsi"/>
                <w:sz w:val="28"/>
                <w:szCs w:val="28"/>
              </w:rPr>
            </w:pPr>
            <w:r w:rsidRPr="000E48B4">
              <w:rPr>
                <w:rFonts w:eastAsiaTheme="minorHAnsi"/>
                <w:sz w:val="28"/>
                <w:szCs w:val="28"/>
              </w:rPr>
              <w:t>I am sad when I look at my shape in women.</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38</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19.0</w:t>
            </w:r>
          </w:p>
        </w:tc>
        <w:tc>
          <w:tcPr>
            <w:tcW w:w="90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63</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31.5</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33</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16.5</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66</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33.0</w:t>
            </w:r>
          </w:p>
        </w:tc>
      </w:tr>
      <w:tr w:rsidR="000E48B4" w:rsidRPr="000E48B4" w:rsidTr="00B92A13">
        <w:tc>
          <w:tcPr>
            <w:tcW w:w="4599" w:type="dxa"/>
          </w:tcPr>
          <w:p w:rsidR="000E48B4" w:rsidRPr="000E48B4" w:rsidRDefault="000E48B4" w:rsidP="00301226">
            <w:pPr>
              <w:bidi w:val="0"/>
              <w:rPr>
                <w:rFonts w:eastAsiaTheme="minorHAnsi"/>
                <w:sz w:val="28"/>
                <w:szCs w:val="28"/>
              </w:rPr>
            </w:pPr>
            <w:r w:rsidRPr="000E48B4">
              <w:rPr>
                <w:rFonts w:eastAsiaTheme="minorHAnsi"/>
                <w:sz w:val="28"/>
                <w:szCs w:val="28"/>
              </w:rPr>
              <w:t>I feel dissatisfied with my body.</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32</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16.0</w:t>
            </w:r>
          </w:p>
        </w:tc>
        <w:tc>
          <w:tcPr>
            <w:tcW w:w="90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62</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31.0</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38</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19.0</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68</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34.0</w:t>
            </w:r>
          </w:p>
        </w:tc>
      </w:tr>
      <w:tr w:rsidR="000E48B4" w:rsidRPr="000E48B4" w:rsidTr="00B92A13">
        <w:tc>
          <w:tcPr>
            <w:tcW w:w="4599" w:type="dxa"/>
          </w:tcPr>
          <w:p w:rsidR="000E48B4" w:rsidRPr="000E48B4" w:rsidRDefault="000E48B4" w:rsidP="00301226">
            <w:pPr>
              <w:bidi w:val="0"/>
              <w:rPr>
                <w:rFonts w:eastAsiaTheme="minorHAnsi"/>
                <w:sz w:val="28"/>
                <w:szCs w:val="28"/>
              </w:rPr>
            </w:pPr>
            <w:r w:rsidRPr="000E48B4">
              <w:rPr>
                <w:rFonts w:eastAsiaTheme="minorHAnsi"/>
                <w:sz w:val="28"/>
                <w:szCs w:val="28"/>
              </w:rPr>
              <w:t>Most of my friends seem to look better than me.</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53</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26.5</w:t>
            </w:r>
          </w:p>
        </w:tc>
        <w:tc>
          <w:tcPr>
            <w:tcW w:w="90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75</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37.5</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30</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15.0</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42</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21.0</w:t>
            </w:r>
          </w:p>
        </w:tc>
      </w:tr>
      <w:tr w:rsidR="000E48B4" w:rsidRPr="000E48B4" w:rsidTr="00B92A13">
        <w:tc>
          <w:tcPr>
            <w:tcW w:w="4599" w:type="dxa"/>
          </w:tcPr>
          <w:p w:rsidR="000E48B4" w:rsidRPr="000E48B4" w:rsidRDefault="000E48B4" w:rsidP="00301226">
            <w:pPr>
              <w:bidi w:val="0"/>
              <w:rPr>
                <w:rFonts w:eastAsiaTheme="minorHAnsi"/>
                <w:sz w:val="28"/>
                <w:szCs w:val="28"/>
              </w:rPr>
            </w:pPr>
            <w:r w:rsidRPr="000E48B4">
              <w:rPr>
                <w:rFonts w:eastAsiaTheme="minorHAnsi"/>
                <w:sz w:val="28"/>
                <w:szCs w:val="28"/>
              </w:rPr>
              <w:t>I see that my clothes are less worthy than my colleagues.</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25</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12.5</w:t>
            </w:r>
          </w:p>
        </w:tc>
        <w:tc>
          <w:tcPr>
            <w:tcW w:w="90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51</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25.5</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29</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14.5</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95</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47.5</w:t>
            </w:r>
          </w:p>
        </w:tc>
      </w:tr>
      <w:tr w:rsidR="000E48B4" w:rsidRPr="000E48B4" w:rsidTr="00B92A13">
        <w:tc>
          <w:tcPr>
            <w:tcW w:w="4599" w:type="dxa"/>
          </w:tcPr>
          <w:p w:rsidR="000E48B4" w:rsidRPr="000E48B4" w:rsidRDefault="000E48B4" w:rsidP="00301226">
            <w:pPr>
              <w:bidi w:val="0"/>
              <w:rPr>
                <w:rFonts w:eastAsiaTheme="minorHAnsi"/>
                <w:sz w:val="28"/>
                <w:szCs w:val="28"/>
              </w:rPr>
            </w:pPr>
            <w:r w:rsidRPr="000E48B4">
              <w:rPr>
                <w:rFonts w:eastAsiaTheme="minorHAnsi"/>
                <w:sz w:val="28"/>
                <w:szCs w:val="28"/>
              </w:rPr>
              <w:t>I refuse to wear bathing suits at the resort.</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67</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33.5</w:t>
            </w:r>
          </w:p>
        </w:tc>
        <w:tc>
          <w:tcPr>
            <w:tcW w:w="90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49</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24.5</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24</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12.0</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60</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30.0</w:t>
            </w:r>
          </w:p>
        </w:tc>
      </w:tr>
      <w:tr w:rsidR="000E48B4" w:rsidRPr="000E48B4" w:rsidTr="00B92A13">
        <w:trPr>
          <w:trHeight w:val="503"/>
        </w:trPr>
        <w:tc>
          <w:tcPr>
            <w:tcW w:w="4599" w:type="dxa"/>
          </w:tcPr>
          <w:p w:rsidR="000E48B4" w:rsidRPr="000E48B4" w:rsidRDefault="000E48B4" w:rsidP="00301226">
            <w:pPr>
              <w:bidi w:val="0"/>
              <w:rPr>
                <w:rFonts w:eastAsiaTheme="minorHAnsi"/>
                <w:sz w:val="28"/>
                <w:szCs w:val="28"/>
              </w:rPr>
            </w:pPr>
            <w:r w:rsidRPr="000E48B4">
              <w:rPr>
                <w:rFonts w:eastAsiaTheme="minorHAnsi"/>
                <w:sz w:val="28"/>
                <w:szCs w:val="28"/>
              </w:rPr>
              <w:t>I see that my form is ugly and disgusting.</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19</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9.5</w:t>
            </w:r>
          </w:p>
        </w:tc>
        <w:tc>
          <w:tcPr>
            <w:tcW w:w="90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37</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18.5</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26</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13.0</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118</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b/>
                <w:bCs/>
              </w:rPr>
            </w:pPr>
            <w:r w:rsidRPr="000E48B4">
              <w:rPr>
                <w:rFonts w:eastAsiaTheme="minorHAnsi"/>
                <w:b/>
                <w:bCs/>
              </w:rPr>
              <w:t>59.0</w:t>
            </w:r>
          </w:p>
        </w:tc>
      </w:tr>
      <w:tr w:rsidR="000E48B4" w:rsidRPr="000E48B4" w:rsidTr="00B92A13">
        <w:tc>
          <w:tcPr>
            <w:tcW w:w="4599" w:type="dxa"/>
          </w:tcPr>
          <w:p w:rsidR="000E48B4" w:rsidRPr="000E48B4" w:rsidRDefault="000E48B4" w:rsidP="00301226">
            <w:pPr>
              <w:bidi w:val="0"/>
              <w:rPr>
                <w:rFonts w:eastAsiaTheme="minorHAnsi"/>
                <w:sz w:val="28"/>
                <w:szCs w:val="28"/>
              </w:rPr>
            </w:pPr>
            <w:r w:rsidRPr="000E48B4">
              <w:rPr>
                <w:rFonts w:eastAsiaTheme="minorHAnsi"/>
                <w:sz w:val="28"/>
                <w:szCs w:val="28"/>
              </w:rPr>
              <w:t>I accept my body as it is.</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26</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13.0</w:t>
            </w:r>
          </w:p>
        </w:tc>
        <w:tc>
          <w:tcPr>
            <w:tcW w:w="90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21</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10.5</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59</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29.5</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94</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47.0</w:t>
            </w:r>
          </w:p>
        </w:tc>
      </w:tr>
      <w:tr w:rsidR="000E48B4" w:rsidRPr="000E48B4" w:rsidTr="00B92A13">
        <w:tc>
          <w:tcPr>
            <w:tcW w:w="4599" w:type="dxa"/>
          </w:tcPr>
          <w:p w:rsidR="000E48B4" w:rsidRPr="000E48B4" w:rsidRDefault="000E48B4" w:rsidP="00301226">
            <w:pPr>
              <w:bidi w:val="0"/>
              <w:rPr>
                <w:rFonts w:eastAsiaTheme="minorHAnsi"/>
                <w:sz w:val="28"/>
                <w:szCs w:val="28"/>
              </w:rPr>
            </w:pPr>
            <w:r w:rsidRPr="000E48B4">
              <w:rPr>
                <w:rFonts w:eastAsiaTheme="minorHAnsi"/>
                <w:sz w:val="28"/>
                <w:szCs w:val="28"/>
              </w:rPr>
              <w:t>I feel it is better to change my shape and face.</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28</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14.0</w:t>
            </w:r>
          </w:p>
        </w:tc>
        <w:tc>
          <w:tcPr>
            <w:tcW w:w="90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72</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36.0</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25</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12.5</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75</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37.5</w:t>
            </w:r>
          </w:p>
        </w:tc>
      </w:tr>
      <w:tr w:rsidR="000E48B4" w:rsidRPr="000E48B4" w:rsidTr="00B92A13">
        <w:tc>
          <w:tcPr>
            <w:tcW w:w="4599" w:type="dxa"/>
          </w:tcPr>
          <w:p w:rsidR="000E48B4" w:rsidRPr="000E48B4" w:rsidRDefault="000E48B4" w:rsidP="00301226">
            <w:pPr>
              <w:bidi w:val="0"/>
              <w:rPr>
                <w:rFonts w:eastAsiaTheme="minorHAnsi"/>
                <w:sz w:val="28"/>
                <w:szCs w:val="28"/>
              </w:rPr>
            </w:pPr>
            <w:r w:rsidRPr="000E48B4">
              <w:rPr>
                <w:rFonts w:eastAsiaTheme="minorHAnsi"/>
                <w:sz w:val="28"/>
                <w:szCs w:val="28"/>
              </w:rPr>
              <w:t>I see that there is a contradiction between my thoughts and formality</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34</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17.0</w:t>
            </w:r>
          </w:p>
        </w:tc>
        <w:tc>
          <w:tcPr>
            <w:tcW w:w="90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66</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33.0</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53</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26.5</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47</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23.5</w:t>
            </w:r>
          </w:p>
        </w:tc>
      </w:tr>
      <w:tr w:rsidR="000E48B4" w:rsidRPr="000E48B4" w:rsidTr="00B92A13">
        <w:tc>
          <w:tcPr>
            <w:tcW w:w="4599" w:type="dxa"/>
          </w:tcPr>
          <w:p w:rsidR="000E48B4" w:rsidRPr="000E48B4" w:rsidRDefault="000E48B4" w:rsidP="00301226">
            <w:pPr>
              <w:bidi w:val="0"/>
              <w:rPr>
                <w:rFonts w:eastAsiaTheme="minorHAnsi"/>
                <w:sz w:val="28"/>
                <w:szCs w:val="28"/>
              </w:rPr>
            </w:pPr>
            <w:r w:rsidRPr="000E48B4">
              <w:rPr>
                <w:rFonts w:eastAsiaTheme="minorHAnsi"/>
                <w:sz w:val="28"/>
                <w:szCs w:val="28"/>
              </w:rPr>
              <w:t>I feel embarrassed by my appearance when I go out with my colleagues.</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33</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16.5</w:t>
            </w:r>
          </w:p>
        </w:tc>
        <w:tc>
          <w:tcPr>
            <w:tcW w:w="90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61</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30.5</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27</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13.5</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79</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39.5</w:t>
            </w:r>
          </w:p>
        </w:tc>
      </w:tr>
      <w:tr w:rsidR="000E48B4" w:rsidRPr="000E48B4" w:rsidTr="00B92A13">
        <w:tc>
          <w:tcPr>
            <w:tcW w:w="4599" w:type="dxa"/>
          </w:tcPr>
          <w:p w:rsidR="000E48B4" w:rsidRPr="000E48B4" w:rsidRDefault="000E48B4" w:rsidP="00301226">
            <w:pPr>
              <w:bidi w:val="0"/>
              <w:rPr>
                <w:rFonts w:eastAsiaTheme="minorHAnsi"/>
                <w:sz w:val="28"/>
                <w:szCs w:val="28"/>
              </w:rPr>
            </w:pPr>
            <w:r w:rsidRPr="000E48B4">
              <w:rPr>
                <w:rFonts w:eastAsiaTheme="minorHAnsi"/>
                <w:sz w:val="28"/>
                <w:szCs w:val="28"/>
              </w:rPr>
              <w:t>My physical appearance worries me.</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34</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17.0</w:t>
            </w:r>
          </w:p>
        </w:tc>
        <w:tc>
          <w:tcPr>
            <w:tcW w:w="90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65</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32.5</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34</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17.0</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67</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33.5</w:t>
            </w:r>
          </w:p>
        </w:tc>
      </w:tr>
      <w:tr w:rsidR="000E48B4" w:rsidRPr="000E48B4" w:rsidTr="00B92A13">
        <w:tc>
          <w:tcPr>
            <w:tcW w:w="4599" w:type="dxa"/>
          </w:tcPr>
          <w:p w:rsidR="000E48B4" w:rsidRPr="000E48B4" w:rsidRDefault="000E48B4" w:rsidP="00301226">
            <w:pPr>
              <w:bidi w:val="0"/>
              <w:rPr>
                <w:rFonts w:eastAsiaTheme="minorHAnsi"/>
                <w:sz w:val="28"/>
                <w:szCs w:val="28"/>
              </w:rPr>
            </w:pPr>
            <w:r w:rsidRPr="000E48B4">
              <w:rPr>
                <w:rFonts w:eastAsiaTheme="minorHAnsi"/>
                <w:sz w:val="28"/>
                <w:szCs w:val="28"/>
              </w:rPr>
              <w:t>The distortions present in my body</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108</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b/>
                <w:bCs/>
              </w:rPr>
            </w:pPr>
            <w:r w:rsidRPr="000E48B4">
              <w:rPr>
                <w:rFonts w:eastAsiaTheme="minorHAnsi"/>
                <w:b/>
                <w:bCs/>
              </w:rPr>
              <w:t>54.0</w:t>
            </w:r>
          </w:p>
        </w:tc>
        <w:tc>
          <w:tcPr>
            <w:tcW w:w="90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50</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25.0</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16</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8.0</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26</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13.0</w:t>
            </w:r>
          </w:p>
        </w:tc>
      </w:tr>
      <w:tr w:rsidR="000E48B4" w:rsidRPr="000E48B4" w:rsidTr="00B92A13">
        <w:tc>
          <w:tcPr>
            <w:tcW w:w="4599" w:type="dxa"/>
          </w:tcPr>
          <w:p w:rsidR="000E48B4" w:rsidRPr="000E48B4" w:rsidRDefault="000E48B4" w:rsidP="00301226">
            <w:pPr>
              <w:bidi w:val="0"/>
              <w:rPr>
                <w:rFonts w:eastAsiaTheme="minorHAnsi"/>
                <w:sz w:val="28"/>
                <w:szCs w:val="28"/>
              </w:rPr>
            </w:pPr>
            <w:r w:rsidRPr="000E48B4">
              <w:rPr>
                <w:rFonts w:eastAsiaTheme="minorHAnsi"/>
                <w:sz w:val="28"/>
                <w:szCs w:val="28"/>
              </w:rPr>
              <w:lastRenderedPageBreak/>
              <w:t>I needed cosmetic surgery to create consistency in my body.</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39</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19.5</w:t>
            </w:r>
          </w:p>
        </w:tc>
        <w:tc>
          <w:tcPr>
            <w:tcW w:w="90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47</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23.5</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31</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15.5</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83</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41.5</w:t>
            </w:r>
          </w:p>
        </w:tc>
      </w:tr>
      <w:tr w:rsidR="000E48B4" w:rsidRPr="000E48B4" w:rsidTr="00B92A13">
        <w:trPr>
          <w:trHeight w:val="498"/>
        </w:trPr>
        <w:tc>
          <w:tcPr>
            <w:tcW w:w="4599" w:type="dxa"/>
          </w:tcPr>
          <w:p w:rsidR="000E48B4" w:rsidRPr="000E48B4" w:rsidRDefault="000E48B4" w:rsidP="00301226">
            <w:pPr>
              <w:bidi w:val="0"/>
              <w:rPr>
                <w:rFonts w:eastAsiaTheme="minorHAnsi"/>
                <w:sz w:val="28"/>
                <w:szCs w:val="28"/>
              </w:rPr>
            </w:pPr>
            <w:r w:rsidRPr="000E48B4">
              <w:rPr>
                <w:rFonts w:eastAsiaTheme="minorHAnsi"/>
                <w:sz w:val="28"/>
                <w:szCs w:val="28"/>
              </w:rPr>
              <w:t>I have no confidence in me.</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35</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17.5</w:t>
            </w:r>
          </w:p>
        </w:tc>
        <w:tc>
          <w:tcPr>
            <w:tcW w:w="90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59</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29.5</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35</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17.5</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71</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35.5</w:t>
            </w:r>
          </w:p>
        </w:tc>
      </w:tr>
      <w:tr w:rsidR="000E48B4" w:rsidRPr="000E48B4" w:rsidTr="00B92A13">
        <w:tc>
          <w:tcPr>
            <w:tcW w:w="4599" w:type="dxa"/>
          </w:tcPr>
          <w:p w:rsidR="000E48B4" w:rsidRPr="000E48B4" w:rsidRDefault="000E48B4" w:rsidP="00301226">
            <w:pPr>
              <w:bidi w:val="0"/>
              <w:rPr>
                <w:rFonts w:eastAsiaTheme="minorHAnsi"/>
                <w:sz w:val="28"/>
                <w:szCs w:val="28"/>
              </w:rPr>
            </w:pPr>
            <w:r w:rsidRPr="000E48B4">
              <w:rPr>
                <w:rFonts w:eastAsiaTheme="minorHAnsi"/>
                <w:sz w:val="28"/>
                <w:szCs w:val="28"/>
              </w:rPr>
              <w:t>I avoid mixing people with my feelings that they do not accept my formality.</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21</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10.5</w:t>
            </w:r>
          </w:p>
        </w:tc>
        <w:tc>
          <w:tcPr>
            <w:tcW w:w="90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63</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31.5</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23</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11.5</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93</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46.5</w:t>
            </w:r>
          </w:p>
        </w:tc>
      </w:tr>
      <w:tr w:rsidR="000E48B4" w:rsidRPr="000E48B4" w:rsidTr="00B92A13">
        <w:tc>
          <w:tcPr>
            <w:tcW w:w="4599" w:type="dxa"/>
          </w:tcPr>
          <w:p w:rsidR="000E48B4" w:rsidRPr="000E48B4" w:rsidRDefault="000E48B4" w:rsidP="00301226">
            <w:pPr>
              <w:bidi w:val="0"/>
              <w:rPr>
                <w:rFonts w:eastAsiaTheme="minorHAnsi"/>
                <w:sz w:val="28"/>
                <w:szCs w:val="28"/>
              </w:rPr>
            </w:pPr>
            <w:r w:rsidRPr="000E48B4">
              <w:rPr>
                <w:rFonts w:eastAsiaTheme="minorHAnsi"/>
                <w:sz w:val="28"/>
                <w:szCs w:val="28"/>
              </w:rPr>
              <w:t>Judging people depending on the shapes of their bodies.</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29</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14.5</w:t>
            </w:r>
          </w:p>
        </w:tc>
        <w:tc>
          <w:tcPr>
            <w:tcW w:w="90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29</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14.5</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26</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13.0</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116</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b/>
                <w:bCs/>
              </w:rPr>
            </w:pPr>
            <w:r w:rsidRPr="000E48B4">
              <w:rPr>
                <w:rFonts w:eastAsiaTheme="minorHAnsi"/>
                <w:b/>
                <w:bCs/>
              </w:rPr>
              <w:t>58.0</w:t>
            </w:r>
          </w:p>
        </w:tc>
      </w:tr>
      <w:tr w:rsidR="000E48B4" w:rsidRPr="000E48B4" w:rsidTr="00475B37">
        <w:trPr>
          <w:trHeight w:val="345"/>
        </w:trPr>
        <w:tc>
          <w:tcPr>
            <w:tcW w:w="4599" w:type="dxa"/>
          </w:tcPr>
          <w:p w:rsidR="000E48B4" w:rsidRPr="000E48B4" w:rsidRDefault="000E48B4" w:rsidP="00301226">
            <w:pPr>
              <w:bidi w:val="0"/>
              <w:rPr>
                <w:rFonts w:eastAsiaTheme="minorHAnsi"/>
                <w:sz w:val="28"/>
                <w:szCs w:val="28"/>
              </w:rPr>
            </w:pPr>
            <w:r w:rsidRPr="000E48B4">
              <w:rPr>
                <w:rFonts w:eastAsiaTheme="minorHAnsi"/>
                <w:sz w:val="28"/>
                <w:szCs w:val="28"/>
              </w:rPr>
              <w:t>I see that I enjoy people's acceptance.</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11</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5.5</w:t>
            </w:r>
          </w:p>
        </w:tc>
        <w:tc>
          <w:tcPr>
            <w:tcW w:w="90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18</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9.0</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68</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b/>
                <w:bCs/>
              </w:rPr>
            </w:pPr>
            <w:r w:rsidRPr="000E48B4">
              <w:rPr>
                <w:rFonts w:eastAsiaTheme="minorHAnsi"/>
                <w:b/>
                <w:bCs/>
              </w:rPr>
              <w:t>34.0</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103</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51.5</w:t>
            </w:r>
          </w:p>
        </w:tc>
      </w:tr>
      <w:tr w:rsidR="000E48B4" w:rsidRPr="000E48B4" w:rsidTr="00475B37">
        <w:trPr>
          <w:trHeight w:val="525"/>
        </w:trPr>
        <w:tc>
          <w:tcPr>
            <w:tcW w:w="4599" w:type="dxa"/>
          </w:tcPr>
          <w:p w:rsidR="000E48B4" w:rsidRPr="000E48B4" w:rsidRDefault="000E48B4" w:rsidP="00301226">
            <w:pPr>
              <w:bidi w:val="0"/>
              <w:rPr>
                <w:rFonts w:eastAsiaTheme="minorHAnsi"/>
                <w:sz w:val="28"/>
                <w:szCs w:val="28"/>
              </w:rPr>
            </w:pPr>
            <w:r w:rsidRPr="000E48B4">
              <w:rPr>
                <w:rFonts w:eastAsiaTheme="minorHAnsi"/>
                <w:sz w:val="28"/>
                <w:szCs w:val="28"/>
              </w:rPr>
              <w:t>People move away from their feeling that they are strange.</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21</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10.5</w:t>
            </w:r>
          </w:p>
        </w:tc>
        <w:tc>
          <w:tcPr>
            <w:tcW w:w="90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38</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19.0</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36</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18.0</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105</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52.5</w:t>
            </w:r>
          </w:p>
        </w:tc>
      </w:tr>
      <w:tr w:rsidR="000E48B4" w:rsidRPr="000E48B4" w:rsidTr="00B92A13">
        <w:tc>
          <w:tcPr>
            <w:tcW w:w="4599" w:type="dxa"/>
          </w:tcPr>
          <w:p w:rsidR="000E48B4" w:rsidRPr="000E48B4" w:rsidRDefault="000E48B4" w:rsidP="00301226">
            <w:pPr>
              <w:bidi w:val="0"/>
              <w:rPr>
                <w:rFonts w:eastAsiaTheme="minorHAnsi"/>
                <w:sz w:val="28"/>
                <w:szCs w:val="28"/>
              </w:rPr>
            </w:pPr>
            <w:r w:rsidRPr="000E48B4">
              <w:rPr>
                <w:rFonts w:eastAsiaTheme="minorHAnsi"/>
                <w:sz w:val="28"/>
                <w:szCs w:val="28"/>
              </w:rPr>
              <w:t>I'm worried about my physical defects</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33</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16.5</w:t>
            </w:r>
          </w:p>
        </w:tc>
        <w:tc>
          <w:tcPr>
            <w:tcW w:w="90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56</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28.0</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34</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17.0</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77</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38.5</w:t>
            </w:r>
          </w:p>
        </w:tc>
      </w:tr>
      <w:tr w:rsidR="000E48B4" w:rsidRPr="000E48B4" w:rsidTr="00B92A13">
        <w:tc>
          <w:tcPr>
            <w:tcW w:w="4599" w:type="dxa"/>
          </w:tcPr>
          <w:p w:rsidR="000E48B4" w:rsidRPr="000E48B4" w:rsidRDefault="000E48B4" w:rsidP="00301226">
            <w:pPr>
              <w:bidi w:val="0"/>
              <w:rPr>
                <w:rFonts w:eastAsiaTheme="minorHAnsi"/>
                <w:sz w:val="28"/>
                <w:szCs w:val="28"/>
              </w:rPr>
            </w:pPr>
            <w:r w:rsidRPr="000E48B4">
              <w:rPr>
                <w:rFonts w:eastAsiaTheme="minorHAnsi"/>
                <w:sz w:val="28"/>
                <w:szCs w:val="28"/>
              </w:rPr>
              <w:t>I cannot stay long where people live</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45</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22.5</w:t>
            </w:r>
          </w:p>
        </w:tc>
        <w:tc>
          <w:tcPr>
            <w:tcW w:w="90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63</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31.5</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28</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14.0</w:t>
            </w:r>
          </w:p>
        </w:tc>
        <w:tc>
          <w:tcPr>
            <w:tcW w:w="72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64</w:t>
            </w:r>
          </w:p>
        </w:tc>
        <w:tc>
          <w:tcPr>
            <w:tcW w:w="810" w:type="dxa"/>
            <w:tcBorders>
              <w:top w:val="single" w:sz="6" w:space="0" w:color="auto"/>
              <w:bottom w:val="single" w:sz="6"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32.0</w:t>
            </w:r>
          </w:p>
        </w:tc>
      </w:tr>
      <w:tr w:rsidR="000E48B4" w:rsidRPr="000E48B4" w:rsidTr="00B92A13">
        <w:tc>
          <w:tcPr>
            <w:tcW w:w="4599" w:type="dxa"/>
          </w:tcPr>
          <w:p w:rsidR="000E48B4" w:rsidRPr="000E48B4" w:rsidRDefault="000E48B4" w:rsidP="00301226">
            <w:pPr>
              <w:bidi w:val="0"/>
              <w:rPr>
                <w:rFonts w:eastAsiaTheme="minorHAnsi"/>
                <w:sz w:val="28"/>
                <w:szCs w:val="28"/>
              </w:rPr>
            </w:pPr>
            <w:r w:rsidRPr="000E48B4">
              <w:rPr>
                <w:rFonts w:eastAsiaTheme="minorHAnsi"/>
                <w:sz w:val="28"/>
                <w:szCs w:val="28"/>
              </w:rPr>
              <w:t>I cannot interact with people in a natural way because of my body</w:t>
            </w:r>
          </w:p>
        </w:tc>
        <w:tc>
          <w:tcPr>
            <w:tcW w:w="720" w:type="dxa"/>
            <w:tcBorders>
              <w:top w:val="single" w:sz="6" w:space="0" w:color="auto"/>
              <w:bottom w:val="thickThinSmallGap" w:sz="24"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42</w:t>
            </w:r>
          </w:p>
        </w:tc>
        <w:tc>
          <w:tcPr>
            <w:tcW w:w="810" w:type="dxa"/>
            <w:tcBorders>
              <w:top w:val="single" w:sz="6" w:space="0" w:color="auto"/>
              <w:bottom w:val="thickThinSmallGap" w:sz="24"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21.0</w:t>
            </w:r>
          </w:p>
        </w:tc>
        <w:tc>
          <w:tcPr>
            <w:tcW w:w="900" w:type="dxa"/>
            <w:tcBorders>
              <w:top w:val="single" w:sz="6" w:space="0" w:color="auto"/>
              <w:bottom w:val="thickThinSmallGap" w:sz="24"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39</w:t>
            </w:r>
          </w:p>
        </w:tc>
        <w:tc>
          <w:tcPr>
            <w:tcW w:w="810" w:type="dxa"/>
            <w:tcBorders>
              <w:top w:val="single" w:sz="6" w:space="0" w:color="auto"/>
              <w:bottom w:val="thickThinSmallGap" w:sz="24"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19.5</w:t>
            </w:r>
          </w:p>
        </w:tc>
        <w:tc>
          <w:tcPr>
            <w:tcW w:w="720" w:type="dxa"/>
            <w:tcBorders>
              <w:top w:val="single" w:sz="6" w:space="0" w:color="auto"/>
              <w:bottom w:val="thickThinSmallGap" w:sz="24"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24</w:t>
            </w:r>
          </w:p>
        </w:tc>
        <w:tc>
          <w:tcPr>
            <w:tcW w:w="810" w:type="dxa"/>
            <w:tcBorders>
              <w:top w:val="single" w:sz="6" w:space="0" w:color="auto"/>
              <w:bottom w:val="thickThinSmallGap" w:sz="24"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12.0</w:t>
            </w:r>
          </w:p>
        </w:tc>
        <w:tc>
          <w:tcPr>
            <w:tcW w:w="720" w:type="dxa"/>
            <w:tcBorders>
              <w:top w:val="single" w:sz="6" w:space="0" w:color="auto"/>
              <w:bottom w:val="thickThinSmallGap" w:sz="24"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95</w:t>
            </w:r>
          </w:p>
        </w:tc>
        <w:tc>
          <w:tcPr>
            <w:tcW w:w="810" w:type="dxa"/>
            <w:tcBorders>
              <w:top w:val="single" w:sz="6" w:space="0" w:color="auto"/>
              <w:bottom w:val="thickThinSmallGap" w:sz="24" w:space="0" w:color="auto"/>
            </w:tcBorders>
            <w:shd w:val="clear" w:color="auto" w:fill="auto"/>
            <w:vAlign w:val="center"/>
          </w:tcPr>
          <w:p w:rsidR="000E48B4" w:rsidRPr="000E48B4" w:rsidRDefault="000E48B4" w:rsidP="00301226">
            <w:pPr>
              <w:autoSpaceDE w:val="0"/>
              <w:autoSpaceDN w:val="0"/>
              <w:bidi w:val="0"/>
              <w:adjustRightInd w:val="0"/>
              <w:spacing w:line="320" w:lineRule="atLeast"/>
              <w:ind w:right="60"/>
              <w:jc w:val="center"/>
              <w:rPr>
                <w:rFonts w:eastAsiaTheme="minorHAnsi"/>
                <w:color w:val="000000"/>
              </w:rPr>
            </w:pPr>
            <w:r w:rsidRPr="000E48B4">
              <w:rPr>
                <w:rFonts w:eastAsiaTheme="minorHAnsi"/>
                <w:color w:val="000000"/>
              </w:rPr>
              <w:t>47.5</w:t>
            </w:r>
          </w:p>
        </w:tc>
      </w:tr>
    </w:tbl>
    <w:p w:rsidR="000E48B4" w:rsidRPr="000E48B4" w:rsidRDefault="000E48B4" w:rsidP="00301226">
      <w:pPr>
        <w:autoSpaceDE w:val="0"/>
        <w:autoSpaceDN w:val="0"/>
        <w:bidi w:val="0"/>
        <w:adjustRightInd w:val="0"/>
        <w:spacing w:line="360" w:lineRule="auto"/>
        <w:ind w:right="-990"/>
        <w:jc w:val="lowKashida"/>
        <w:rPr>
          <w:rFonts w:eastAsiaTheme="minorHAnsi"/>
          <w:sz w:val="28"/>
          <w:szCs w:val="28"/>
        </w:rPr>
      </w:pPr>
    </w:p>
    <w:p w:rsidR="000E48B4" w:rsidRPr="00B92A13" w:rsidRDefault="000E48B4" w:rsidP="008920DE">
      <w:pPr>
        <w:autoSpaceDE w:val="0"/>
        <w:autoSpaceDN w:val="0"/>
        <w:bidi w:val="0"/>
        <w:adjustRightInd w:val="0"/>
        <w:spacing w:line="360" w:lineRule="auto"/>
        <w:ind w:left="-540" w:right="-244" w:firstLine="540"/>
        <w:jc w:val="lowKashida"/>
        <w:rPr>
          <w:rFonts w:eastAsiaTheme="minorHAnsi"/>
          <w:color w:val="FF0000"/>
          <w:sz w:val="28"/>
          <w:szCs w:val="28"/>
        </w:rPr>
      </w:pPr>
      <w:r w:rsidRPr="00B92A13">
        <w:rPr>
          <w:rFonts w:eastAsiaTheme="minorHAnsi"/>
          <w:sz w:val="28"/>
          <w:szCs w:val="28"/>
        </w:rPr>
        <w:t>This table shows that, near to quarter of the studied sample cannot interact with people in a natural way because of his body and cannot stay long where people live. More than half (54%) of studied sample feel much distortions present in his body.  Near to half of them (49%) sometimes look at his formative negative look.</w:t>
      </w:r>
      <w:r w:rsidRPr="00B92A13">
        <w:rPr>
          <w:rFonts w:eastAsiaTheme="minorHAnsi"/>
          <w:color w:val="FF0000"/>
          <w:sz w:val="28"/>
          <w:szCs w:val="28"/>
        </w:rPr>
        <w:t xml:space="preserve"> </w:t>
      </w:r>
    </w:p>
    <w:p w:rsidR="000E48B4" w:rsidRPr="000E48B4" w:rsidRDefault="000E48B4" w:rsidP="008920DE">
      <w:pPr>
        <w:autoSpaceDE w:val="0"/>
        <w:autoSpaceDN w:val="0"/>
        <w:bidi w:val="0"/>
        <w:adjustRightInd w:val="0"/>
        <w:spacing w:line="400" w:lineRule="atLeast"/>
        <w:ind w:left="-540" w:right="-244" w:firstLine="540"/>
        <w:rPr>
          <w:rFonts w:eastAsiaTheme="minorHAnsi"/>
          <w:b/>
          <w:bCs/>
          <w:color w:val="FF0000"/>
          <w:sz w:val="28"/>
          <w:szCs w:val="28"/>
          <w:rtl/>
          <w:lang w:bidi="ar-EG"/>
        </w:rPr>
      </w:pPr>
    </w:p>
    <w:p w:rsidR="000E48B4" w:rsidRPr="000E48B4" w:rsidRDefault="000E48B4" w:rsidP="008920DE">
      <w:pPr>
        <w:autoSpaceDE w:val="0"/>
        <w:autoSpaceDN w:val="0"/>
        <w:bidi w:val="0"/>
        <w:adjustRightInd w:val="0"/>
        <w:spacing w:line="400" w:lineRule="atLeast"/>
        <w:ind w:left="-540" w:right="-244" w:firstLine="540"/>
        <w:rPr>
          <w:rFonts w:eastAsiaTheme="minorHAnsi"/>
          <w:b/>
          <w:bCs/>
          <w:sz w:val="28"/>
          <w:szCs w:val="28"/>
        </w:rPr>
      </w:pPr>
    </w:p>
    <w:p w:rsidR="000E48B4" w:rsidRPr="000E48B4" w:rsidRDefault="000E48B4" w:rsidP="00301226">
      <w:pPr>
        <w:autoSpaceDE w:val="0"/>
        <w:autoSpaceDN w:val="0"/>
        <w:bidi w:val="0"/>
        <w:adjustRightInd w:val="0"/>
        <w:spacing w:line="400" w:lineRule="atLeast"/>
        <w:rPr>
          <w:rFonts w:eastAsiaTheme="minorHAnsi"/>
          <w:b/>
          <w:bCs/>
          <w:sz w:val="28"/>
          <w:szCs w:val="28"/>
        </w:rPr>
      </w:pPr>
    </w:p>
    <w:p w:rsidR="000E48B4" w:rsidRPr="000E48B4" w:rsidRDefault="000E48B4" w:rsidP="00301226">
      <w:pPr>
        <w:autoSpaceDE w:val="0"/>
        <w:autoSpaceDN w:val="0"/>
        <w:bidi w:val="0"/>
        <w:adjustRightInd w:val="0"/>
        <w:spacing w:line="400" w:lineRule="atLeast"/>
        <w:rPr>
          <w:rFonts w:eastAsiaTheme="minorHAnsi"/>
          <w:b/>
          <w:bCs/>
          <w:sz w:val="28"/>
          <w:szCs w:val="28"/>
        </w:rPr>
      </w:pPr>
    </w:p>
    <w:p w:rsidR="000E48B4" w:rsidRPr="000E48B4" w:rsidRDefault="000E48B4" w:rsidP="00301226">
      <w:pPr>
        <w:autoSpaceDE w:val="0"/>
        <w:autoSpaceDN w:val="0"/>
        <w:bidi w:val="0"/>
        <w:adjustRightInd w:val="0"/>
        <w:spacing w:line="400" w:lineRule="atLeast"/>
        <w:rPr>
          <w:rFonts w:eastAsiaTheme="minorHAnsi"/>
          <w:b/>
          <w:bCs/>
          <w:sz w:val="28"/>
          <w:szCs w:val="28"/>
        </w:rPr>
      </w:pPr>
    </w:p>
    <w:p w:rsidR="000E48B4" w:rsidRPr="000E48B4" w:rsidRDefault="000E48B4" w:rsidP="00301226">
      <w:pPr>
        <w:autoSpaceDE w:val="0"/>
        <w:autoSpaceDN w:val="0"/>
        <w:bidi w:val="0"/>
        <w:adjustRightInd w:val="0"/>
        <w:spacing w:line="400" w:lineRule="atLeast"/>
        <w:rPr>
          <w:rFonts w:eastAsiaTheme="minorHAnsi"/>
          <w:b/>
          <w:bCs/>
          <w:sz w:val="28"/>
          <w:szCs w:val="28"/>
        </w:rPr>
      </w:pPr>
    </w:p>
    <w:p w:rsidR="000E48B4" w:rsidRPr="000E48B4" w:rsidRDefault="000E48B4" w:rsidP="00301226">
      <w:pPr>
        <w:autoSpaceDE w:val="0"/>
        <w:autoSpaceDN w:val="0"/>
        <w:bidi w:val="0"/>
        <w:adjustRightInd w:val="0"/>
        <w:spacing w:line="400" w:lineRule="atLeast"/>
        <w:rPr>
          <w:rFonts w:eastAsiaTheme="minorHAnsi"/>
          <w:b/>
          <w:bCs/>
          <w:sz w:val="28"/>
          <w:szCs w:val="28"/>
        </w:rPr>
      </w:pPr>
    </w:p>
    <w:p w:rsidR="000E48B4" w:rsidRPr="000E48B4" w:rsidRDefault="000E48B4" w:rsidP="00301226">
      <w:pPr>
        <w:autoSpaceDE w:val="0"/>
        <w:autoSpaceDN w:val="0"/>
        <w:bidi w:val="0"/>
        <w:adjustRightInd w:val="0"/>
        <w:spacing w:line="400" w:lineRule="atLeast"/>
        <w:rPr>
          <w:rFonts w:eastAsiaTheme="minorHAnsi"/>
          <w:b/>
          <w:bCs/>
          <w:sz w:val="28"/>
          <w:szCs w:val="28"/>
        </w:rPr>
      </w:pPr>
    </w:p>
    <w:p w:rsidR="000E48B4" w:rsidRPr="000E48B4" w:rsidRDefault="000E48B4" w:rsidP="00301226">
      <w:pPr>
        <w:autoSpaceDE w:val="0"/>
        <w:autoSpaceDN w:val="0"/>
        <w:bidi w:val="0"/>
        <w:adjustRightInd w:val="0"/>
        <w:spacing w:line="400" w:lineRule="atLeast"/>
        <w:rPr>
          <w:rFonts w:eastAsiaTheme="minorHAnsi"/>
          <w:b/>
          <w:bCs/>
          <w:sz w:val="28"/>
          <w:szCs w:val="28"/>
        </w:rPr>
      </w:pPr>
    </w:p>
    <w:p w:rsidR="000E48B4" w:rsidRDefault="000E48B4" w:rsidP="00301226">
      <w:pPr>
        <w:autoSpaceDE w:val="0"/>
        <w:autoSpaceDN w:val="0"/>
        <w:bidi w:val="0"/>
        <w:adjustRightInd w:val="0"/>
        <w:spacing w:line="400" w:lineRule="atLeast"/>
        <w:rPr>
          <w:rFonts w:eastAsiaTheme="minorHAnsi"/>
          <w:b/>
          <w:bCs/>
          <w:sz w:val="28"/>
          <w:szCs w:val="28"/>
        </w:rPr>
      </w:pPr>
    </w:p>
    <w:p w:rsidR="008920DE" w:rsidRDefault="008920DE" w:rsidP="008920DE">
      <w:pPr>
        <w:autoSpaceDE w:val="0"/>
        <w:autoSpaceDN w:val="0"/>
        <w:bidi w:val="0"/>
        <w:adjustRightInd w:val="0"/>
        <w:spacing w:line="400" w:lineRule="atLeast"/>
        <w:rPr>
          <w:rFonts w:eastAsiaTheme="minorHAnsi"/>
          <w:b/>
          <w:bCs/>
          <w:sz w:val="28"/>
          <w:szCs w:val="28"/>
        </w:rPr>
      </w:pPr>
    </w:p>
    <w:p w:rsidR="000E48B4" w:rsidRPr="000E48B4" w:rsidRDefault="000E48B4" w:rsidP="00301226">
      <w:pPr>
        <w:autoSpaceDE w:val="0"/>
        <w:autoSpaceDN w:val="0"/>
        <w:bidi w:val="0"/>
        <w:adjustRightInd w:val="0"/>
        <w:spacing w:line="400" w:lineRule="atLeast"/>
        <w:rPr>
          <w:rFonts w:eastAsiaTheme="minorHAnsi"/>
          <w:b/>
          <w:bCs/>
          <w:sz w:val="28"/>
          <w:szCs w:val="28"/>
        </w:rPr>
      </w:pPr>
    </w:p>
    <w:p w:rsidR="000E48B4" w:rsidRPr="000E48B4" w:rsidRDefault="000E48B4" w:rsidP="00D827CF">
      <w:pPr>
        <w:autoSpaceDE w:val="0"/>
        <w:autoSpaceDN w:val="0"/>
        <w:bidi w:val="0"/>
        <w:adjustRightInd w:val="0"/>
        <w:spacing w:line="400" w:lineRule="atLeast"/>
        <w:rPr>
          <w:rFonts w:eastAsiaTheme="minorHAnsi"/>
          <w:b/>
          <w:bCs/>
          <w:sz w:val="28"/>
          <w:szCs w:val="28"/>
        </w:rPr>
      </w:pPr>
      <w:r w:rsidRPr="000E48B4">
        <w:rPr>
          <w:rFonts w:eastAsiaTheme="minorHAnsi"/>
          <w:b/>
          <w:bCs/>
          <w:sz w:val="28"/>
          <w:szCs w:val="28"/>
        </w:rPr>
        <w:t xml:space="preserve"> Figure (3): </w:t>
      </w:r>
      <w:r w:rsidRPr="000E48B4">
        <w:rPr>
          <w:rFonts w:eastAsiaTheme="minorHAnsi"/>
          <w:sz w:val="28"/>
          <w:szCs w:val="28"/>
        </w:rPr>
        <w:t>Frequency Distribution of Stud</w:t>
      </w:r>
      <w:r w:rsidR="00D827CF">
        <w:rPr>
          <w:rFonts w:eastAsiaTheme="minorHAnsi"/>
          <w:sz w:val="28"/>
          <w:szCs w:val="28"/>
        </w:rPr>
        <w:t>ied Sample Regarding Level of</w:t>
      </w:r>
      <w:r w:rsidRPr="000E48B4">
        <w:rPr>
          <w:rFonts w:eastAsiaTheme="minorHAnsi"/>
          <w:sz w:val="28"/>
          <w:szCs w:val="28"/>
        </w:rPr>
        <w:t xml:space="preserve"> Negative Body Image among the Studied Sample</w:t>
      </w:r>
      <w:r w:rsidRPr="000E48B4">
        <w:rPr>
          <w:rFonts w:eastAsiaTheme="minorHAnsi"/>
          <w:b/>
          <w:bCs/>
          <w:sz w:val="28"/>
          <w:szCs w:val="28"/>
        </w:rPr>
        <w:t>.</w:t>
      </w:r>
    </w:p>
    <w:p w:rsidR="000E48B4" w:rsidRPr="000E48B4" w:rsidRDefault="000E48B4" w:rsidP="00301226">
      <w:pPr>
        <w:autoSpaceDE w:val="0"/>
        <w:autoSpaceDN w:val="0"/>
        <w:bidi w:val="0"/>
        <w:adjustRightInd w:val="0"/>
        <w:spacing w:line="276" w:lineRule="auto"/>
        <w:jc w:val="lowKashida"/>
        <w:rPr>
          <w:rFonts w:eastAsiaTheme="minorHAnsi"/>
          <w:sz w:val="28"/>
          <w:szCs w:val="28"/>
        </w:rPr>
      </w:pPr>
    </w:p>
    <w:p w:rsidR="000E48B4" w:rsidRPr="000E48B4" w:rsidRDefault="000E48B4" w:rsidP="00301226">
      <w:pPr>
        <w:autoSpaceDE w:val="0"/>
        <w:autoSpaceDN w:val="0"/>
        <w:bidi w:val="0"/>
        <w:adjustRightInd w:val="0"/>
        <w:spacing w:line="276" w:lineRule="auto"/>
        <w:jc w:val="lowKashida"/>
        <w:rPr>
          <w:rFonts w:eastAsiaTheme="minorHAnsi"/>
          <w:sz w:val="28"/>
          <w:szCs w:val="28"/>
        </w:rPr>
      </w:pPr>
      <w:r w:rsidRPr="000E48B4">
        <w:rPr>
          <w:rFonts w:asciiTheme="minorHAnsi" w:eastAsiaTheme="minorHAnsi" w:hAnsiTheme="minorHAnsi" w:cstheme="minorBidi"/>
          <w:noProof/>
          <w:sz w:val="22"/>
          <w:szCs w:val="22"/>
        </w:rPr>
        <w:drawing>
          <wp:inline distT="0" distB="0" distL="0" distR="0" wp14:anchorId="430DF380" wp14:editId="0943483A">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E48B4" w:rsidRPr="000E48B4" w:rsidRDefault="000E48B4" w:rsidP="00301226">
      <w:pPr>
        <w:autoSpaceDE w:val="0"/>
        <w:autoSpaceDN w:val="0"/>
        <w:bidi w:val="0"/>
        <w:adjustRightInd w:val="0"/>
        <w:spacing w:line="276" w:lineRule="auto"/>
        <w:jc w:val="lowKashida"/>
        <w:rPr>
          <w:rFonts w:eastAsiaTheme="minorHAnsi"/>
          <w:sz w:val="28"/>
          <w:szCs w:val="28"/>
        </w:rPr>
      </w:pPr>
    </w:p>
    <w:p w:rsidR="000E48B4" w:rsidRPr="00B92A13" w:rsidRDefault="000E48B4" w:rsidP="00301226">
      <w:pPr>
        <w:autoSpaceDE w:val="0"/>
        <w:autoSpaceDN w:val="0"/>
        <w:bidi w:val="0"/>
        <w:adjustRightInd w:val="0"/>
        <w:spacing w:line="276" w:lineRule="auto"/>
        <w:jc w:val="lowKashida"/>
        <w:rPr>
          <w:rFonts w:eastAsiaTheme="minorHAnsi"/>
          <w:sz w:val="28"/>
          <w:szCs w:val="28"/>
        </w:rPr>
      </w:pPr>
      <w:r w:rsidRPr="00B92A13">
        <w:rPr>
          <w:rFonts w:eastAsiaTheme="minorHAnsi"/>
          <w:sz w:val="28"/>
          <w:szCs w:val="28"/>
        </w:rPr>
        <w:t>This figure reveals that,  majority of the studied sample have negative body image ranged from mild, moderate and severe (46.5%), (32%) and (11%) respectively</w:t>
      </w:r>
      <w:r w:rsidR="00B92A13">
        <w:rPr>
          <w:rFonts w:eastAsiaTheme="minorHAnsi"/>
          <w:sz w:val="28"/>
          <w:szCs w:val="28"/>
        </w:rPr>
        <w:t>.</w:t>
      </w:r>
      <w:r w:rsidRPr="00B92A13">
        <w:rPr>
          <w:rFonts w:eastAsiaTheme="minorHAnsi"/>
          <w:sz w:val="28"/>
          <w:szCs w:val="28"/>
        </w:rPr>
        <w:t xml:space="preserve"> </w:t>
      </w:r>
    </w:p>
    <w:p w:rsidR="000E48B4" w:rsidRPr="000E48B4" w:rsidRDefault="000E48B4" w:rsidP="00301226">
      <w:pPr>
        <w:tabs>
          <w:tab w:val="left" w:pos="1965"/>
        </w:tabs>
        <w:autoSpaceDE w:val="0"/>
        <w:autoSpaceDN w:val="0"/>
        <w:bidi w:val="0"/>
        <w:adjustRightInd w:val="0"/>
        <w:spacing w:line="276" w:lineRule="auto"/>
        <w:jc w:val="lowKashida"/>
        <w:rPr>
          <w:rFonts w:eastAsiaTheme="minorHAnsi"/>
          <w:sz w:val="28"/>
          <w:szCs w:val="28"/>
        </w:rPr>
      </w:pPr>
    </w:p>
    <w:p w:rsidR="000E48B4" w:rsidRPr="00475B37" w:rsidRDefault="000E48B4" w:rsidP="00301226">
      <w:pPr>
        <w:autoSpaceDE w:val="0"/>
        <w:autoSpaceDN w:val="0"/>
        <w:bidi w:val="0"/>
        <w:adjustRightInd w:val="0"/>
        <w:spacing w:line="400" w:lineRule="atLeast"/>
        <w:rPr>
          <w:rFonts w:eastAsiaTheme="minorHAnsi"/>
          <w:b/>
          <w:bCs/>
          <w:sz w:val="28"/>
          <w:szCs w:val="28"/>
        </w:rPr>
      </w:pPr>
      <w:r w:rsidRPr="000E48B4">
        <w:rPr>
          <w:rFonts w:eastAsiaTheme="minorHAnsi"/>
          <w:b/>
          <w:bCs/>
          <w:sz w:val="28"/>
          <w:szCs w:val="28"/>
        </w:rPr>
        <w:t>Table (12):</w:t>
      </w:r>
      <w:r w:rsidRPr="000E48B4">
        <w:rPr>
          <w:rFonts w:eastAsiaTheme="minorHAnsi"/>
          <w:sz w:val="28"/>
          <w:szCs w:val="28"/>
        </w:rPr>
        <w:t xml:space="preserve"> </w:t>
      </w:r>
      <w:r w:rsidRPr="00475B37">
        <w:rPr>
          <w:rFonts w:eastAsiaTheme="minorHAnsi"/>
          <w:b/>
          <w:bCs/>
          <w:sz w:val="28"/>
          <w:szCs w:val="28"/>
        </w:rPr>
        <w:t xml:space="preserve">Relationship between Sex and Negative Body Image among the Studied Sample. </w:t>
      </w:r>
    </w:p>
    <w:tbl>
      <w:tblPr>
        <w:tblW w:w="10487" w:type="dxa"/>
        <w:tblInd w:w="-929" w:type="dxa"/>
        <w:tblLayout w:type="fixed"/>
        <w:tblLook w:val="04A0" w:firstRow="1" w:lastRow="0" w:firstColumn="1" w:lastColumn="0" w:noHBand="0" w:noVBand="1"/>
      </w:tblPr>
      <w:tblGrid>
        <w:gridCol w:w="1890"/>
        <w:gridCol w:w="900"/>
        <w:gridCol w:w="810"/>
        <w:gridCol w:w="900"/>
        <w:gridCol w:w="810"/>
        <w:gridCol w:w="900"/>
        <w:gridCol w:w="810"/>
        <w:gridCol w:w="794"/>
        <w:gridCol w:w="826"/>
        <w:gridCol w:w="720"/>
        <w:gridCol w:w="1127"/>
      </w:tblGrid>
      <w:tr w:rsidR="00E900B0" w:rsidRPr="000E48B4" w:rsidTr="00E900B0">
        <w:trPr>
          <w:trHeight w:val="390"/>
        </w:trPr>
        <w:tc>
          <w:tcPr>
            <w:tcW w:w="1890" w:type="dxa"/>
            <w:vMerge w:val="restart"/>
            <w:tcBorders>
              <w:top w:val="single" w:sz="8" w:space="0" w:color="auto"/>
              <w:left w:val="single" w:sz="8" w:space="0" w:color="auto"/>
              <w:right w:val="single" w:sz="8" w:space="0" w:color="auto"/>
            </w:tcBorders>
            <w:shd w:val="clear" w:color="auto" w:fill="A6A6A6" w:themeFill="background1" w:themeFillShade="A6"/>
            <w:vAlign w:val="center"/>
          </w:tcPr>
          <w:p w:rsidR="00E900B0" w:rsidRPr="000E48B4" w:rsidRDefault="00E900B0" w:rsidP="00D827CF">
            <w:pPr>
              <w:bidi w:val="0"/>
              <w:rPr>
                <w:rFonts w:eastAsiaTheme="minorHAnsi"/>
                <w:b/>
                <w:bCs/>
                <w:sz w:val="28"/>
                <w:szCs w:val="28"/>
              </w:rPr>
            </w:pPr>
            <w:r w:rsidRPr="000E48B4">
              <w:rPr>
                <w:rFonts w:eastAsiaTheme="minorHAnsi"/>
                <w:b/>
                <w:bCs/>
                <w:sz w:val="28"/>
                <w:szCs w:val="28"/>
              </w:rPr>
              <w:t>Sex</w:t>
            </w:r>
          </w:p>
        </w:tc>
        <w:tc>
          <w:tcPr>
            <w:tcW w:w="8597" w:type="dxa"/>
            <w:gridSpan w:val="10"/>
            <w:tcBorders>
              <w:top w:val="single" w:sz="8" w:space="0" w:color="auto"/>
              <w:left w:val="nil"/>
              <w:bottom w:val="single" w:sz="8" w:space="0" w:color="auto"/>
              <w:right w:val="single" w:sz="8" w:space="0" w:color="auto"/>
            </w:tcBorders>
            <w:shd w:val="clear" w:color="auto" w:fill="A6A6A6" w:themeFill="background1" w:themeFillShade="A6"/>
            <w:vAlign w:val="center"/>
          </w:tcPr>
          <w:p w:rsidR="00E900B0" w:rsidRPr="000E48B4" w:rsidRDefault="00E900B0" w:rsidP="00E900B0">
            <w:pPr>
              <w:bidi w:val="0"/>
              <w:jc w:val="center"/>
              <w:rPr>
                <w:rFonts w:eastAsiaTheme="minorHAnsi"/>
                <w:b/>
                <w:bCs/>
                <w:sz w:val="28"/>
                <w:szCs w:val="28"/>
              </w:rPr>
            </w:pPr>
            <w:r>
              <w:rPr>
                <w:rFonts w:eastAsiaTheme="minorHAnsi"/>
                <w:b/>
                <w:bCs/>
                <w:sz w:val="28"/>
                <w:szCs w:val="28"/>
              </w:rPr>
              <w:t xml:space="preserve">Negative </w:t>
            </w:r>
            <w:r w:rsidRPr="000E48B4">
              <w:rPr>
                <w:rFonts w:eastAsiaTheme="minorHAnsi"/>
                <w:b/>
                <w:bCs/>
                <w:sz w:val="28"/>
                <w:szCs w:val="28"/>
              </w:rPr>
              <w:t xml:space="preserve">Body </w:t>
            </w:r>
            <w:r>
              <w:rPr>
                <w:rFonts w:eastAsiaTheme="minorHAnsi"/>
                <w:b/>
                <w:bCs/>
                <w:sz w:val="28"/>
                <w:szCs w:val="28"/>
              </w:rPr>
              <w:t>I</w:t>
            </w:r>
            <w:r w:rsidRPr="000E48B4">
              <w:rPr>
                <w:rFonts w:eastAsiaTheme="minorHAnsi"/>
                <w:b/>
                <w:bCs/>
                <w:sz w:val="28"/>
                <w:szCs w:val="28"/>
              </w:rPr>
              <w:t>mage</w:t>
            </w:r>
          </w:p>
        </w:tc>
      </w:tr>
      <w:tr w:rsidR="00E900B0" w:rsidRPr="000E48B4" w:rsidTr="00CF617F">
        <w:trPr>
          <w:trHeight w:val="799"/>
        </w:trPr>
        <w:tc>
          <w:tcPr>
            <w:tcW w:w="1890" w:type="dxa"/>
            <w:vMerge/>
            <w:tcBorders>
              <w:left w:val="single" w:sz="8" w:space="0" w:color="auto"/>
              <w:right w:val="single" w:sz="8" w:space="0" w:color="auto"/>
            </w:tcBorders>
            <w:shd w:val="clear" w:color="auto" w:fill="A6A6A6" w:themeFill="background1" w:themeFillShade="A6"/>
            <w:vAlign w:val="center"/>
            <w:hideMark/>
          </w:tcPr>
          <w:p w:rsidR="00E900B0" w:rsidRPr="000E48B4" w:rsidRDefault="00E900B0" w:rsidP="00D827CF">
            <w:pPr>
              <w:bidi w:val="0"/>
              <w:rPr>
                <w:rFonts w:eastAsiaTheme="minorHAnsi"/>
                <w:b/>
                <w:bCs/>
                <w:sz w:val="28"/>
                <w:szCs w:val="28"/>
              </w:rPr>
            </w:pPr>
          </w:p>
        </w:tc>
        <w:tc>
          <w:tcPr>
            <w:tcW w:w="1710" w:type="dxa"/>
            <w:gridSpan w:val="2"/>
            <w:tcBorders>
              <w:top w:val="single" w:sz="8" w:space="0" w:color="auto"/>
              <w:left w:val="nil"/>
              <w:bottom w:val="single" w:sz="8" w:space="0" w:color="auto"/>
              <w:right w:val="single" w:sz="8" w:space="0" w:color="auto"/>
            </w:tcBorders>
            <w:shd w:val="clear" w:color="auto" w:fill="A6A6A6" w:themeFill="background1" w:themeFillShade="A6"/>
            <w:vAlign w:val="center"/>
            <w:hideMark/>
          </w:tcPr>
          <w:p w:rsidR="00E900B0" w:rsidRPr="000E48B4" w:rsidRDefault="00E900B0" w:rsidP="00301226">
            <w:pPr>
              <w:bidi w:val="0"/>
              <w:rPr>
                <w:rFonts w:eastAsiaTheme="minorHAnsi"/>
                <w:b/>
                <w:bCs/>
                <w:sz w:val="28"/>
                <w:szCs w:val="28"/>
              </w:rPr>
            </w:pPr>
          </w:p>
          <w:p w:rsidR="00E900B0" w:rsidRPr="000E48B4" w:rsidRDefault="00E900B0" w:rsidP="00301226">
            <w:pPr>
              <w:bidi w:val="0"/>
              <w:jc w:val="center"/>
              <w:rPr>
                <w:rFonts w:eastAsiaTheme="minorHAnsi"/>
                <w:b/>
                <w:bCs/>
                <w:sz w:val="28"/>
                <w:szCs w:val="28"/>
              </w:rPr>
            </w:pPr>
            <w:r w:rsidRPr="000E48B4">
              <w:rPr>
                <w:rFonts w:eastAsiaTheme="minorHAnsi"/>
                <w:b/>
                <w:bCs/>
                <w:sz w:val="28"/>
                <w:szCs w:val="28"/>
              </w:rPr>
              <w:t>No</w:t>
            </w:r>
          </w:p>
          <w:p w:rsidR="00E900B0" w:rsidRPr="000E48B4" w:rsidRDefault="00E900B0" w:rsidP="00301226">
            <w:pPr>
              <w:bidi w:val="0"/>
              <w:rPr>
                <w:rFonts w:eastAsiaTheme="minorHAnsi"/>
                <w:b/>
                <w:bCs/>
                <w:sz w:val="28"/>
                <w:szCs w:val="28"/>
              </w:rPr>
            </w:pPr>
          </w:p>
        </w:tc>
        <w:tc>
          <w:tcPr>
            <w:tcW w:w="1710" w:type="dxa"/>
            <w:gridSpan w:val="2"/>
            <w:tcBorders>
              <w:top w:val="single" w:sz="8" w:space="0" w:color="auto"/>
              <w:left w:val="nil"/>
              <w:bottom w:val="single" w:sz="8" w:space="0" w:color="auto"/>
              <w:right w:val="single" w:sz="8" w:space="0" w:color="auto"/>
            </w:tcBorders>
            <w:shd w:val="clear" w:color="auto" w:fill="A6A6A6" w:themeFill="background1" w:themeFillShade="A6"/>
            <w:vAlign w:val="center"/>
            <w:hideMark/>
          </w:tcPr>
          <w:p w:rsidR="00E900B0" w:rsidRPr="000E48B4" w:rsidRDefault="00E900B0" w:rsidP="00301226">
            <w:pPr>
              <w:bidi w:val="0"/>
              <w:rPr>
                <w:rFonts w:eastAsiaTheme="minorHAnsi"/>
                <w:b/>
                <w:bCs/>
                <w:sz w:val="28"/>
                <w:szCs w:val="28"/>
              </w:rPr>
            </w:pPr>
          </w:p>
          <w:p w:rsidR="00E900B0" w:rsidRPr="000E48B4" w:rsidRDefault="00E900B0" w:rsidP="00301226">
            <w:pPr>
              <w:bidi w:val="0"/>
              <w:jc w:val="center"/>
              <w:rPr>
                <w:rFonts w:eastAsiaTheme="minorHAnsi"/>
                <w:b/>
                <w:bCs/>
                <w:sz w:val="28"/>
                <w:szCs w:val="28"/>
              </w:rPr>
            </w:pPr>
            <w:r>
              <w:rPr>
                <w:rFonts w:eastAsiaTheme="minorHAnsi"/>
                <w:b/>
                <w:bCs/>
                <w:sz w:val="28"/>
                <w:szCs w:val="28"/>
              </w:rPr>
              <w:t>M</w:t>
            </w:r>
            <w:r w:rsidRPr="000E48B4">
              <w:rPr>
                <w:rFonts w:eastAsiaTheme="minorHAnsi"/>
                <w:b/>
                <w:bCs/>
                <w:sz w:val="28"/>
                <w:szCs w:val="28"/>
              </w:rPr>
              <w:t>ild</w:t>
            </w:r>
          </w:p>
          <w:p w:rsidR="00E900B0" w:rsidRPr="000E48B4" w:rsidRDefault="00E900B0" w:rsidP="00301226">
            <w:pPr>
              <w:bidi w:val="0"/>
              <w:rPr>
                <w:rFonts w:eastAsiaTheme="minorHAnsi"/>
                <w:b/>
                <w:bCs/>
                <w:sz w:val="28"/>
                <w:szCs w:val="28"/>
              </w:rPr>
            </w:pPr>
          </w:p>
        </w:tc>
        <w:tc>
          <w:tcPr>
            <w:tcW w:w="1710" w:type="dxa"/>
            <w:gridSpan w:val="2"/>
            <w:tcBorders>
              <w:top w:val="single" w:sz="8" w:space="0" w:color="auto"/>
              <w:left w:val="nil"/>
              <w:bottom w:val="single" w:sz="8" w:space="0" w:color="auto"/>
              <w:right w:val="single" w:sz="8" w:space="0" w:color="auto"/>
            </w:tcBorders>
            <w:shd w:val="clear" w:color="auto" w:fill="A6A6A6" w:themeFill="background1" w:themeFillShade="A6"/>
            <w:vAlign w:val="center"/>
            <w:hideMark/>
          </w:tcPr>
          <w:p w:rsidR="00E900B0" w:rsidRPr="000E48B4" w:rsidRDefault="00E900B0" w:rsidP="00301226">
            <w:pPr>
              <w:bidi w:val="0"/>
              <w:jc w:val="center"/>
              <w:rPr>
                <w:rFonts w:eastAsiaTheme="minorHAnsi"/>
                <w:b/>
                <w:bCs/>
                <w:sz w:val="28"/>
                <w:szCs w:val="28"/>
              </w:rPr>
            </w:pPr>
          </w:p>
          <w:p w:rsidR="00E900B0" w:rsidRPr="000E48B4" w:rsidRDefault="00E900B0" w:rsidP="00301226">
            <w:pPr>
              <w:bidi w:val="0"/>
              <w:jc w:val="center"/>
              <w:rPr>
                <w:rFonts w:eastAsiaTheme="minorHAnsi"/>
                <w:b/>
                <w:bCs/>
                <w:sz w:val="28"/>
                <w:szCs w:val="28"/>
              </w:rPr>
            </w:pPr>
            <w:r>
              <w:rPr>
                <w:rFonts w:eastAsiaTheme="minorHAnsi"/>
                <w:b/>
                <w:bCs/>
                <w:sz w:val="28"/>
                <w:szCs w:val="28"/>
              </w:rPr>
              <w:t>M</w:t>
            </w:r>
            <w:r w:rsidRPr="000E48B4">
              <w:rPr>
                <w:rFonts w:eastAsiaTheme="minorHAnsi"/>
                <w:b/>
                <w:bCs/>
                <w:sz w:val="28"/>
                <w:szCs w:val="28"/>
              </w:rPr>
              <w:t>oderate</w:t>
            </w:r>
          </w:p>
          <w:p w:rsidR="00E900B0" w:rsidRPr="000E48B4" w:rsidRDefault="00E900B0" w:rsidP="00E900B0">
            <w:pPr>
              <w:bidi w:val="0"/>
              <w:rPr>
                <w:rFonts w:eastAsiaTheme="minorHAnsi"/>
                <w:b/>
                <w:bCs/>
                <w:sz w:val="28"/>
                <w:szCs w:val="28"/>
              </w:rPr>
            </w:pPr>
          </w:p>
        </w:tc>
        <w:tc>
          <w:tcPr>
            <w:tcW w:w="1620" w:type="dxa"/>
            <w:gridSpan w:val="2"/>
            <w:tcBorders>
              <w:top w:val="single" w:sz="8" w:space="0" w:color="auto"/>
              <w:left w:val="nil"/>
              <w:bottom w:val="single" w:sz="8" w:space="0" w:color="auto"/>
              <w:right w:val="single" w:sz="8" w:space="0" w:color="auto"/>
            </w:tcBorders>
            <w:shd w:val="clear" w:color="auto" w:fill="A6A6A6" w:themeFill="background1" w:themeFillShade="A6"/>
            <w:vAlign w:val="center"/>
            <w:hideMark/>
          </w:tcPr>
          <w:p w:rsidR="00E900B0" w:rsidRPr="000E48B4" w:rsidRDefault="00E900B0" w:rsidP="00301226">
            <w:pPr>
              <w:bidi w:val="0"/>
              <w:rPr>
                <w:rFonts w:eastAsiaTheme="minorHAnsi"/>
                <w:b/>
                <w:bCs/>
                <w:sz w:val="28"/>
                <w:szCs w:val="28"/>
              </w:rPr>
            </w:pPr>
          </w:p>
          <w:p w:rsidR="00E900B0" w:rsidRPr="000E48B4" w:rsidRDefault="00E900B0" w:rsidP="00301226">
            <w:pPr>
              <w:bidi w:val="0"/>
              <w:jc w:val="center"/>
              <w:rPr>
                <w:rFonts w:eastAsiaTheme="minorHAnsi"/>
                <w:b/>
                <w:bCs/>
                <w:sz w:val="28"/>
                <w:szCs w:val="28"/>
              </w:rPr>
            </w:pPr>
            <w:r>
              <w:rPr>
                <w:rFonts w:eastAsiaTheme="minorHAnsi"/>
                <w:b/>
                <w:bCs/>
                <w:sz w:val="28"/>
                <w:szCs w:val="28"/>
              </w:rPr>
              <w:t>High</w:t>
            </w:r>
          </w:p>
          <w:p w:rsidR="00E900B0" w:rsidRPr="000E48B4" w:rsidRDefault="00E900B0" w:rsidP="00301226">
            <w:pPr>
              <w:bidi w:val="0"/>
              <w:rPr>
                <w:rFonts w:eastAsiaTheme="minorHAnsi"/>
                <w:b/>
                <w:bCs/>
                <w:sz w:val="28"/>
                <w:szCs w:val="28"/>
              </w:rPr>
            </w:pPr>
          </w:p>
        </w:tc>
        <w:tc>
          <w:tcPr>
            <w:tcW w:w="720" w:type="dxa"/>
            <w:tcBorders>
              <w:top w:val="single" w:sz="8" w:space="0" w:color="auto"/>
              <w:left w:val="nil"/>
              <w:bottom w:val="single" w:sz="8" w:space="0" w:color="auto"/>
              <w:right w:val="single" w:sz="8" w:space="0" w:color="auto"/>
            </w:tcBorders>
            <w:shd w:val="clear" w:color="auto" w:fill="A6A6A6" w:themeFill="background1" w:themeFillShade="A6"/>
            <w:vAlign w:val="center"/>
            <w:hideMark/>
          </w:tcPr>
          <w:p w:rsidR="00E900B0" w:rsidRPr="000E48B4" w:rsidRDefault="00E900B0" w:rsidP="00B92A13">
            <w:pPr>
              <w:bidi w:val="0"/>
              <w:jc w:val="center"/>
              <w:rPr>
                <w:rFonts w:eastAsiaTheme="minorHAnsi"/>
                <w:b/>
                <w:bCs/>
                <w:sz w:val="28"/>
                <w:szCs w:val="28"/>
              </w:rPr>
            </w:pPr>
            <w:r>
              <w:rPr>
                <w:rFonts w:eastAsiaTheme="minorHAnsi"/>
                <w:b/>
                <w:bCs/>
                <w:sz w:val="28"/>
                <w:szCs w:val="28"/>
              </w:rPr>
              <w:t>X</w:t>
            </w:r>
            <w:r w:rsidRPr="00D827CF">
              <w:rPr>
                <w:rFonts w:eastAsiaTheme="minorHAnsi"/>
                <w:b/>
                <w:bCs/>
                <w:sz w:val="28"/>
                <w:szCs w:val="28"/>
              </w:rPr>
              <w:t>²</w:t>
            </w:r>
          </w:p>
        </w:tc>
        <w:tc>
          <w:tcPr>
            <w:tcW w:w="1127" w:type="dxa"/>
            <w:tcBorders>
              <w:top w:val="single" w:sz="8" w:space="0" w:color="auto"/>
              <w:left w:val="nil"/>
              <w:bottom w:val="single" w:sz="8" w:space="0" w:color="auto"/>
              <w:right w:val="single" w:sz="8" w:space="0" w:color="auto"/>
            </w:tcBorders>
            <w:shd w:val="clear" w:color="auto" w:fill="A6A6A6" w:themeFill="background1" w:themeFillShade="A6"/>
            <w:vAlign w:val="center"/>
            <w:hideMark/>
          </w:tcPr>
          <w:p w:rsidR="00E900B0" w:rsidRPr="000E48B4" w:rsidRDefault="00E900B0" w:rsidP="00301226">
            <w:pPr>
              <w:bidi w:val="0"/>
              <w:rPr>
                <w:rFonts w:eastAsiaTheme="minorHAnsi"/>
                <w:b/>
                <w:bCs/>
                <w:sz w:val="28"/>
                <w:szCs w:val="28"/>
              </w:rPr>
            </w:pPr>
            <w:r w:rsidRPr="000E48B4">
              <w:rPr>
                <w:rFonts w:eastAsiaTheme="minorHAnsi"/>
                <w:b/>
                <w:bCs/>
                <w:sz w:val="28"/>
                <w:szCs w:val="28"/>
              </w:rPr>
              <w:t>p-value</w:t>
            </w:r>
          </w:p>
        </w:tc>
      </w:tr>
      <w:tr w:rsidR="00E900B0" w:rsidRPr="000E48B4" w:rsidTr="00E900B0">
        <w:trPr>
          <w:trHeight w:val="330"/>
        </w:trPr>
        <w:tc>
          <w:tcPr>
            <w:tcW w:w="1890" w:type="dxa"/>
            <w:vMerge/>
            <w:tcBorders>
              <w:left w:val="single" w:sz="8" w:space="0" w:color="auto"/>
              <w:bottom w:val="single" w:sz="8" w:space="0" w:color="auto"/>
              <w:right w:val="single" w:sz="8" w:space="0" w:color="auto"/>
            </w:tcBorders>
            <w:shd w:val="clear" w:color="auto" w:fill="auto"/>
            <w:vAlign w:val="center"/>
            <w:hideMark/>
          </w:tcPr>
          <w:p w:rsidR="00E900B0" w:rsidRPr="000E48B4" w:rsidRDefault="00E900B0" w:rsidP="00D827CF">
            <w:pPr>
              <w:bidi w:val="0"/>
              <w:rPr>
                <w:rFonts w:eastAsiaTheme="minorHAnsi"/>
                <w:b/>
                <w:bCs/>
                <w:sz w:val="28"/>
                <w:szCs w:val="28"/>
              </w:rPr>
            </w:pPr>
          </w:p>
        </w:tc>
        <w:tc>
          <w:tcPr>
            <w:tcW w:w="900" w:type="dxa"/>
            <w:tcBorders>
              <w:top w:val="nil"/>
              <w:left w:val="nil"/>
              <w:bottom w:val="single" w:sz="8" w:space="0" w:color="auto"/>
              <w:right w:val="single" w:sz="8" w:space="0" w:color="auto"/>
            </w:tcBorders>
            <w:shd w:val="clear" w:color="auto" w:fill="A6A6A6" w:themeFill="background1" w:themeFillShade="A6"/>
            <w:vAlign w:val="center"/>
            <w:hideMark/>
          </w:tcPr>
          <w:p w:rsidR="00E900B0" w:rsidRPr="00E900B0" w:rsidRDefault="00E900B0" w:rsidP="00301226">
            <w:pPr>
              <w:bidi w:val="0"/>
              <w:jc w:val="center"/>
              <w:rPr>
                <w:rFonts w:eastAsiaTheme="minorHAnsi"/>
                <w:b/>
                <w:bCs/>
                <w:sz w:val="28"/>
                <w:szCs w:val="28"/>
              </w:rPr>
            </w:pPr>
            <w:r w:rsidRPr="00E900B0">
              <w:rPr>
                <w:rFonts w:eastAsiaTheme="minorHAnsi"/>
                <w:b/>
                <w:bCs/>
                <w:sz w:val="28"/>
                <w:szCs w:val="28"/>
              </w:rPr>
              <w:t>N</w:t>
            </w:r>
          </w:p>
        </w:tc>
        <w:tc>
          <w:tcPr>
            <w:tcW w:w="810" w:type="dxa"/>
            <w:tcBorders>
              <w:top w:val="nil"/>
              <w:left w:val="nil"/>
              <w:bottom w:val="single" w:sz="8" w:space="0" w:color="auto"/>
              <w:right w:val="single" w:sz="8" w:space="0" w:color="auto"/>
            </w:tcBorders>
            <w:shd w:val="clear" w:color="auto" w:fill="A6A6A6" w:themeFill="background1" w:themeFillShade="A6"/>
            <w:vAlign w:val="center"/>
            <w:hideMark/>
          </w:tcPr>
          <w:p w:rsidR="00E900B0" w:rsidRPr="00E900B0" w:rsidRDefault="00E900B0" w:rsidP="00301226">
            <w:pPr>
              <w:bidi w:val="0"/>
              <w:jc w:val="center"/>
              <w:rPr>
                <w:rFonts w:eastAsiaTheme="minorHAnsi"/>
                <w:b/>
                <w:bCs/>
                <w:sz w:val="28"/>
                <w:szCs w:val="28"/>
              </w:rPr>
            </w:pPr>
            <w:r w:rsidRPr="00E900B0">
              <w:rPr>
                <w:rFonts w:eastAsiaTheme="minorHAnsi"/>
                <w:b/>
                <w:bCs/>
                <w:sz w:val="28"/>
                <w:szCs w:val="28"/>
              </w:rPr>
              <w:t>%</w:t>
            </w:r>
          </w:p>
        </w:tc>
        <w:tc>
          <w:tcPr>
            <w:tcW w:w="900" w:type="dxa"/>
            <w:tcBorders>
              <w:top w:val="nil"/>
              <w:left w:val="nil"/>
              <w:bottom w:val="single" w:sz="8" w:space="0" w:color="auto"/>
              <w:right w:val="single" w:sz="8" w:space="0" w:color="auto"/>
            </w:tcBorders>
            <w:shd w:val="clear" w:color="auto" w:fill="A6A6A6" w:themeFill="background1" w:themeFillShade="A6"/>
            <w:vAlign w:val="center"/>
            <w:hideMark/>
          </w:tcPr>
          <w:p w:rsidR="00E900B0" w:rsidRPr="00E900B0" w:rsidRDefault="00E900B0" w:rsidP="00301226">
            <w:pPr>
              <w:bidi w:val="0"/>
              <w:jc w:val="center"/>
              <w:rPr>
                <w:rFonts w:eastAsiaTheme="minorHAnsi"/>
                <w:b/>
                <w:bCs/>
                <w:sz w:val="28"/>
                <w:szCs w:val="28"/>
              </w:rPr>
            </w:pPr>
            <w:r w:rsidRPr="00E900B0">
              <w:rPr>
                <w:rFonts w:eastAsiaTheme="minorHAnsi"/>
                <w:b/>
                <w:bCs/>
                <w:sz w:val="28"/>
                <w:szCs w:val="28"/>
              </w:rPr>
              <w:t>N</w:t>
            </w:r>
          </w:p>
        </w:tc>
        <w:tc>
          <w:tcPr>
            <w:tcW w:w="810" w:type="dxa"/>
            <w:tcBorders>
              <w:top w:val="nil"/>
              <w:left w:val="nil"/>
              <w:bottom w:val="single" w:sz="8" w:space="0" w:color="auto"/>
              <w:right w:val="single" w:sz="8" w:space="0" w:color="auto"/>
            </w:tcBorders>
            <w:shd w:val="clear" w:color="auto" w:fill="A6A6A6" w:themeFill="background1" w:themeFillShade="A6"/>
            <w:vAlign w:val="center"/>
            <w:hideMark/>
          </w:tcPr>
          <w:p w:rsidR="00E900B0" w:rsidRPr="00E900B0" w:rsidRDefault="00E900B0" w:rsidP="00301226">
            <w:pPr>
              <w:bidi w:val="0"/>
              <w:jc w:val="center"/>
              <w:rPr>
                <w:rFonts w:eastAsiaTheme="minorHAnsi"/>
                <w:b/>
                <w:bCs/>
                <w:sz w:val="28"/>
                <w:szCs w:val="28"/>
              </w:rPr>
            </w:pPr>
            <w:r w:rsidRPr="00E900B0">
              <w:rPr>
                <w:rFonts w:eastAsiaTheme="minorHAnsi"/>
                <w:b/>
                <w:bCs/>
                <w:sz w:val="28"/>
                <w:szCs w:val="28"/>
              </w:rPr>
              <w:t>%</w:t>
            </w:r>
          </w:p>
        </w:tc>
        <w:tc>
          <w:tcPr>
            <w:tcW w:w="900" w:type="dxa"/>
            <w:tcBorders>
              <w:top w:val="nil"/>
              <w:left w:val="nil"/>
              <w:bottom w:val="single" w:sz="8" w:space="0" w:color="auto"/>
              <w:right w:val="single" w:sz="8" w:space="0" w:color="auto"/>
            </w:tcBorders>
            <w:shd w:val="clear" w:color="auto" w:fill="A6A6A6" w:themeFill="background1" w:themeFillShade="A6"/>
            <w:vAlign w:val="center"/>
            <w:hideMark/>
          </w:tcPr>
          <w:p w:rsidR="00E900B0" w:rsidRPr="00E900B0" w:rsidRDefault="00E900B0" w:rsidP="00301226">
            <w:pPr>
              <w:bidi w:val="0"/>
              <w:jc w:val="center"/>
              <w:rPr>
                <w:rFonts w:eastAsiaTheme="minorHAnsi"/>
                <w:b/>
                <w:bCs/>
                <w:sz w:val="28"/>
                <w:szCs w:val="28"/>
              </w:rPr>
            </w:pPr>
            <w:r w:rsidRPr="00E900B0">
              <w:rPr>
                <w:rFonts w:eastAsiaTheme="minorHAnsi"/>
                <w:b/>
                <w:bCs/>
                <w:sz w:val="28"/>
                <w:szCs w:val="28"/>
              </w:rPr>
              <w:t>N</w:t>
            </w:r>
          </w:p>
        </w:tc>
        <w:tc>
          <w:tcPr>
            <w:tcW w:w="810" w:type="dxa"/>
            <w:tcBorders>
              <w:top w:val="nil"/>
              <w:left w:val="nil"/>
              <w:bottom w:val="single" w:sz="8" w:space="0" w:color="auto"/>
              <w:right w:val="single" w:sz="8" w:space="0" w:color="auto"/>
            </w:tcBorders>
            <w:shd w:val="clear" w:color="auto" w:fill="A6A6A6" w:themeFill="background1" w:themeFillShade="A6"/>
            <w:vAlign w:val="center"/>
            <w:hideMark/>
          </w:tcPr>
          <w:p w:rsidR="00E900B0" w:rsidRPr="00E900B0" w:rsidRDefault="00E900B0" w:rsidP="00301226">
            <w:pPr>
              <w:bidi w:val="0"/>
              <w:jc w:val="center"/>
              <w:rPr>
                <w:rFonts w:eastAsiaTheme="minorHAnsi"/>
                <w:b/>
                <w:bCs/>
                <w:sz w:val="28"/>
                <w:szCs w:val="28"/>
              </w:rPr>
            </w:pPr>
            <w:r w:rsidRPr="00E900B0">
              <w:rPr>
                <w:rFonts w:eastAsiaTheme="minorHAnsi"/>
                <w:b/>
                <w:bCs/>
                <w:sz w:val="28"/>
                <w:szCs w:val="28"/>
              </w:rPr>
              <w:t>%</w:t>
            </w:r>
          </w:p>
        </w:tc>
        <w:tc>
          <w:tcPr>
            <w:tcW w:w="794" w:type="dxa"/>
            <w:tcBorders>
              <w:top w:val="nil"/>
              <w:left w:val="nil"/>
              <w:bottom w:val="single" w:sz="8" w:space="0" w:color="auto"/>
              <w:right w:val="single" w:sz="8" w:space="0" w:color="auto"/>
            </w:tcBorders>
            <w:shd w:val="clear" w:color="auto" w:fill="A6A6A6" w:themeFill="background1" w:themeFillShade="A6"/>
            <w:vAlign w:val="center"/>
            <w:hideMark/>
          </w:tcPr>
          <w:p w:rsidR="00E900B0" w:rsidRPr="00E900B0" w:rsidRDefault="00E900B0" w:rsidP="00301226">
            <w:pPr>
              <w:bidi w:val="0"/>
              <w:jc w:val="center"/>
              <w:rPr>
                <w:rFonts w:eastAsiaTheme="minorHAnsi"/>
                <w:b/>
                <w:bCs/>
                <w:sz w:val="28"/>
                <w:szCs w:val="28"/>
              </w:rPr>
            </w:pPr>
            <w:r w:rsidRPr="00E900B0">
              <w:rPr>
                <w:rFonts w:eastAsiaTheme="minorHAnsi"/>
                <w:b/>
                <w:bCs/>
                <w:sz w:val="28"/>
                <w:szCs w:val="28"/>
              </w:rPr>
              <w:t>N</w:t>
            </w:r>
          </w:p>
        </w:tc>
        <w:tc>
          <w:tcPr>
            <w:tcW w:w="826" w:type="dxa"/>
            <w:tcBorders>
              <w:top w:val="nil"/>
              <w:left w:val="nil"/>
              <w:bottom w:val="single" w:sz="8" w:space="0" w:color="auto"/>
              <w:right w:val="single" w:sz="8" w:space="0" w:color="auto"/>
            </w:tcBorders>
            <w:shd w:val="clear" w:color="auto" w:fill="A6A6A6" w:themeFill="background1" w:themeFillShade="A6"/>
            <w:vAlign w:val="center"/>
            <w:hideMark/>
          </w:tcPr>
          <w:p w:rsidR="00E900B0" w:rsidRPr="00E900B0" w:rsidRDefault="00E900B0" w:rsidP="00301226">
            <w:pPr>
              <w:bidi w:val="0"/>
              <w:jc w:val="center"/>
              <w:rPr>
                <w:rFonts w:eastAsiaTheme="minorHAnsi"/>
                <w:b/>
                <w:bCs/>
                <w:sz w:val="28"/>
                <w:szCs w:val="28"/>
              </w:rPr>
            </w:pPr>
            <w:r w:rsidRPr="00E900B0">
              <w:rPr>
                <w:rFonts w:eastAsiaTheme="minorHAnsi"/>
                <w:b/>
                <w:bCs/>
                <w:sz w:val="28"/>
                <w:szCs w:val="28"/>
              </w:rPr>
              <w:t>%</w:t>
            </w:r>
          </w:p>
        </w:tc>
        <w:tc>
          <w:tcPr>
            <w:tcW w:w="720" w:type="dxa"/>
            <w:tcBorders>
              <w:top w:val="nil"/>
              <w:left w:val="nil"/>
              <w:bottom w:val="single" w:sz="8" w:space="0" w:color="auto"/>
              <w:right w:val="single" w:sz="8" w:space="0" w:color="auto"/>
            </w:tcBorders>
            <w:shd w:val="clear" w:color="auto" w:fill="A6A6A6" w:themeFill="background1" w:themeFillShade="A6"/>
            <w:vAlign w:val="center"/>
            <w:hideMark/>
          </w:tcPr>
          <w:p w:rsidR="00E900B0" w:rsidRPr="00E900B0" w:rsidRDefault="00E900B0" w:rsidP="00301226">
            <w:pPr>
              <w:bidi w:val="0"/>
              <w:jc w:val="center"/>
              <w:rPr>
                <w:rFonts w:eastAsiaTheme="minorHAnsi"/>
                <w:b/>
                <w:bCs/>
                <w:sz w:val="28"/>
                <w:szCs w:val="28"/>
              </w:rPr>
            </w:pPr>
          </w:p>
        </w:tc>
        <w:tc>
          <w:tcPr>
            <w:tcW w:w="1127" w:type="dxa"/>
            <w:tcBorders>
              <w:top w:val="nil"/>
              <w:left w:val="nil"/>
              <w:bottom w:val="single" w:sz="8" w:space="0" w:color="auto"/>
              <w:right w:val="single" w:sz="8" w:space="0" w:color="auto"/>
            </w:tcBorders>
            <w:shd w:val="clear" w:color="auto" w:fill="A6A6A6" w:themeFill="background1" w:themeFillShade="A6"/>
            <w:vAlign w:val="center"/>
            <w:hideMark/>
          </w:tcPr>
          <w:p w:rsidR="00E900B0" w:rsidRPr="00E900B0" w:rsidRDefault="00E900B0" w:rsidP="00301226">
            <w:pPr>
              <w:bidi w:val="0"/>
              <w:jc w:val="center"/>
              <w:rPr>
                <w:rFonts w:eastAsiaTheme="minorHAnsi"/>
                <w:b/>
                <w:bCs/>
                <w:sz w:val="28"/>
                <w:szCs w:val="28"/>
              </w:rPr>
            </w:pPr>
          </w:p>
        </w:tc>
      </w:tr>
      <w:tr w:rsidR="00B92A13" w:rsidRPr="000E48B4" w:rsidTr="00E900B0">
        <w:trPr>
          <w:trHeight w:val="33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92A13" w:rsidRPr="000E48B4" w:rsidRDefault="00B92A13" w:rsidP="00D827CF">
            <w:pPr>
              <w:bidi w:val="0"/>
              <w:rPr>
                <w:rFonts w:eastAsiaTheme="minorHAnsi"/>
                <w:sz w:val="28"/>
                <w:szCs w:val="28"/>
              </w:rPr>
            </w:pPr>
            <w:r w:rsidRPr="000E48B4">
              <w:rPr>
                <w:rFonts w:eastAsiaTheme="minorHAnsi"/>
                <w:sz w:val="28"/>
                <w:szCs w:val="28"/>
              </w:rPr>
              <w:t>Male</w:t>
            </w:r>
          </w:p>
        </w:tc>
        <w:tc>
          <w:tcPr>
            <w:tcW w:w="900" w:type="dxa"/>
            <w:tcBorders>
              <w:top w:val="nil"/>
              <w:left w:val="nil"/>
              <w:bottom w:val="single" w:sz="8" w:space="0" w:color="auto"/>
              <w:right w:val="single" w:sz="8" w:space="0" w:color="auto"/>
            </w:tcBorders>
            <w:shd w:val="clear" w:color="auto" w:fill="auto"/>
            <w:vAlign w:val="center"/>
          </w:tcPr>
          <w:p w:rsidR="00B92A13" w:rsidRPr="000E48B4" w:rsidRDefault="00B92A13"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2</w:t>
            </w:r>
          </w:p>
        </w:tc>
        <w:tc>
          <w:tcPr>
            <w:tcW w:w="810" w:type="dxa"/>
            <w:tcBorders>
              <w:top w:val="nil"/>
              <w:left w:val="nil"/>
              <w:bottom w:val="single" w:sz="8" w:space="0" w:color="auto"/>
              <w:right w:val="single" w:sz="8" w:space="0" w:color="auto"/>
            </w:tcBorders>
            <w:shd w:val="clear" w:color="auto" w:fill="auto"/>
            <w:vAlign w:val="center"/>
          </w:tcPr>
          <w:p w:rsidR="00B92A13" w:rsidRPr="000E48B4" w:rsidRDefault="00B92A13"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6.7</w:t>
            </w:r>
          </w:p>
        </w:tc>
        <w:tc>
          <w:tcPr>
            <w:tcW w:w="900" w:type="dxa"/>
            <w:tcBorders>
              <w:top w:val="nil"/>
              <w:left w:val="nil"/>
              <w:bottom w:val="single" w:sz="8" w:space="0" w:color="auto"/>
              <w:right w:val="single" w:sz="8" w:space="0" w:color="auto"/>
            </w:tcBorders>
            <w:shd w:val="clear" w:color="auto" w:fill="auto"/>
            <w:vAlign w:val="center"/>
          </w:tcPr>
          <w:p w:rsidR="00B92A13" w:rsidRPr="000E48B4" w:rsidRDefault="00B92A13"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14</w:t>
            </w:r>
          </w:p>
        </w:tc>
        <w:tc>
          <w:tcPr>
            <w:tcW w:w="810" w:type="dxa"/>
            <w:tcBorders>
              <w:top w:val="nil"/>
              <w:left w:val="nil"/>
              <w:bottom w:val="single" w:sz="8" w:space="0" w:color="auto"/>
              <w:right w:val="single" w:sz="8" w:space="0" w:color="auto"/>
            </w:tcBorders>
            <w:shd w:val="clear" w:color="auto" w:fill="auto"/>
            <w:vAlign w:val="center"/>
          </w:tcPr>
          <w:p w:rsidR="00B92A13" w:rsidRPr="000E48B4" w:rsidRDefault="00B92A13"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46.7</w:t>
            </w:r>
          </w:p>
        </w:tc>
        <w:tc>
          <w:tcPr>
            <w:tcW w:w="900" w:type="dxa"/>
            <w:tcBorders>
              <w:top w:val="nil"/>
              <w:left w:val="nil"/>
              <w:bottom w:val="single" w:sz="8" w:space="0" w:color="auto"/>
              <w:right w:val="single" w:sz="8" w:space="0" w:color="auto"/>
            </w:tcBorders>
            <w:shd w:val="clear" w:color="auto" w:fill="auto"/>
            <w:vAlign w:val="center"/>
          </w:tcPr>
          <w:p w:rsidR="00B92A13" w:rsidRPr="000E48B4" w:rsidRDefault="00B92A13"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10</w:t>
            </w:r>
          </w:p>
        </w:tc>
        <w:tc>
          <w:tcPr>
            <w:tcW w:w="810" w:type="dxa"/>
            <w:tcBorders>
              <w:top w:val="nil"/>
              <w:left w:val="nil"/>
              <w:bottom w:val="single" w:sz="8" w:space="0" w:color="auto"/>
              <w:right w:val="single" w:sz="8" w:space="0" w:color="auto"/>
            </w:tcBorders>
            <w:shd w:val="clear" w:color="auto" w:fill="auto"/>
            <w:vAlign w:val="center"/>
          </w:tcPr>
          <w:p w:rsidR="00B92A13" w:rsidRPr="000E48B4" w:rsidRDefault="00B92A13"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33.3</w:t>
            </w:r>
          </w:p>
        </w:tc>
        <w:tc>
          <w:tcPr>
            <w:tcW w:w="794" w:type="dxa"/>
            <w:tcBorders>
              <w:top w:val="nil"/>
              <w:left w:val="nil"/>
              <w:bottom w:val="single" w:sz="8" w:space="0" w:color="auto"/>
              <w:right w:val="single" w:sz="8" w:space="0" w:color="auto"/>
            </w:tcBorders>
            <w:shd w:val="clear" w:color="auto" w:fill="auto"/>
            <w:vAlign w:val="center"/>
          </w:tcPr>
          <w:p w:rsidR="00B92A13" w:rsidRPr="000E48B4" w:rsidRDefault="00B92A13"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4</w:t>
            </w:r>
          </w:p>
        </w:tc>
        <w:tc>
          <w:tcPr>
            <w:tcW w:w="826" w:type="dxa"/>
            <w:tcBorders>
              <w:top w:val="nil"/>
              <w:left w:val="nil"/>
              <w:bottom w:val="single" w:sz="8" w:space="0" w:color="auto"/>
              <w:right w:val="single" w:sz="8" w:space="0" w:color="auto"/>
            </w:tcBorders>
            <w:shd w:val="clear" w:color="auto" w:fill="auto"/>
            <w:vAlign w:val="center"/>
          </w:tcPr>
          <w:p w:rsidR="00B92A13" w:rsidRPr="000E48B4" w:rsidRDefault="00B92A13"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13.3</w:t>
            </w:r>
          </w:p>
        </w:tc>
        <w:tc>
          <w:tcPr>
            <w:tcW w:w="720" w:type="dxa"/>
            <w:vMerge w:val="restart"/>
            <w:tcBorders>
              <w:top w:val="nil"/>
              <w:left w:val="nil"/>
              <w:right w:val="single" w:sz="8" w:space="0" w:color="auto"/>
            </w:tcBorders>
            <w:shd w:val="clear" w:color="auto" w:fill="auto"/>
            <w:vAlign w:val="center"/>
          </w:tcPr>
          <w:p w:rsidR="00B92A13" w:rsidRPr="000E48B4" w:rsidRDefault="00B92A13" w:rsidP="00301226">
            <w:pPr>
              <w:bidi w:val="0"/>
              <w:jc w:val="center"/>
              <w:rPr>
                <w:rFonts w:eastAsiaTheme="minorHAnsi"/>
                <w:sz w:val="28"/>
                <w:szCs w:val="28"/>
              </w:rPr>
            </w:pPr>
            <w:r w:rsidRPr="000E48B4">
              <w:rPr>
                <w:rFonts w:eastAsiaTheme="minorHAnsi"/>
                <w:sz w:val="28"/>
                <w:szCs w:val="28"/>
              </w:rPr>
              <w:t>0.68</w:t>
            </w:r>
          </w:p>
        </w:tc>
        <w:tc>
          <w:tcPr>
            <w:tcW w:w="1127" w:type="dxa"/>
            <w:vMerge w:val="restart"/>
            <w:tcBorders>
              <w:top w:val="nil"/>
              <w:left w:val="nil"/>
              <w:right w:val="single" w:sz="8" w:space="0" w:color="auto"/>
            </w:tcBorders>
            <w:shd w:val="clear" w:color="auto" w:fill="auto"/>
            <w:vAlign w:val="center"/>
          </w:tcPr>
          <w:p w:rsidR="00B92A13" w:rsidRPr="000E48B4" w:rsidRDefault="00B92A13" w:rsidP="00301226">
            <w:pPr>
              <w:bidi w:val="0"/>
              <w:jc w:val="center"/>
              <w:rPr>
                <w:rFonts w:eastAsiaTheme="minorHAnsi"/>
                <w:sz w:val="28"/>
                <w:szCs w:val="28"/>
              </w:rPr>
            </w:pPr>
            <w:r w:rsidRPr="000E48B4">
              <w:rPr>
                <w:rFonts w:eastAsiaTheme="minorHAnsi"/>
                <w:sz w:val="28"/>
                <w:szCs w:val="28"/>
              </w:rPr>
              <w:t>0.87</w:t>
            </w:r>
          </w:p>
        </w:tc>
      </w:tr>
      <w:tr w:rsidR="00B92A13" w:rsidRPr="000E48B4" w:rsidTr="00E900B0">
        <w:trPr>
          <w:trHeight w:val="33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92A13" w:rsidRPr="000E48B4" w:rsidRDefault="00B92A13" w:rsidP="00D827CF">
            <w:pPr>
              <w:bidi w:val="0"/>
              <w:rPr>
                <w:rFonts w:eastAsiaTheme="minorHAnsi"/>
                <w:sz w:val="28"/>
                <w:szCs w:val="28"/>
              </w:rPr>
            </w:pPr>
            <w:r w:rsidRPr="000E48B4">
              <w:rPr>
                <w:rFonts w:eastAsiaTheme="minorHAnsi"/>
                <w:sz w:val="28"/>
                <w:szCs w:val="28"/>
              </w:rPr>
              <w:t>Female</w:t>
            </w:r>
          </w:p>
        </w:tc>
        <w:tc>
          <w:tcPr>
            <w:tcW w:w="900" w:type="dxa"/>
            <w:tcBorders>
              <w:top w:val="nil"/>
              <w:left w:val="nil"/>
              <w:bottom w:val="single" w:sz="8" w:space="0" w:color="auto"/>
              <w:right w:val="single" w:sz="8" w:space="0" w:color="auto"/>
            </w:tcBorders>
            <w:shd w:val="clear" w:color="auto" w:fill="auto"/>
            <w:vAlign w:val="center"/>
          </w:tcPr>
          <w:p w:rsidR="00B92A13" w:rsidRPr="000E48B4" w:rsidRDefault="00B92A13"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19</w:t>
            </w:r>
          </w:p>
        </w:tc>
        <w:tc>
          <w:tcPr>
            <w:tcW w:w="810" w:type="dxa"/>
            <w:tcBorders>
              <w:top w:val="nil"/>
              <w:left w:val="nil"/>
              <w:bottom w:val="single" w:sz="8" w:space="0" w:color="auto"/>
              <w:right w:val="single" w:sz="8" w:space="0" w:color="auto"/>
            </w:tcBorders>
            <w:shd w:val="clear" w:color="auto" w:fill="auto"/>
            <w:vAlign w:val="center"/>
          </w:tcPr>
          <w:p w:rsidR="00B92A13" w:rsidRPr="000E48B4" w:rsidRDefault="00B92A13"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11.2</w:t>
            </w:r>
          </w:p>
        </w:tc>
        <w:tc>
          <w:tcPr>
            <w:tcW w:w="900" w:type="dxa"/>
            <w:tcBorders>
              <w:top w:val="nil"/>
              <w:left w:val="nil"/>
              <w:bottom w:val="single" w:sz="8" w:space="0" w:color="auto"/>
              <w:right w:val="single" w:sz="8" w:space="0" w:color="auto"/>
            </w:tcBorders>
            <w:shd w:val="clear" w:color="auto" w:fill="auto"/>
            <w:vAlign w:val="center"/>
          </w:tcPr>
          <w:p w:rsidR="00B92A13" w:rsidRPr="000E48B4" w:rsidRDefault="00B92A13"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79</w:t>
            </w:r>
          </w:p>
        </w:tc>
        <w:tc>
          <w:tcPr>
            <w:tcW w:w="810" w:type="dxa"/>
            <w:tcBorders>
              <w:top w:val="nil"/>
              <w:left w:val="nil"/>
              <w:bottom w:val="single" w:sz="8" w:space="0" w:color="auto"/>
              <w:right w:val="single" w:sz="8" w:space="0" w:color="auto"/>
            </w:tcBorders>
            <w:shd w:val="clear" w:color="auto" w:fill="auto"/>
            <w:vAlign w:val="center"/>
          </w:tcPr>
          <w:p w:rsidR="00B92A13" w:rsidRPr="000E48B4" w:rsidRDefault="00B92A13"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46.5</w:t>
            </w:r>
          </w:p>
        </w:tc>
        <w:tc>
          <w:tcPr>
            <w:tcW w:w="900" w:type="dxa"/>
            <w:tcBorders>
              <w:top w:val="nil"/>
              <w:left w:val="nil"/>
              <w:bottom w:val="single" w:sz="8" w:space="0" w:color="auto"/>
              <w:right w:val="single" w:sz="8" w:space="0" w:color="auto"/>
            </w:tcBorders>
            <w:shd w:val="clear" w:color="auto" w:fill="auto"/>
            <w:vAlign w:val="center"/>
          </w:tcPr>
          <w:p w:rsidR="00B92A13" w:rsidRPr="000E48B4" w:rsidRDefault="00B92A13"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54</w:t>
            </w:r>
          </w:p>
        </w:tc>
        <w:tc>
          <w:tcPr>
            <w:tcW w:w="810" w:type="dxa"/>
            <w:tcBorders>
              <w:top w:val="nil"/>
              <w:left w:val="nil"/>
              <w:bottom w:val="single" w:sz="8" w:space="0" w:color="auto"/>
              <w:right w:val="single" w:sz="8" w:space="0" w:color="auto"/>
            </w:tcBorders>
            <w:shd w:val="clear" w:color="auto" w:fill="auto"/>
            <w:vAlign w:val="center"/>
          </w:tcPr>
          <w:p w:rsidR="00B92A13" w:rsidRPr="000E48B4" w:rsidRDefault="00B92A13"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31.8</w:t>
            </w:r>
          </w:p>
        </w:tc>
        <w:tc>
          <w:tcPr>
            <w:tcW w:w="794" w:type="dxa"/>
            <w:tcBorders>
              <w:top w:val="nil"/>
              <w:left w:val="nil"/>
              <w:bottom w:val="single" w:sz="8" w:space="0" w:color="auto"/>
              <w:right w:val="single" w:sz="8" w:space="0" w:color="auto"/>
            </w:tcBorders>
            <w:shd w:val="clear" w:color="auto" w:fill="auto"/>
            <w:vAlign w:val="center"/>
          </w:tcPr>
          <w:p w:rsidR="00B92A13" w:rsidRPr="000E48B4" w:rsidRDefault="00B92A13"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18</w:t>
            </w:r>
          </w:p>
        </w:tc>
        <w:tc>
          <w:tcPr>
            <w:tcW w:w="826" w:type="dxa"/>
            <w:tcBorders>
              <w:top w:val="nil"/>
              <w:left w:val="nil"/>
              <w:bottom w:val="single" w:sz="8" w:space="0" w:color="auto"/>
              <w:right w:val="single" w:sz="8" w:space="0" w:color="auto"/>
            </w:tcBorders>
            <w:shd w:val="clear" w:color="auto" w:fill="auto"/>
            <w:vAlign w:val="center"/>
          </w:tcPr>
          <w:p w:rsidR="00B92A13" w:rsidRPr="000E48B4" w:rsidRDefault="00B92A13"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10.6</w:t>
            </w:r>
          </w:p>
        </w:tc>
        <w:tc>
          <w:tcPr>
            <w:tcW w:w="720" w:type="dxa"/>
            <w:vMerge/>
            <w:tcBorders>
              <w:left w:val="nil"/>
              <w:right w:val="single" w:sz="8" w:space="0" w:color="auto"/>
            </w:tcBorders>
            <w:shd w:val="clear" w:color="auto" w:fill="auto"/>
            <w:vAlign w:val="center"/>
          </w:tcPr>
          <w:p w:rsidR="00B92A13" w:rsidRPr="000E48B4" w:rsidRDefault="00B92A13" w:rsidP="00301226">
            <w:pPr>
              <w:bidi w:val="0"/>
              <w:jc w:val="center"/>
              <w:rPr>
                <w:rFonts w:eastAsiaTheme="minorHAnsi"/>
                <w:sz w:val="28"/>
                <w:szCs w:val="28"/>
              </w:rPr>
            </w:pPr>
          </w:p>
        </w:tc>
        <w:tc>
          <w:tcPr>
            <w:tcW w:w="1127" w:type="dxa"/>
            <w:vMerge/>
            <w:tcBorders>
              <w:left w:val="nil"/>
              <w:right w:val="single" w:sz="8" w:space="0" w:color="auto"/>
            </w:tcBorders>
            <w:shd w:val="clear" w:color="auto" w:fill="auto"/>
            <w:vAlign w:val="center"/>
          </w:tcPr>
          <w:p w:rsidR="00B92A13" w:rsidRPr="000E48B4" w:rsidRDefault="00B92A13" w:rsidP="00301226">
            <w:pPr>
              <w:bidi w:val="0"/>
              <w:jc w:val="center"/>
              <w:rPr>
                <w:rFonts w:eastAsiaTheme="minorHAnsi"/>
                <w:sz w:val="28"/>
                <w:szCs w:val="28"/>
              </w:rPr>
            </w:pPr>
          </w:p>
        </w:tc>
      </w:tr>
      <w:tr w:rsidR="00B92A13" w:rsidRPr="000E48B4" w:rsidTr="00E900B0">
        <w:trPr>
          <w:trHeight w:val="33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92A13" w:rsidRPr="000E48B4" w:rsidRDefault="00B92A13" w:rsidP="00D827CF">
            <w:pPr>
              <w:bidi w:val="0"/>
              <w:rPr>
                <w:rFonts w:eastAsiaTheme="minorHAnsi"/>
                <w:b/>
                <w:bCs/>
                <w:sz w:val="28"/>
                <w:szCs w:val="28"/>
              </w:rPr>
            </w:pPr>
            <w:r w:rsidRPr="000E48B4">
              <w:rPr>
                <w:rFonts w:eastAsiaTheme="minorHAnsi"/>
                <w:b/>
                <w:bCs/>
                <w:sz w:val="28"/>
                <w:szCs w:val="28"/>
              </w:rPr>
              <w:t>Total</w:t>
            </w:r>
          </w:p>
        </w:tc>
        <w:tc>
          <w:tcPr>
            <w:tcW w:w="900" w:type="dxa"/>
            <w:tcBorders>
              <w:top w:val="nil"/>
              <w:left w:val="nil"/>
              <w:bottom w:val="single" w:sz="8" w:space="0" w:color="auto"/>
              <w:right w:val="single" w:sz="8" w:space="0" w:color="auto"/>
            </w:tcBorders>
            <w:shd w:val="clear" w:color="auto" w:fill="auto"/>
            <w:vAlign w:val="center"/>
          </w:tcPr>
          <w:p w:rsidR="00B92A13" w:rsidRPr="000E48B4" w:rsidRDefault="00B92A13"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21</w:t>
            </w:r>
          </w:p>
        </w:tc>
        <w:tc>
          <w:tcPr>
            <w:tcW w:w="810" w:type="dxa"/>
            <w:tcBorders>
              <w:top w:val="nil"/>
              <w:left w:val="nil"/>
              <w:bottom w:val="single" w:sz="8" w:space="0" w:color="auto"/>
              <w:right w:val="single" w:sz="8" w:space="0" w:color="auto"/>
            </w:tcBorders>
            <w:shd w:val="clear" w:color="auto" w:fill="auto"/>
            <w:vAlign w:val="center"/>
          </w:tcPr>
          <w:p w:rsidR="00B92A13" w:rsidRPr="000E48B4" w:rsidRDefault="00B92A13"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10.5</w:t>
            </w:r>
          </w:p>
        </w:tc>
        <w:tc>
          <w:tcPr>
            <w:tcW w:w="900" w:type="dxa"/>
            <w:tcBorders>
              <w:top w:val="nil"/>
              <w:left w:val="nil"/>
              <w:bottom w:val="single" w:sz="8" w:space="0" w:color="auto"/>
              <w:right w:val="single" w:sz="8" w:space="0" w:color="auto"/>
            </w:tcBorders>
            <w:shd w:val="clear" w:color="auto" w:fill="auto"/>
            <w:vAlign w:val="center"/>
          </w:tcPr>
          <w:p w:rsidR="00B92A13" w:rsidRPr="000E48B4" w:rsidRDefault="00B92A13"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93</w:t>
            </w:r>
          </w:p>
        </w:tc>
        <w:tc>
          <w:tcPr>
            <w:tcW w:w="810" w:type="dxa"/>
            <w:tcBorders>
              <w:top w:val="nil"/>
              <w:left w:val="nil"/>
              <w:bottom w:val="single" w:sz="8" w:space="0" w:color="auto"/>
              <w:right w:val="single" w:sz="8" w:space="0" w:color="auto"/>
            </w:tcBorders>
            <w:shd w:val="clear" w:color="auto" w:fill="auto"/>
            <w:vAlign w:val="center"/>
          </w:tcPr>
          <w:p w:rsidR="00B92A13" w:rsidRPr="000E48B4" w:rsidRDefault="00B92A13"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46.5</w:t>
            </w:r>
          </w:p>
        </w:tc>
        <w:tc>
          <w:tcPr>
            <w:tcW w:w="900" w:type="dxa"/>
            <w:tcBorders>
              <w:top w:val="nil"/>
              <w:left w:val="nil"/>
              <w:bottom w:val="single" w:sz="8" w:space="0" w:color="auto"/>
              <w:right w:val="single" w:sz="8" w:space="0" w:color="auto"/>
            </w:tcBorders>
            <w:shd w:val="clear" w:color="auto" w:fill="auto"/>
            <w:vAlign w:val="center"/>
          </w:tcPr>
          <w:p w:rsidR="00B92A13" w:rsidRPr="000E48B4" w:rsidRDefault="00B92A13"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64</w:t>
            </w:r>
          </w:p>
        </w:tc>
        <w:tc>
          <w:tcPr>
            <w:tcW w:w="810" w:type="dxa"/>
            <w:tcBorders>
              <w:top w:val="nil"/>
              <w:left w:val="nil"/>
              <w:bottom w:val="single" w:sz="8" w:space="0" w:color="auto"/>
              <w:right w:val="single" w:sz="8" w:space="0" w:color="auto"/>
            </w:tcBorders>
            <w:shd w:val="clear" w:color="auto" w:fill="auto"/>
            <w:vAlign w:val="center"/>
          </w:tcPr>
          <w:p w:rsidR="00B92A13" w:rsidRPr="000E48B4" w:rsidRDefault="00B92A13" w:rsidP="00301226">
            <w:pPr>
              <w:autoSpaceDE w:val="0"/>
              <w:autoSpaceDN w:val="0"/>
              <w:bidi w:val="0"/>
              <w:adjustRightInd w:val="0"/>
              <w:spacing w:line="320" w:lineRule="atLeast"/>
              <w:ind w:right="60"/>
              <w:jc w:val="center"/>
              <w:rPr>
                <w:rFonts w:eastAsiaTheme="minorHAnsi"/>
                <w:sz w:val="28"/>
                <w:szCs w:val="28"/>
              </w:rPr>
            </w:pPr>
            <w:r w:rsidRPr="000E48B4">
              <w:rPr>
                <w:rFonts w:eastAsiaTheme="minorHAnsi"/>
                <w:sz w:val="28"/>
                <w:szCs w:val="28"/>
              </w:rPr>
              <w:t>32.0</w:t>
            </w:r>
          </w:p>
        </w:tc>
        <w:tc>
          <w:tcPr>
            <w:tcW w:w="794" w:type="dxa"/>
            <w:tcBorders>
              <w:top w:val="nil"/>
              <w:left w:val="nil"/>
              <w:bottom w:val="single" w:sz="8" w:space="0" w:color="auto"/>
              <w:right w:val="single" w:sz="8" w:space="0" w:color="auto"/>
            </w:tcBorders>
            <w:shd w:val="clear" w:color="auto" w:fill="auto"/>
            <w:vAlign w:val="center"/>
          </w:tcPr>
          <w:p w:rsidR="00B92A13" w:rsidRPr="000E48B4" w:rsidRDefault="00B92A13" w:rsidP="00301226">
            <w:pPr>
              <w:bidi w:val="0"/>
              <w:jc w:val="center"/>
              <w:rPr>
                <w:rFonts w:eastAsiaTheme="minorHAnsi"/>
                <w:sz w:val="28"/>
                <w:szCs w:val="28"/>
              </w:rPr>
            </w:pPr>
            <w:r w:rsidRPr="000E48B4">
              <w:rPr>
                <w:rFonts w:eastAsiaTheme="minorHAnsi"/>
                <w:sz w:val="28"/>
                <w:szCs w:val="28"/>
              </w:rPr>
              <w:t>22</w:t>
            </w:r>
          </w:p>
        </w:tc>
        <w:tc>
          <w:tcPr>
            <w:tcW w:w="826" w:type="dxa"/>
            <w:tcBorders>
              <w:top w:val="nil"/>
              <w:left w:val="nil"/>
              <w:bottom w:val="single" w:sz="8" w:space="0" w:color="auto"/>
              <w:right w:val="single" w:sz="8" w:space="0" w:color="auto"/>
            </w:tcBorders>
            <w:shd w:val="clear" w:color="auto" w:fill="auto"/>
            <w:vAlign w:val="center"/>
          </w:tcPr>
          <w:p w:rsidR="00B92A13" w:rsidRPr="000E48B4" w:rsidRDefault="00B92A13" w:rsidP="00301226">
            <w:pPr>
              <w:bidi w:val="0"/>
              <w:jc w:val="center"/>
              <w:rPr>
                <w:rFonts w:eastAsiaTheme="minorHAnsi"/>
                <w:sz w:val="28"/>
                <w:szCs w:val="28"/>
              </w:rPr>
            </w:pPr>
            <w:r w:rsidRPr="000E48B4">
              <w:rPr>
                <w:rFonts w:eastAsiaTheme="minorHAnsi"/>
                <w:sz w:val="28"/>
                <w:szCs w:val="28"/>
              </w:rPr>
              <w:t>11.0</w:t>
            </w:r>
          </w:p>
        </w:tc>
        <w:tc>
          <w:tcPr>
            <w:tcW w:w="720" w:type="dxa"/>
            <w:vMerge/>
            <w:tcBorders>
              <w:left w:val="nil"/>
              <w:bottom w:val="single" w:sz="8" w:space="0" w:color="auto"/>
              <w:right w:val="single" w:sz="8" w:space="0" w:color="auto"/>
            </w:tcBorders>
            <w:shd w:val="clear" w:color="auto" w:fill="auto"/>
            <w:vAlign w:val="center"/>
          </w:tcPr>
          <w:p w:rsidR="00B92A13" w:rsidRPr="000E48B4" w:rsidRDefault="00B92A13" w:rsidP="00301226">
            <w:pPr>
              <w:bidi w:val="0"/>
              <w:jc w:val="center"/>
              <w:rPr>
                <w:rFonts w:eastAsiaTheme="minorHAnsi"/>
                <w:sz w:val="28"/>
                <w:szCs w:val="28"/>
              </w:rPr>
            </w:pPr>
          </w:p>
        </w:tc>
        <w:tc>
          <w:tcPr>
            <w:tcW w:w="1127" w:type="dxa"/>
            <w:vMerge/>
            <w:tcBorders>
              <w:left w:val="nil"/>
              <w:bottom w:val="single" w:sz="8" w:space="0" w:color="auto"/>
              <w:right w:val="single" w:sz="8" w:space="0" w:color="auto"/>
            </w:tcBorders>
            <w:shd w:val="clear" w:color="auto" w:fill="auto"/>
            <w:vAlign w:val="center"/>
          </w:tcPr>
          <w:p w:rsidR="00B92A13" w:rsidRPr="000E48B4" w:rsidRDefault="00B92A13" w:rsidP="00301226">
            <w:pPr>
              <w:bidi w:val="0"/>
              <w:jc w:val="center"/>
              <w:rPr>
                <w:rFonts w:eastAsiaTheme="minorHAnsi"/>
                <w:sz w:val="28"/>
                <w:szCs w:val="28"/>
              </w:rPr>
            </w:pPr>
          </w:p>
        </w:tc>
      </w:tr>
    </w:tbl>
    <w:p w:rsidR="000E48B4" w:rsidRPr="004073DF" w:rsidRDefault="000E48B4" w:rsidP="00301226">
      <w:pPr>
        <w:tabs>
          <w:tab w:val="left" w:pos="1965"/>
        </w:tabs>
        <w:autoSpaceDE w:val="0"/>
        <w:autoSpaceDN w:val="0"/>
        <w:bidi w:val="0"/>
        <w:adjustRightInd w:val="0"/>
        <w:spacing w:line="276" w:lineRule="auto"/>
        <w:jc w:val="lowKashida"/>
        <w:rPr>
          <w:rFonts w:eastAsiaTheme="minorHAnsi"/>
        </w:rPr>
      </w:pPr>
      <w:r w:rsidRPr="004073DF">
        <w:rPr>
          <w:rFonts w:eastAsiaTheme="minorHAnsi"/>
        </w:rPr>
        <w:t>˃.05 No statistical significant</w:t>
      </w:r>
    </w:p>
    <w:p w:rsidR="000E48B4" w:rsidRPr="004073DF" w:rsidRDefault="000E48B4" w:rsidP="00301226">
      <w:pPr>
        <w:tabs>
          <w:tab w:val="left" w:pos="1965"/>
        </w:tabs>
        <w:autoSpaceDE w:val="0"/>
        <w:autoSpaceDN w:val="0"/>
        <w:bidi w:val="0"/>
        <w:adjustRightInd w:val="0"/>
        <w:spacing w:line="360" w:lineRule="auto"/>
        <w:jc w:val="lowKashida"/>
        <w:rPr>
          <w:rFonts w:eastAsiaTheme="minorHAnsi"/>
        </w:rPr>
      </w:pPr>
    </w:p>
    <w:p w:rsidR="000E48B4" w:rsidRPr="000E48B4" w:rsidRDefault="000E48B4" w:rsidP="00301226">
      <w:pPr>
        <w:tabs>
          <w:tab w:val="left" w:pos="1965"/>
        </w:tabs>
        <w:autoSpaceDE w:val="0"/>
        <w:autoSpaceDN w:val="0"/>
        <w:bidi w:val="0"/>
        <w:adjustRightInd w:val="0"/>
        <w:spacing w:line="360" w:lineRule="auto"/>
        <w:jc w:val="lowKashida"/>
        <w:rPr>
          <w:rFonts w:eastAsiaTheme="minorHAnsi"/>
          <w:sz w:val="28"/>
          <w:szCs w:val="28"/>
        </w:rPr>
      </w:pPr>
      <w:r w:rsidRPr="000E48B4">
        <w:rPr>
          <w:rFonts w:eastAsiaTheme="minorHAnsi"/>
          <w:sz w:val="28"/>
          <w:szCs w:val="28"/>
        </w:rPr>
        <w:t xml:space="preserve">This table demonstrates that, male have high level of negative body image than female with no statistical significant difference between them </w:t>
      </w:r>
    </w:p>
    <w:p w:rsidR="000E48B4" w:rsidRPr="000E48B4" w:rsidRDefault="000E48B4" w:rsidP="00301226">
      <w:pPr>
        <w:tabs>
          <w:tab w:val="left" w:pos="9990"/>
        </w:tabs>
        <w:autoSpaceDE w:val="0"/>
        <w:autoSpaceDN w:val="0"/>
        <w:bidi w:val="0"/>
        <w:adjustRightInd w:val="0"/>
        <w:spacing w:after="200" w:line="320" w:lineRule="atLeast"/>
        <w:ind w:right="-990"/>
        <w:rPr>
          <w:rFonts w:eastAsiaTheme="minorHAnsi"/>
          <w:sz w:val="22"/>
          <w:szCs w:val="22"/>
        </w:rPr>
      </w:pPr>
    </w:p>
    <w:p w:rsidR="00AA7BC5" w:rsidRDefault="00AA7BC5" w:rsidP="00D827CF">
      <w:pPr>
        <w:autoSpaceDE w:val="0"/>
        <w:autoSpaceDN w:val="0"/>
        <w:bidi w:val="0"/>
        <w:adjustRightInd w:val="0"/>
        <w:spacing w:line="400" w:lineRule="atLeast"/>
        <w:ind w:left="-720" w:hanging="540"/>
        <w:rPr>
          <w:rFonts w:eastAsiaTheme="minorHAnsi"/>
          <w:sz w:val="22"/>
          <w:szCs w:val="22"/>
        </w:rPr>
      </w:pPr>
    </w:p>
    <w:p w:rsidR="00AA7BC5" w:rsidRDefault="00AA7BC5" w:rsidP="00AA7BC5">
      <w:pPr>
        <w:autoSpaceDE w:val="0"/>
        <w:autoSpaceDN w:val="0"/>
        <w:bidi w:val="0"/>
        <w:adjustRightInd w:val="0"/>
        <w:spacing w:line="400" w:lineRule="atLeast"/>
        <w:ind w:left="-720" w:hanging="540"/>
        <w:rPr>
          <w:rFonts w:eastAsiaTheme="minorHAnsi"/>
          <w:sz w:val="22"/>
          <w:szCs w:val="22"/>
        </w:rPr>
      </w:pPr>
    </w:p>
    <w:p w:rsidR="000E48B4" w:rsidRPr="00AA7BC5" w:rsidRDefault="000E48B4" w:rsidP="00AA7BC5">
      <w:pPr>
        <w:autoSpaceDE w:val="0"/>
        <w:autoSpaceDN w:val="0"/>
        <w:bidi w:val="0"/>
        <w:adjustRightInd w:val="0"/>
        <w:spacing w:line="400" w:lineRule="atLeast"/>
        <w:ind w:left="-720" w:hanging="540"/>
        <w:rPr>
          <w:rFonts w:eastAsiaTheme="minorHAnsi"/>
          <w:b/>
          <w:bCs/>
          <w:sz w:val="28"/>
          <w:szCs w:val="28"/>
        </w:rPr>
      </w:pPr>
      <w:r w:rsidRPr="000E48B4">
        <w:rPr>
          <w:rFonts w:eastAsiaTheme="minorHAnsi"/>
          <w:b/>
          <w:bCs/>
          <w:sz w:val="28"/>
          <w:szCs w:val="28"/>
        </w:rPr>
        <w:lastRenderedPageBreak/>
        <w:t>Table (13):</w:t>
      </w:r>
      <w:r w:rsidRPr="000E48B4">
        <w:rPr>
          <w:rFonts w:eastAsiaTheme="minorHAnsi"/>
          <w:sz w:val="28"/>
          <w:szCs w:val="28"/>
        </w:rPr>
        <w:t xml:space="preserve"> </w:t>
      </w:r>
      <w:r w:rsidRPr="00AA7BC5">
        <w:rPr>
          <w:rFonts w:eastAsiaTheme="minorHAnsi"/>
          <w:b/>
          <w:bCs/>
          <w:sz w:val="28"/>
          <w:szCs w:val="28"/>
        </w:rPr>
        <w:t xml:space="preserve">Relation between Socio-Demographic Characteristics and Level of Negative Body Image of the Studied Sample. </w:t>
      </w:r>
    </w:p>
    <w:tbl>
      <w:tblPr>
        <w:tblW w:w="10501" w:type="dxa"/>
        <w:tblInd w:w="-1130" w:type="dxa"/>
        <w:tblLayout w:type="fixed"/>
        <w:tblLook w:val="04A0" w:firstRow="1" w:lastRow="0" w:firstColumn="1" w:lastColumn="0" w:noHBand="0" w:noVBand="1"/>
      </w:tblPr>
      <w:tblGrid>
        <w:gridCol w:w="3136"/>
        <w:gridCol w:w="647"/>
        <w:gridCol w:w="715"/>
        <w:gridCol w:w="702"/>
        <w:gridCol w:w="100"/>
        <w:gridCol w:w="618"/>
        <w:gridCol w:w="773"/>
        <w:gridCol w:w="937"/>
        <w:gridCol w:w="198"/>
        <w:gridCol w:w="503"/>
        <w:gridCol w:w="18"/>
        <w:gridCol w:w="610"/>
        <w:gridCol w:w="628"/>
        <w:gridCol w:w="108"/>
        <w:gridCol w:w="808"/>
      </w:tblGrid>
      <w:tr w:rsidR="00D827CF" w:rsidRPr="000E48B4" w:rsidTr="00D827CF">
        <w:trPr>
          <w:trHeight w:val="459"/>
        </w:trPr>
        <w:tc>
          <w:tcPr>
            <w:tcW w:w="3139" w:type="dxa"/>
            <w:vMerge w:val="restart"/>
            <w:tcBorders>
              <w:top w:val="thinThickSmallGap" w:sz="24" w:space="0" w:color="auto"/>
              <w:left w:val="thinThickSmallGap" w:sz="24" w:space="0" w:color="auto"/>
              <w:right w:val="single" w:sz="8" w:space="0" w:color="auto"/>
            </w:tcBorders>
            <w:shd w:val="clear" w:color="auto" w:fill="A6A6A6" w:themeFill="background1" w:themeFillShade="A6"/>
            <w:vAlign w:val="center"/>
          </w:tcPr>
          <w:p w:rsidR="00D827CF" w:rsidRDefault="00D827CF" w:rsidP="00301226">
            <w:pPr>
              <w:bidi w:val="0"/>
              <w:jc w:val="center"/>
              <w:rPr>
                <w:b/>
                <w:bCs/>
                <w:color w:val="000000"/>
                <w:sz w:val="28"/>
                <w:szCs w:val="28"/>
              </w:rPr>
            </w:pPr>
            <w:r w:rsidRPr="000E48B4">
              <w:rPr>
                <w:b/>
                <w:bCs/>
                <w:color w:val="000000"/>
                <w:sz w:val="28"/>
                <w:szCs w:val="28"/>
              </w:rPr>
              <w:t>Socio-demographic</w:t>
            </w:r>
          </w:p>
          <w:p w:rsidR="00E07B8C" w:rsidRPr="00E07B8C" w:rsidRDefault="00E07B8C" w:rsidP="00E07B8C">
            <w:pPr>
              <w:bidi w:val="0"/>
              <w:jc w:val="center"/>
              <w:rPr>
                <w:b/>
                <w:bCs/>
                <w:color w:val="000000"/>
                <w:sz w:val="28"/>
                <w:szCs w:val="28"/>
              </w:rPr>
            </w:pPr>
            <w:r w:rsidRPr="00E07B8C">
              <w:rPr>
                <w:rFonts w:eastAsiaTheme="minorHAnsi"/>
                <w:b/>
                <w:bCs/>
                <w:sz w:val="28"/>
                <w:szCs w:val="28"/>
              </w:rPr>
              <w:t>Characteristics</w:t>
            </w:r>
          </w:p>
        </w:tc>
        <w:tc>
          <w:tcPr>
            <w:tcW w:w="7362" w:type="dxa"/>
            <w:gridSpan w:val="14"/>
            <w:tcBorders>
              <w:top w:val="thinThickSmallGap" w:sz="24" w:space="0" w:color="auto"/>
              <w:left w:val="nil"/>
              <w:right w:val="thinThickSmallGap" w:sz="24" w:space="0" w:color="auto"/>
            </w:tcBorders>
            <w:shd w:val="clear" w:color="auto" w:fill="A6A6A6" w:themeFill="background1" w:themeFillShade="A6"/>
            <w:vAlign w:val="center"/>
          </w:tcPr>
          <w:p w:rsidR="00D827CF" w:rsidRPr="000E48B4" w:rsidRDefault="00D827CF" w:rsidP="00301226">
            <w:pPr>
              <w:bidi w:val="0"/>
              <w:jc w:val="center"/>
              <w:rPr>
                <w:b/>
                <w:bCs/>
                <w:color w:val="000000"/>
                <w:sz w:val="28"/>
                <w:szCs w:val="28"/>
              </w:rPr>
            </w:pPr>
            <w:r w:rsidRPr="000E48B4">
              <w:rPr>
                <w:b/>
                <w:bCs/>
                <w:color w:val="000000"/>
                <w:sz w:val="28"/>
                <w:szCs w:val="28"/>
              </w:rPr>
              <w:t>Body Image Score</w:t>
            </w:r>
          </w:p>
        </w:tc>
      </w:tr>
      <w:tr w:rsidR="00D827CF" w:rsidRPr="000E48B4" w:rsidTr="00D827CF">
        <w:trPr>
          <w:trHeight w:val="720"/>
        </w:trPr>
        <w:tc>
          <w:tcPr>
            <w:tcW w:w="3139" w:type="dxa"/>
            <w:vMerge/>
            <w:tcBorders>
              <w:left w:val="thinThickSmallGap" w:sz="24" w:space="0" w:color="auto"/>
              <w:right w:val="single" w:sz="8" w:space="0" w:color="auto"/>
            </w:tcBorders>
            <w:shd w:val="clear" w:color="auto" w:fill="A6A6A6" w:themeFill="background1" w:themeFillShade="A6"/>
            <w:vAlign w:val="center"/>
            <w:hideMark/>
          </w:tcPr>
          <w:p w:rsidR="00D827CF" w:rsidRPr="000E48B4" w:rsidRDefault="00D827CF" w:rsidP="00301226">
            <w:pPr>
              <w:bidi w:val="0"/>
              <w:jc w:val="center"/>
              <w:rPr>
                <w:b/>
                <w:bCs/>
                <w:color w:val="000000"/>
                <w:sz w:val="28"/>
                <w:szCs w:val="28"/>
              </w:rPr>
            </w:pPr>
          </w:p>
        </w:tc>
        <w:tc>
          <w:tcPr>
            <w:tcW w:w="1364" w:type="dxa"/>
            <w:gridSpan w:val="2"/>
            <w:tcBorders>
              <w:top w:val="thinThickSmallGap" w:sz="24" w:space="0" w:color="auto"/>
              <w:left w:val="nil"/>
              <w:right w:val="single" w:sz="8" w:space="0" w:color="auto"/>
            </w:tcBorders>
            <w:shd w:val="clear" w:color="auto" w:fill="A6A6A6" w:themeFill="background1" w:themeFillShade="A6"/>
            <w:vAlign w:val="center"/>
            <w:hideMark/>
          </w:tcPr>
          <w:p w:rsidR="00D827CF" w:rsidRPr="00E07B8C" w:rsidRDefault="00D827CF" w:rsidP="001960EC">
            <w:pPr>
              <w:bidi w:val="0"/>
              <w:jc w:val="center"/>
              <w:rPr>
                <w:b/>
                <w:bCs/>
                <w:color w:val="000000"/>
              </w:rPr>
            </w:pPr>
            <w:r w:rsidRPr="00E07B8C">
              <w:rPr>
                <w:b/>
                <w:bCs/>
                <w:color w:val="000000"/>
              </w:rPr>
              <w:t>No</w:t>
            </w:r>
          </w:p>
          <w:p w:rsidR="00D827CF" w:rsidRPr="00E07B8C" w:rsidRDefault="00D827CF" w:rsidP="00301226">
            <w:pPr>
              <w:bidi w:val="0"/>
              <w:jc w:val="center"/>
              <w:rPr>
                <w:b/>
                <w:bCs/>
                <w:color w:val="000000"/>
              </w:rPr>
            </w:pPr>
            <w:r w:rsidRPr="00E07B8C">
              <w:rPr>
                <w:b/>
                <w:bCs/>
                <w:color w:val="000000"/>
              </w:rPr>
              <w:t>(n=21)</w:t>
            </w:r>
          </w:p>
        </w:tc>
        <w:tc>
          <w:tcPr>
            <w:tcW w:w="1415" w:type="dxa"/>
            <w:gridSpan w:val="3"/>
            <w:tcBorders>
              <w:top w:val="thinThickSmallGap" w:sz="24" w:space="0" w:color="auto"/>
              <w:left w:val="single" w:sz="8" w:space="0" w:color="auto"/>
              <w:right w:val="single" w:sz="8" w:space="0" w:color="auto"/>
            </w:tcBorders>
            <w:shd w:val="clear" w:color="auto" w:fill="A6A6A6" w:themeFill="background1" w:themeFillShade="A6"/>
            <w:vAlign w:val="center"/>
            <w:hideMark/>
          </w:tcPr>
          <w:p w:rsidR="00D827CF" w:rsidRPr="00E07B8C" w:rsidRDefault="00D827CF" w:rsidP="00301226">
            <w:pPr>
              <w:bidi w:val="0"/>
              <w:rPr>
                <w:b/>
                <w:bCs/>
                <w:color w:val="000000"/>
              </w:rPr>
            </w:pPr>
            <w:r w:rsidRPr="00E07B8C">
              <w:rPr>
                <w:b/>
                <w:bCs/>
                <w:color w:val="000000"/>
              </w:rPr>
              <w:t>Mild  (n=93)</w:t>
            </w:r>
          </w:p>
          <w:p w:rsidR="00D827CF" w:rsidRPr="00E07B8C" w:rsidRDefault="00D827CF" w:rsidP="00301226">
            <w:pPr>
              <w:bidi w:val="0"/>
              <w:jc w:val="center"/>
              <w:rPr>
                <w:b/>
                <w:bCs/>
                <w:color w:val="000000"/>
              </w:rPr>
            </w:pPr>
          </w:p>
        </w:tc>
        <w:tc>
          <w:tcPr>
            <w:tcW w:w="1908" w:type="dxa"/>
            <w:gridSpan w:val="3"/>
            <w:tcBorders>
              <w:top w:val="thinThickSmallGap" w:sz="24" w:space="0" w:color="auto"/>
              <w:left w:val="single" w:sz="8" w:space="0" w:color="auto"/>
              <w:right w:val="single" w:sz="8" w:space="0" w:color="auto"/>
            </w:tcBorders>
            <w:shd w:val="clear" w:color="auto" w:fill="A6A6A6" w:themeFill="background1" w:themeFillShade="A6"/>
            <w:vAlign w:val="center"/>
            <w:hideMark/>
          </w:tcPr>
          <w:p w:rsidR="00D827CF" w:rsidRPr="00E07B8C" w:rsidRDefault="00D827CF" w:rsidP="00301226">
            <w:pPr>
              <w:bidi w:val="0"/>
              <w:jc w:val="center"/>
              <w:rPr>
                <w:b/>
                <w:bCs/>
                <w:color w:val="000000"/>
              </w:rPr>
            </w:pPr>
            <w:r w:rsidRPr="00E07B8C">
              <w:rPr>
                <w:b/>
                <w:bCs/>
                <w:color w:val="000000"/>
              </w:rPr>
              <w:t>Moderate  (n=64)</w:t>
            </w:r>
          </w:p>
          <w:p w:rsidR="00D827CF" w:rsidRPr="00E07B8C" w:rsidRDefault="00D827CF" w:rsidP="00301226">
            <w:pPr>
              <w:bidi w:val="0"/>
              <w:jc w:val="center"/>
              <w:rPr>
                <w:b/>
                <w:bCs/>
                <w:color w:val="000000"/>
              </w:rPr>
            </w:pPr>
          </w:p>
        </w:tc>
        <w:tc>
          <w:tcPr>
            <w:tcW w:w="1131" w:type="dxa"/>
            <w:gridSpan w:val="3"/>
            <w:tcBorders>
              <w:top w:val="thinThickSmallGap" w:sz="24" w:space="0" w:color="auto"/>
              <w:left w:val="single" w:sz="8" w:space="0" w:color="auto"/>
              <w:right w:val="single" w:sz="8" w:space="0" w:color="auto"/>
            </w:tcBorders>
            <w:shd w:val="clear" w:color="auto" w:fill="A6A6A6" w:themeFill="background1" w:themeFillShade="A6"/>
            <w:vAlign w:val="center"/>
            <w:hideMark/>
          </w:tcPr>
          <w:p w:rsidR="00D827CF" w:rsidRPr="00E07B8C" w:rsidRDefault="00AA7BC5" w:rsidP="00301226">
            <w:pPr>
              <w:bidi w:val="0"/>
              <w:jc w:val="center"/>
              <w:rPr>
                <w:b/>
                <w:bCs/>
                <w:color w:val="000000"/>
              </w:rPr>
            </w:pPr>
            <w:r>
              <w:rPr>
                <w:b/>
                <w:bCs/>
                <w:color w:val="000000"/>
              </w:rPr>
              <w:t>H</w:t>
            </w:r>
            <w:r w:rsidR="00D827CF" w:rsidRPr="00E07B8C">
              <w:rPr>
                <w:b/>
                <w:bCs/>
                <w:color w:val="000000"/>
              </w:rPr>
              <w:t>igh  (n=22)</w:t>
            </w:r>
          </w:p>
          <w:p w:rsidR="00D827CF" w:rsidRPr="00E07B8C" w:rsidRDefault="00D827CF" w:rsidP="00301226">
            <w:pPr>
              <w:bidi w:val="0"/>
              <w:jc w:val="center"/>
              <w:rPr>
                <w:b/>
                <w:bCs/>
                <w:color w:val="000000"/>
              </w:rPr>
            </w:pPr>
          </w:p>
        </w:tc>
        <w:tc>
          <w:tcPr>
            <w:tcW w:w="628" w:type="dxa"/>
            <w:tcBorders>
              <w:top w:val="thinThickSmallGap" w:sz="24" w:space="0" w:color="auto"/>
              <w:left w:val="single" w:sz="8" w:space="0" w:color="auto"/>
              <w:right w:val="single" w:sz="8" w:space="0" w:color="auto"/>
            </w:tcBorders>
            <w:shd w:val="clear" w:color="auto" w:fill="A6A6A6" w:themeFill="background1" w:themeFillShade="A6"/>
            <w:vAlign w:val="center"/>
            <w:hideMark/>
          </w:tcPr>
          <w:p w:rsidR="00D827CF" w:rsidRPr="00E07B8C" w:rsidRDefault="00D827CF" w:rsidP="00301226">
            <w:pPr>
              <w:bidi w:val="0"/>
              <w:jc w:val="center"/>
              <w:rPr>
                <w:b/>
                <w:bCs/>
                <w:color w:val="000000"/>
              </w:rPr>
            </w:pPr>
            <w:r w:rsidRPr="00E07B8C">
              <w:rPr>
                <w:b/>
                <w:bCs/>
                <w:color w:val="000000"/>
              </w:rPr>
              <w:t>X²</w:t>
            </w:r>
          </w:p>
        </w:tc>
        <w:tc>
          <w:tcPr>
            <w:tcW w:w="916" w:type="dxa"/>
            <w:gridSpan w:val="2"/>
            <w:tcBorders>
              <w:top w:val="thinThickSmallGap" w:sz="24" w:space="0" w:color="auto"/>
              <w:left w:val="single" w:sz="8" w:space="0" w:color="auto"/>
              <w:right w:val="thinThickSmallGap" w:sz="24" w:space="0" w:color="auto"/>
            </w:tcBorders>
            <w:shd w:val="clear" w:color="auto" w:fill="A6A6A6" w:themeFill="background1" w:themeFillShade="A6"/>
            <w:vAlign w:val="center"/>
            <w:hideMark/>
          </w:tcPr>
          <w:p w:rsidR="00D827CF" w:rsidRPr="00E07B8C" w:rsidRDefault="00D827CF" w:rsidP="00301226">
            <w:pPr>
              <w:bidi w:val="0"/>
              <w:jc w:val="center"/>
              <w:rPr>
                <w:b/>
                <w:bCs/>
                <w:color w:val="000000"/>
              </w:rPr>
            </w:pPr>
            <w:r w:rsidRPr="00E07B8C">
              <w:rPr>
                <w:b/>
                <w:bCs/>
                <w:color w:val="000000"/>
              </w:rPr>
              <w:t>p-value</w:t>
            </w:r>
          </w:p>
        </w:tc>
      </w:tr>
      <w:tr w:rsidR="00D827CF" w:rsidRPr="000E48B4" w:rsidTr="00D827CF">
        <w:trPr>
          <w:trHeight w:val="252"/>
        </w:trPr>
        <w:tc>
          <w:tcPr>
            <w:tcW w:w="3139" w:type="dxa"/>
            <w:vMerge/>
            <w:tcBorders>
              <w:left w:val="thinThickSmallGap" w:sz="24" w:space="0" w:color="auto"/>
              <w:right w:val="single" w:sz="8" w:space="0" w:color="auto"/>
            </w:tcBorders>
            <w:shd w:val="clear" w:color="auto" w:fill="A6A6A6" w:themeFill="background1" w:themeFillShade="A6"/>
            <w:vAlign w:val="center"/>
            <w:hideMark/>
          </w:tcPr>
          <w:p w:rsidR="00D827CF" w:rsidRPr="000E48B4" w:rsidRDefault="00D827CF" w:rsidP="00301226">
            <w:pPr>
              <w:bidi w:val="0"/>
              <w:jc w:val="center"/>
              <w:rPr>
                <w:color w:val="000000"/>
                <w:sz w:val="28"/>
                <w:szCs w:val="28"/>
              </w:rPr>
            </w:pPr>
          </w:p>
        </w:tc>
        <w:tc>
          <w:tcPr>
            <w:tcW w:w="648" w:type="dxa"/>
            <w:tcBorders>
              <w:top w:val="nil"/>
              <w:left w:val="nil"/>
              <w:right w:val="single" w:sz="8" w:space="0" w:color="auto"/>
            </w:tcBorders>
            <w:shd w:val="clear" w:color="auto" w:fill="auto"/>
            <w:vAlign w:val="center"/>
            <w:hideMark/>
          </w:tcPr>
          <w:p w:rsidR="00D827CF" w:rsidRPr="00E07B8C" w:rsidRDefault="00D827CF" w:rsidP="00301226">
            <w:pPr>
              <w:bidi w:val="0"/>
              <w:jc w:val="center"/>
              <w:rPr>
                <w:b/>
                <w:bCs/>
                <w:color w:val="000000"/>
              </w:rPr>
            </w:pPr>
            <w:r w:rsidRPr="00E07B8C">
              <w:rPr>
                <w:b/>
                <w:bCs/>
                <w:color w:val="000000"/>
              </w:rPr>
              <w:t>N</w:t>
            </w:r>
          </w:p>
        </w:tc>
        <w:tc>
          <w:tcPr>
            <w:tcW w:w="716" w:type="dxa"/>
            <w:tcBorders>
              <w:top w:val="nil"/>
              <w:left w:val="nil"/>
              <w:right w:val="single" w:sz="8" w:space="0" w:color="auto"/>
            </w:tcBorders>
            <w:shd w:val="clear" w:color="auto" w:fill="auto"/>
            <w:vAlign w:val="center"/>
            <w:hideMark/>
          </w:tcPr>
          <w:p w:rsidR="00D827CF" w:rsidRPr="00E07B8C" w:rsidRDefault="00D827CF" w:rsidP="00301226">
            <w:pPr>
              <w:bidi w:val="0"/>
              <w:jc w:val="center"/>
              <w:rPr>
                <w:b/>
                <w:bCs/>
                <w:color w:val="000000"/>
              </w:rPr>
            </w:pPr>
            <w:r w:rsidRPr="00E07B8C">
              <w:rPr>
                <w:b/>
                <w:bCs/>
                <w:color w:val="000000"/>
              </w:rPr>
              <w:t>%</w:t>
            </w:r>
          </w:p>
        </w:tc>
        <w:tc>
          <w:tcPr>
            <w:tcW w:w="802" w:type="dxa"/>
            <w:gridSpan w:val="2"/>
            <w:tcBorders>
              <w:top w:val="nil"/>
              <w:left w:val="nil"/>
              <w:right w:val="single" w:sz="8" w:space="0" w:color="auto"/>
            </w:tcBorders>
            <w:shd w:val="clear" w:color="auto" w:fill="auto"/>
            <w:vAlign w:val="center"/>
            <w:hideMark/>
          </w:tcPr>
          <w:p w:rsidR="00D827CF" w:rsidRPr="00E07B8C" w:rsidRDefault="00D827CF" w:rsidP="00301226">
            <w:pPr>
              <w:bidi w:val="0"/>
              <w:jc w:val="center"/>
              <w:rPr>
                <w:b/>
                <w:bCs/>
                <w:color w:val="000000"/>
              </w:rPr>
            </w:pPr>
            <w:r w:rsidRPr="00E07B8C">
              <w:rPr>
                <w:b/>
                <w:bCs/>
                <w:color w:val="000000"/>
              </w:rPr>
              <w:t>N</w:t>
            </w:r>
          </w:p>
        </w:tc>
        <w:tc>
          <w:tcPr>
            <w:tcW w:w="613" w:type="dxa"/>
            <w:tcBorders>
              <w:top w:val="nil"/>
              <w:left w:val="nil"/>
              <w:right w:val="single" w:sz="8" w:space="0" w:color="auto"/>
            </w:tcBorders>
            <w:shd w:val="clear" w:color="auto" w:fill="auto"/>
            <w:vAlign w:val="center"/>
          </w:tcPr>
          <w:p w:rsidR="00D827CF" w:rsidRPr="00E07B8C" w:rsidRDefault="00D827CF" w:rsidP="00301226">
            <w:pPr>
              <w:bidi w:val="0"/>
              <w:jc w:val="center"/>
              <w:rPr>
                <w:b/>
                <w:bCs/>
                <w:color w:val="000000"/>
              </w:rPr>
            </w:pPr>
            <w:r w:rsidRPr="00E07B8C">
              <w:rPr>
                <w:b/>
                <w:bCs/>
                <w:color w:val="000000"/>
              </w:rPr>
              <w:t>%</w:t>
            </w:r>
          </w:p>
        </w:tc>
        <w:tc>
          <w:tcPr>
            <w:tcW w:w="773" w:type="dxa"/>
            <w:tcBorders>
              <w:top w:val="nil"/>
              <w:left w:val="nil"/>
              <w:right w:val="single" w:sz="8" w:space="0" w:color="auto"/>
            </w:tcBorders>
            <w:shd w:val="clear" w:color="auto" w:fill="auto"/>
            <w:vAlign w:val="center"/>
            <w:hideMark/>
          </w:tcPr>
          <w:p w:rsidR="00D827CF" w:rsidRPr="00E07B8C" w:rsidRDefault="00D827CF" w:rsidP="00301226">
            <w:pPr>
              <w:bidi w:val="0"/>
              <w:jc w:val="center"/>
              <w:rPr>
                <w:b/>
                <w:bCs/>
                <w:color w:val="000000"/>
              </w:rPr>
            </w:pPr>
            <w:r w:rsidRPr="00E07B8C">
              <w:rPr>
                <w:b/>
                <w:bCs/>
                <w:color w:val="000000"/>
              </w:rPr>
              <w:t>N</w:t>
            </w:r>
          </w:p>
        </w:tc>
        <w:tc>
          <w:tcPr>
            <w:tcW w:w="1135" w:type="dxa"/>
            <w:gridSpan w:val="2"/>
            <w:tcBorders>
              <w:top w:val="nil"/>
              <w:left w:val="nil"/>
              <w:right w:val="single" w:sz="8" w:space="0" w:color="auto"/>
            </w:tcBorders>
            <w:shd w:val="clear" w:color="auto" w:fill="auto"/>
            <w:vAlign w:val="center"/>
            <w:hideMark/>
          </w:tcPr>
          <w:p w:rsidR="00D827CF" w:rsidRPr="00E07B8C" w:rsidRDefault="00D827CF" w:rsidP="00301226">
            <w:pPr>
              <w:bidi w:val="0"/>
              <w:jc w:val="center"/>
              <w:rPr>
                <w:b/>
                <w:bCs/>
                <w:color w:val="000000"/>
              </w:rPr>
            </w:pPr>
            <w:r w:rsidRPr="00E07B8C">
              <w:rPr>
                <w:b/>
                <w:bCs/>
                <w:color w:val="000000"/>
              </w:rPr>
              <w:t>%</w:t>
            </w:r>
          </w:p>
        </w:tc>
        <w:tc>
          <w:tcPr>
            <w:tcW w:w="503" w:type="dxa"/>
            <w:tcBorders>
              <w:top w:val="nil"/>
              <w:left w:val="nil"/>
              <w:right w:val="single" w:sz="8" w:space="0" w:color="auto"/>
            </w:tcBorders>
            <w:shd w:val="clear" w:color="auto" w:fill="auto"/>
            <w:vAlign w:val="center"/>
          </w:tcPr>
          <w:p w:rsidR="00D827CF" w:rsidRPr="00E07B8C" w:rsidRDefault="00D827CF" w:rsidP="00301226">
            <w:pPr>
              <w:bidi w:val="0"/>
              <w:jc w:val="center"/>
              <w:rPr>
                <w:b/>
                <w:bCs/>
                <w:color w:val="000000"/>
              </w:rPr>
            </w:pPr>
            <w:r w:rsidRPr="00E07B8C">
              <w:rPr>
                <w:b/>
                <w:bCs/>
                <w:color w:val="000000"/>
              </w:rPr>
              <w:t>N</w:t>
            </w:r>
          </w:p>
        </w:tc>
        <w:tc>
          <w:tcPr>
            <w:tcW w:w="628" w:type="dxa"/>
            <w:gridSpan w:val="2"/>
            <w:tcBorders>
              <w:top w:val="nil"/>
              <w:left w:val="nil"/>
              <w:right w:val="single" w:sz="8" w:space="0" w:color="auto"/>
            </w:tcBorders>
            <w:shd w:val="clear" w:color="auto" w:fill="auto"/>
            <w:vAlign w:val="center"/>
            <w:hideMark/>
          </w:tcPr>
          <w:p w:rsidR="00D827CF" w:rsidRPr="00E07B8C" w:rsidRDefault="00D827CF" w:rsidP="00301226">
            <w:pPr>
              <w:bidi w:val="0"/>
              <w:jc w:val="center"/>
              <w:rPr>
                <w:b/>
                <w:bCs/>
                <w:color w:val="000000"/>
              </w:rPr>
            </w:pPr>
            <w:r w:rsidRPr="00E07B8C">
              <w:rPr>
                <w:b/>
                <w:bCs/>
                <w:color w:val="000000"/>
              </w:rPr>
              <w:t>%</w:t>
            </w:r>
          </w:p>
        </w:tc>
        <w:tc>
          <w:tcPr>
            <w:tcW w:w="628" w:type="dxa"/>
            <w:tcBorders>
              <w:top w:val="nil"/>
              <w:left w:val="nil"/>
              <w:right w:val="single" w:sz="8" w:space="0" w:color="auto"/>
            </w:tcBorders>
            <w:shd w:val="clear" w:color="auto" w:fill="auto"/>
            <w:vAlign w:val="center"/>
            <w:hideMark/>
          </w:tcPr>
          <w:p w:rsidR="00D827CF" w:rsidRPr="00E07B8C" w:rsidRDefault="00D827CF" w:rsidP="00301226">
            <w:pPr>
              <w:bidi w:val="0"/>
              <w:jc w:val="center"/>
              <w:rPr>
                <w:b/>
                <w:bCs/>
                <w:color w:val="000000"/>
              </w:rPr>
            </w:pPr>
          </w:p>
        </w:tc>
        <w:tc>
          <w:tcPr>
            <w:tcW w:w="916" w:type="dxa"/>
            <w:gridSpan w:val="2"/>
            <w:tcBorders>
              <w:top w:val="nil"/>
              <w:left w:val="nil"/>
              <w:right w:val="thinThickSmallGap" w:sz="24" w:space="0" w:color="auto"/>
            </w:tcBorders>
            <w:shd w:val="clear" w:color="auto" w:fill="auto"/>
            <w:vAlign w:val="center"/>
            <w:hideMark/>
          </w:tcPr>
          <w:p w:rsidR="00D827CF" w:rsidRPr="00E07B8C" w:rsidRDefault="00D827CF" w:rsidP="00301226">
            <w:pPr>
              <w:bidi w:val="0"/>
              <w:jc w:val="center"/>
              <w:rPr>
                <w:b/>
                <w:bCs/>
                <w:color w:val="000000"/>
                <w:sz w:val="28"/>
                <w:szCs w:val="28"/>
              </w:rPr>
            </w:pPr>
          </w:p>
        </w:tc>
      </w:tr>
      <w:tr w:rsidR="000E48B4" w:rsidRPr="000E48B4" w:rsidTr="00D827CF">
        <w:trPr>
          <w:trHeight w:val="423"/>
        </w:trPr>
        <w:tc>
          <w:tcPr>
            <w:tcW w:w="10501" w:type="dxa"/>
            <w:gridSpan w:val="15"/>
            <w:tcBorders>
              <w:top w:val="nil"/>
              <w:left w:val="thinThickSmallGap" w:sz="24" w:space="0" w:color="auto"/>
              <w:bottom w:val="single" w:sz="8" w:space="0" w:color="auto"/>
              <w:right w:val="thinThickSmallGap" w:sz="24" w:space="0" w:color="auto"/>
            </w:tcBorders>
            <w:shd w:val="clear" w:color="auto" w:fill="auto"/>
            <w:hideMark/>
          </w:tcPr>
          <w:p w:rsidR="000E48B4" w:rsidRPr="00E07B8C" w:rsidRDefault="000E48B4" w:rsidP="00E07B8C">
            <w:pPr>
              <w:bidi w:val="0"/>
              <w:rPr>
                <w:rFonts w:eastAsiaTheme="minorHAnsi"/>
                <w:b/>
                <w:bCs/>
                <w:sz w:val="28"/>
                <w:szCs w:val="28"/>
              </w:rPr>
            </w:pPr>
            <w:r w:rsidRPr="00E07B8C">
              <w:rPr>
                <w:rFonts w:eastAsiaTheme="minorHAnsi"/>
                <w:b/>
                <w:bCs/>
                <w:sz w:val="28"/>
                <w:szCs w:val="28"/>
              </w:rPr>
              <w:t>Sex</w:t>
            </w:r>
          </w:p>
        </w:tc>
      </w:tr>
      <w:tr w:rsidR="000E48B4" w:rsidRPr="000E48B4" w:rsidTr="00D827CF">
        <w:trPr>
          <w:trHeight w:val="324"/>
        </w:trPr>
        <w:tc>
          <w:tcPr>
            <w:tcW w:w="3139" w:type="dxa"/>
            <w:tcBorders>
              <w:top w:val="nil"/>
              <w:left w:val="thinThickSmallGap" w:sz="24" w:space="0" w:color="auto"/>
              <w:bottom w:val="single" w:sz="8" w:space="0" w:color="auto"/>
              <w:right w:val="single" w:sz="8" w:space="0" w:color="auto"/>
            </w:tcBorders>
            <w:shd w:val="clear" w:color="auto" w:fill="auto"/>
            <w:hideMark/>
          </w:tcPr>
          <w:p w:rsidR="000E48B4" w:rsidRPr="000E48B4" w:rsidRDefault="0040790D" w:rsidP="00E07B8C">
            <w:pPr>
              <w:bidi w:val="0"/>
              <w:rPr>
                <w:color w:val="000000"/>
                <w:sz w:val="22"/>
                <w:szCs w:val="22"/>
              </w:rPr>
            </w:pPr>
            <w:r>
              <w:rPr>
                <w:color w:val="000000"/>
                <w:sz w:val="22"/>
                <w:szCs w:val="22"/>
              </w:rPr>
              <w:t xml:space="preserve"> </w:t>
            </w:r>
            <w:r w:rsidR="000E48B4" w:rsidRPr="000E48B4">
              <w:rPr>
                <w:color w:val="000000"/>
                <w:sz w:val="22"/>
                <w:szCs w:val="22"/>
              </w:rPr>
              <w:t>Male</w:t>
            </w:r>
          </w:p>
        </w:tc>
        <w:tc>
          <w:tcPr>
            <w:tcW w:w="6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2</w:t>
            </w:r>
          </w:p>
        </w:tc>
        <w:tc>
          <w:tcPr>
            <w:tcW w:w="716"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9.5</w:t>
            </w:r>
          </w:p>
        </w:tc>
        <w:tc>
          <w:tcPr>
            <w:tcW w:w="802" w:type="dxa"/>
            <w:gridSpan w:val="2"/>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14</w:t>
            </w:r>
          </w:p>
        </w:tc>
        <w:tc>
          <w:tcPr>
            <w:tcW w:w="61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15.1</w:t>
            </w:r>
          </w:p>
        </w:tc>
        <w:tc>
          <w:tcPr>
            <w:tcW w:w="77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10</w:t>
            </w:r>
          </w:p>
        </w:tc>
        <w:tc>
          <w:tcPr>
            <w:tcW w:w="937"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15.6</w:t>
            </w:r>
          </w:p>
        </w:tc>
        <w:tc>
          <w:tcPr>
            <w:tcW w:w="701" w:type="dxa"/>
            <w:gridSpan w:val="2"/>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4</w:t>
            </w:r>
          </w:p>
        </w:tc>
        <w:tc>
          <w:tcPr>
            <w:tcW w:w="628" w:type="dxa"/>
            <w:gridSpan w:val="2"/>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18.2</w:t>
            </w:r>
          </w:p>
        </w:tc>
        <w:tc>
          <w:tcPr>
            <w:tcW w:w="628" w:type="dxa"/>
            <w:vMerge w:val="restart"/>
            <w:tcBorders>
              <w:top w:val="nil"/>
              <w:left w:val="nil"/>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0.68</w:t>
            </w:r>
          </w:p>
          <w:p w:rsidR="000E48B4" w:rsidRPr="000E48B4" w:rsidRDefault="000E48B4" w:rsidP="00E07B8C">
            <w:pPr>
              <w:bidi w:val="0"/>
              <w:jc w:val="center"/>
              <w:rPr>
                <w:color w:val="000000"/>
                <w:sz w:val="22"/>
                <w:szCs w:val="22"/>
              </w:rPr>
            </w:pPr>
          </w:p>
        </w:tc>
        <w:tc>
          <w:tcPr>
            <w:tcW w:w="916" w:type="dxa"/>
            <w:gridSpan w:val="2"/>
            <w:vMerge w:val="restart"/>
            <w:tcBorders>
              <w:top w:val="nil"/>
              <w:left w:val="nil"/>
              <w:right w:val="thinThickSmallGap" w:sz="24"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0.87</w:t>
            </w:r>
          </w:p>
          <w:p w:rsidR="000E48B4" w:rsidRPr="000E48B4" w:rsidRDefault="000E48B4" w:rsidP="00E07B8C">
            <w:pPr>
              <w:bidi w:val="0"/>
              <w:jc w:val="center"/>
              <w:rPr>
                <w:color w:val="000000"/>
                <w:sz w:val="22"/>
                <w:szCs w:val="22"/>
              </w:rPr>
            </w:pPr>
          </w:p>
        </w:tc>
      </w:tr>
      <w:tr w:rsidR="000E48B4" w:rsidRPr="000E48B4" w:rsidTr="00D827CF">
        <w:trPr>
          <w:trHeight w:val="324"/>
        </w:trPr>
        <w:tc>
          <w:tcPr>
            <w:tcW w:w="3139" w:type="dxa"/>
            <w:tcBorders>
              <w:top w:val="nil"/>
              <w:left w:val="thinThickSmallGap" w:sz="24" w:space="0" w:color="auto"/>
              <w:right w:val="single" w:sz="8" w:space="0" w:color="auto"/>
            </w:tcBorders>
            <w:shd w:val="clear" w:color="auto" w:fill="auto"/>
            <w:hideMark/>
          </w:tcPr>
          <w:p w:rsidR="000E48B4" w:rsidRPr="000E48B4" w:rsidRDefault="0040790D" w:rsidP="00E07B8C">
            <w:pPr>
              <w:bidi w:val="0"/>
              <w:rPr>
                <w:color w:val="000000"/>
                <w:sz w:val="22"/>
                <w:szCs w:val="22"/>
              </w:rPr>
            </w:pPr>
            <w:r>
              <w:rPr>
                <w:color w:val="000000"/>
                <w:sz w:val="22"/>
                <w:szCs w:val="22"/>
              </w:rPr>
              <w:t xml:space="preserve"> </w:t>
            </w:r>
            <w:r w:rsidR="000E48B4" w:rsidRPr="000E48B4">
              <w:rPr>
                <w:color w:val="000000"/>
                <w:sz w:val="22"/>
                <w:szCs w:val="22"/>
              </w:rPr>
              <w:t>Female</w:t>
            </w:r>
          </w:p>
        </w:tc>
        <w:tc>
          <w:tcPr>
            <w:tcW w:w="648" w:type="dxa"/>
            <w:tcBorders>
              <w:top w:val="nil"/>
              <w:left w:val="nil"/>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19</w:t>
            </w:r>
          </w:p>
        </w:tc>
        <w:tc>
          <w:tcPr>
            <w:tcW w:w="716" w:type="dxa"/>
            <w:tcBorders>
              <w:top w:val="nil"/>
              <w:left w:val="nil"/>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90.5</w:t>
            </w:r>
          </w:p>
        </w:tc>
        <w:tc>
          <w:tcPr>
            <w:tcW w:w="802" w:type="dxa"/>
            <w:gridSpan w:val="2"/>
            <w:tcBorders>
              <w:top w:val="nil"/>
              <w:left w:val="nil"/>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79</w:t>
            </w:r>
          </w:p>
        </w:tc>
        <w:tc>
          <w:tcPr>
            <w:tcW w:w="613" w:type="dxa"/>
            <w:tcBorders>
              <w:top w:val="nil"/>
              <w:left w:val="nil"/>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84.9</w:t>
            </w:r>
          </w:p>
        </w:tc>
        <w:tc>
          <w:tcPr>
            <w:tcW w:w="773" w:type="dxa"/>
            <w:tcBorders>
              <w:top w:val="nil"/>
              <w:left w:val="nil"/>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54</w:t>
            </w:r>
          </w:p>
        </w:tc>
        <w:tc>
          <w:tcPr>
            <w:tcW w:w="937" w:type="dxa"/>
            <w:tcBorders>
              <w:top w:val="nil"/>
              <w:left w:val="nil"/>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84.4</w:t>
            </w:r>
          </w:p>
        </w:tc>
        <w:tc>
          <w:tcPr>
            <w:tcW w:w="701" w:type="dxa"/>
            <w:gridSpan w:val="2"/>
            <w:tcBorders>
              <w:top w:val="nil"/>
              <w:left w:val="nil"/>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18</w:t>
            </w:r>
          </w:p>
        </w:tc>
        <w:tc>
          <w:tcPr>
            <w:tcW w:w="628" w:type="dxa"/>
            <w:gridSpan w:val="2"/>
            <w:tcBorders>
              <w:top w:val="nil"/>
              <w:left w:val="nil"/>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81.8</w:t>
            </w:r>
          </w:p>
        </w:tc>
        <w:tc>
          <w:tcPr>
            <w:tcW w:w="628" w:type="dxa"/>
            <w:vMerge/>
            <w:tcBorders>
              <w:left w:val="nil"/>
              <w:right w:val="single" w:sz="8" w:space="0" w:color="auto"/>
            </w:tcBorders>
            <w:shd w:val="clear" w:color="auto" w:fill="auto"/>
            <w:vAlign w:val="center"/>
            <w:hideMark/>
          </w:tcPr>
          <w:p w:rsidR="000E48B4" w:rsidRPr="000E48B4" w:rsidRDefault="000E48B4" w:rsidP="00E07B8C">
            <w:pPr>
              <w:bidi w:val="0"/>
              <w:rPr>
                <w:color w:val="000000"/>
                <w:sz w:val="22"/>
                <w:szCs w:val="22"/>
              </w:rPr>
            </w:pPr>
          </w:p>
        </w:tc>
        <w:tc>
          <w:tcPr>
            <w:tcW w:w="916" w:type="dxa"/>
            <w:gridSpan w:val="2"/>
            <w:vMerge/>
            <w:tcBorders>
              <w:left w:val="nil"/>
              <w:right w:val="thinThickSmallGap" w:sz="24" w:space="0" w:color="auto"/>
            </w:tcBorders>
            <w:shd w:val="clear" w:color="auto" w:fill="auto"/>
            <w:vAlign w:val="center"/>
            <w:hideMark/>
          </w:tcPr>
          <w:p w:rsidR="000E48B4" w:rsidRPr="000E48B4" w:rsidRDefault="000E48B4" w:rsidP="00E07B8C">
            <w:pPr>
              <w:bidi w:val="0"/>
              <w:rPr>
                <w:color w:val="000000"/>
                <w:sz w:val="22"/>
                <w:szCs w:val="22"/>
              </w:rPr>
            </w:pPr>
          </w:p>
        </w:tc>
      </w:tr>
      <w:tr w:rsidR="000E48B4" w:rsidRPr="000E48B4" w:rsidTr="00D827CF">
        <w:trPr>
          <w:trHeight w:val="396"/>
        </w:trPr>
        <w:tc>
          <w:tcPr>
            <w:tcW w:w="10501" w:type="dxa"/>
            <w:gridSpan w:val="15"/>
            <w:tcBorders>
              <w:top w:val="nil"/>
              <w:left w:val="thinThickSmallGap" w:sz="24" w:space="0" w:color="auto"/>
              <w:bottom w:val="single" w:sz="8" w:space="0" w:color="auto"/>
              <w:right w:val="thinThickSmallGap" w:sz="24" w:space="0" w:color="auto"/>
            </w:tcBorders>
            <w:shd w:val="clear" w:color="auto" w:fill="auto"/>
            <w:hideMark/>
          </w:tcPr>
          <w:p w:rsidR="000E48B4" w:rsidRPr="000E48B4" w:rsidRDefault="000E48B4" w:rsidP="00E07B8C">
            <w:pPr>
              <w:bidi w:val="0"/>
              <w:rPr>
                <w:b/>
                <w:bCs/>
                <w:color w:val="000000"/>
                <w:sz w:val="28"/>
                <w:szCs w:val="28"/>
              </w:rPr>
            </w:pPr>
            <w:r w:rsidRPr="000E48B4">
              <w:rPr>
                <w:b/>
                <w:bCs/>
                <w:color w:val="000000"/>
                <w:sz w:val="28"/>
                <w:szCs w:val="28"/>
              </w:rPr>
              <w:t>Age</w:t>
            </w:r>
          </w:p>
        </w:tc>
      </w:tr>
      <w:tr w:rsidR="000E48B4" w:rsidRPr="000E48B4" w:rsidTr="00D827CF">
        <w:trPr>
          <w:trHeight w:val="324"/>
        </w:trPr>
        <w:tc>
          <w:tcPr>
            <w:tcW w:w="3139" w:type="dxa"/>
            <w:tcBorders>
              <w:top w:val="nil"/>
              <w:left w:val="thinThickSmallGap" w:sz="24" w:space="0" w:color="auto"/>
              <w:bottom w:val="single" w:sz="8" w:space="0" w:color="auto"/>
              <w:right w:val="single" w:sz="8" w:space="0" w:color="auto"/>
            </w:tcBorders>
            <w:shd w:val="clear" w:color="auto" w:fill="auto"/>
            <w:hideMark/>
          </w:tcPr>
          <w:p w:rsidR="000E48B4" w:rsidRPr="000E48B4" w:rsidRDefault="0040790D" w:rsidP="00E07B8C">
            <w:pPr>
              <w:bidi w:val="0"/>
              <w:rPr>
                <w:color w:val="000000"/>
                <w:sz w:val="22"/>
                <w:szCs w:val="22"/>
              </w:rPr>
            </w:pPr>
            <w:r>
              <w:rPr>
                <w:color w:val="000000"/>
                <w:sz w:val="22"/>
                <w:szCs w:val="22"/>
              </w:rPr>
              <w:t xml:space="preserve"> </w:t>
            </w:r>
            <w:r w:rsidR="000E48B4" w:rsidRPr="000E48B4">
              <w:rPr>
                <w:color w:val="000000"/>
                <w:sz w:val="22"/>
                <w:szCs w:val="22"/>
              </w:rPr>
              <w:t>12 to less 15</w:t>
            </w:r>
          </w:p>
        </w:tc>
        <w:tc>
          <w:tcPr>
            <w:tcW w:w="6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2</w:t>
            </w:r>
          </w:p>
        </w:tc>
        <w:tc>
          <w:tcPr>
            <w:tcW w:w="716"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9.5</w:t>
            </w:r>
          </w:p>
        </w:tc>
        <w:tc>
          <w:tcPr>
            <w:tcW w:w="70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8</w:t>
            </w:r>
          </w:p>
        </w:tc>
        <w:tc>
          <w:tcPr>
            <w:tcW w:w="713" w:type="dxa"/>
            <w:gridSpan w:val="2"/>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8.6</w:t>
            </w:r>
          </w:p>
        </w:tc>
        <w:tc>
          <w:tcPr>
            <w:tcW w:w="77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7</w:t>
            </w:r>
          </w:p>
        </w:tc>
        <w:tc>
          <w:tcPr>
            <w:tcW w:w="937"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10.9</w:t>
            </w:r>
          </w:p>
        </w:tc>
        <w:tc>
          <w:tcPr>
            <w:tcW w:w="701" w:type="dxa"/>
            <w:gridSpan w:val="2"/>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1</w:t>
            </w:r>
          </w:p>
        </w:tc>
        <w:tc>
          <w:tcPr>
            <w:tcW w:w="628" w:type="dxa"/>
            <w:gridSpan w:val="2"/>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4.5</w:t>
            </w:r>
          </w:p>
        </w:tc>
        <w:tc>
          <w:tcPr>
            <w:tcW w:w="736" w:type="dxa"/>
            <w:gridSpan w:val="2"/>
            <w:vMerge w:val="restart"/>
            <w:tcBorders>
              <w:top w:val="nil"/>
              <w:left w:val="nil"/>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4.86</w:t>
            </w:r>
          </w:p>
        </w:tc>
        <w:tc>
          <w:tcPr>
            <w:tcW w:w="808" w:type="dxa"/>
            <w:vMerge w:val="restart"/>
            <w:tcBorders>
              <w:top w:val="nil"/>
              <w:left w:val="nil"/>
              <w:right w:val="thinThickSmallGap" w:sz="24"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0.56</w:t>
            </w:r>
          </w:p>
        </w:tc>
      </w:tr>
      <w:tr w:rsidR="000E48B4" w:rsidRPr="000E48B4" w:rsidTr="00D827CF">
        <w:trPr>
          <w:trHeight w:val="324"/>
        </w:trPr>
        <w:tc>
          <w:tcPr>
            <w:tcW w:w="3139" w:type="dxa"/>
            <w:tcBorders>
              <w:top w:val="nil"/>
              <w:left w:val="thinThickSmallGap" w:sz="24" w:space="0" w:color="auto"/>
              <w:bottom w:val="single" w:sz="8" w:space="0" w:color="auto"/>
              <w:right w:val="single" w:sz="8" w:space="0" w:color="auto"/>
            </w:tcBorders>
            <w:shd w:val="clear" w:color="auto" w:fill="auto"/>
            <w:hideMark/>
          </w:tcPr>
          <w:p w:rsidR="000E48B4" w:rsidRPr="000E48B4" w:rsidRDefault="0040790D" w:rsidP="00E07B8C">
            <w:pPr>
              <w:bidi w:val="0"/>
              <w:rPr>
                <w:color w:val="000000"/>
                <w:sz w:val="22"/>
                <w:szCs w:val="22"/>
              </w:rPr>
            </w:pPr>
            <w:r>
              <w:rPr>
                <w:color w:val="000000"/>
                <w:sz w:val="22"/>
                <w:szCs w:val="22"/>
              </w:rPr>
              <w:t xml:space="preserve"> </w:t>
            </w:r>
            <w:r w:rsidR="000E48B4" w:rsidRPr="000E48B4">
              <w:rPr>
                <w:color w:val="000000"/>
                <w:sz w:val="22"/>
                <w:szCs w:val="22"/>
              </w:rPr>
              <w:t>15 to less17</w:t>
            </w:r>
          </w:p>
        </w:tc>
        <w:tc>
          <w:tcPr>
            <w:tcW w:w="6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2</w:t>
            </w:r>
          </w:p>
        </w:tc>
        <w:tc>
          <w:tcPr>
            <w:tcW w:w="716"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9.5</w:t>
            </w:r>
          </w:p>
        </w:tc>
        <w:tc>
          <w:tcPr>
            <w:tcW w:w="70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23</w:t>
            </w:r>
          </w:p>
        </w:tc>
        <w:tc>
          <w:tcPr>
            <w:tcW w:w="713" w:type="dxa"/>
            <w:gridSpan w:val="2"/>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24.7</w:t>
            </w:r>
          </w:p>
        </w:tc>
        <w:tc>
          <w:tcPr>
            <w:tcW w:w="77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16</w:t>
            </w:r>
          </w:p>
        </w:tc>
        <w:tc>
          <w:tcPr>
            <w:tcW w:w="937"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25.0</w:t>
            </w:r>
          </w:p>
        </w:tc>
        <w:tc>
          <w:tcPr>
            <w:tcW w:w="701" w:type="dxa"/>
            <w:gridSpan w:val="2"/>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8</w:t>
            </w:r>
          </w:p>
        </w:tc>
        <w:tc>
          <w:tcPr>
            <w:tcW w:w="628" w:type="dxa"/>
            <w:gridSpan w:val="2"/>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36.4</w:t>
            </w:r>
          </w:p>
        </w:tc>
        <w:tc>
          <w:tcPr>
            <w:tcW w:w="736" w:type="dxa"/>
            <w:gridSpan w:val="2"/>
            <w:vMerge/>
            <w:tcBorders>
              <w:left w:val="nil"/>
              <w:right w:val="single" w:sz="8" w:space="0" w:color="auto"/>
            </w:tcBorders>
            <w:shd w:val="clear" w:color="auto" w:fill="auto"/>
            <w:vAlign w:val="center"/>
            <w:hideMark/>
          </w:tcPr>
          <w:p w:rsidR="000E48B4" w:rsidRPr="000E48B4" w:rsidRDefault="000E48B4" w:rsidP="00E07B8C">
            <w:pPr>
              <w:bidi w:val="0"/>
              <w:rPr>
                <w:color w:val="000000"/>
                <w:sz w:val="22"/>
                <w:szCs w:val="22"/>
              </w:rPr>
            </w:pPr>
          </w:p>
        </w:tc>
        <w:tc>
          <w:tcPr>
            <w:tcW w:w="808" w:type="dxa"/>
            <w:vMerge/>
            <w:tcBorders>
              <w:left w:val="nil"/>
              <w:right w:val="thinThickSmallGap" w:sz="24" w:space="0" w:color="auto"/>
            </w:tcBorders>
            <w:shd w:val="clear" w:color="auto" w:fill="auto"/>
            <w:vAlign w:val="center"/>
            <w:hideMark/>
          </w:tcPr>
          <w:p w:rsidR="000E48B4" w:rsidRPr="000E48B4" w:rsidRDefault="000E48B4" w:rsidP="00E07B8C">
            <w:pPr>
              <w:bidi w:val="0"/>
              <w:rPr>
                <w:color w:val="000000"/>
                <w:sz w:val="22"/>
                <w:szCs w:val="22"/>
              </w:rPr>
            </w:pPr>
          </w:p>
        </w:tc>
      </w:tr>
      <w:tr w:rsidR="000E48B4" w:rsidRPr="000E48B4" w:rsidTr="00D827CF">
        <w:trPr>
          <w:trHeight w:val="324"/>
        </w:trPr>
        <w:tc>
          <w:tcPr>
            <w:tcW w:w="3139" w:type="dxa"/>
            <w:tcBorders>
              <w:top w:val="nil"/>
              <w:left w:val="thinThickSmallGap" w:sz="24" w:space="0" w:color="auto"/>
              <w:bottom w:val="single" w:sz="8" w:space="0" w:color="auto"/>
              <w:right w:val="single" w:sz="8" w:space="0" w:color="auto"/>
            </w:tcBorders>
            <w:shd w:val="clear" w:color="auto" w:fill="auto"/>
            <w:hideMark/>
          </w:tcPr>
          <w:p w:rsidR="000E48B4" w:rsidRPr="000E48B4" w:rsidRDefault="0040790D" w:rsidP="00E07B8C">
            <w:pPr>
              <w:bidi w:val="0"/>
              <w:rPr>
                <w:color w:val="000000"/>
                <w:sz w:val="22"/>
                <w:szCs w:val="22"/>
              </w:rPr>
            </w:pPr>
            <w:r>
              <w:rPr>
                <w:color w:val="000000"/>
                <w:sz w:val="22"/>
                <w:szCs w:val="22"/>
              </w:rPr>
              <w:t xml:space="preserve"> </w:t>
            </w:r>
            <w:r w:rsidR="000E48B4" w:rsidRPr="000E48B4">
              <w:rPr>
                <w:color w:val="000000"/>
                <w:sz w:val="22"/>
                <w:szCs w:val="22"/>
              </w:rPr>
              <w:t>17to less 19</w:t>
            </w:r>
          </w:p>
        </w:tc>
        <w:tc>
          <w:tcPr>
            <w:tcW w:w="6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17</w:t>
            </w:r>
          </w:p>
        </w:tc>
        <w:tc>
          <w:tcPr>
            <w:tcW w:w="716"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81.0</w:t>
            </w:r>
          </w:p>
        </w:tc>
        <w:tc>
          <w:tcPr>
            <w:tcW w:w="70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62</w:t>
            </w:r>
          </w:p>
        </w:tc>
        <w:tc>
          <w:tcPr>
            <w:tcW w:w="713" w:type="dxa"/>
            <w:gridSpan w:val="2"/>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66.7</w:t>
            </w:r>
          </w:p>
        </w:tc>
        <w:tc>
          <w:tcPr>
            <w:tcW w:w="77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41</w:t>
            </w:r>
          </w:p>
        </w:tc>
        <w:tc>
          <w:tcPr>
            <w:tcW w:w="937"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64.1</w:t>
            </w:r>
          </w:p>
        </w:tc>
        <w:tc>
          <w:tcPr>
            <w:tcW w:w="701" w:type="dxa"/>
            <w:gridSpan w:val="2"/>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13</w:t>
            </w:r>
          </w:p>
        </w:tc>
        <w:tc>
          <w:tcPr>
            <w:tcW w:w="628" w:type="dxa"/>
            <w:gridSpan w:val="2"/>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59.1</w:t>
            </w:r>
          </w:p>
        </w:tc>
        <w:tc>
          <w:tcPr>
            <w:tcW w:w="736" w:type="dxa"/>
            <w:gridSpan w:val="2"/>
            <w:vMerge/>
            <w:tcBorders>
              <w:left w:val="nil"/>
              <w:right w:val="single" w:sz="8" w:space="0" w:color="auto"/>
            </w:tcBorders>
            <w:shd w:val="clear" w:color="auto" w:fill="auto"/>
            <w:vAlign w:val="center"/>
            <w:hideMark/>
          </w:tcPr>
          <w:p w:rsidR="000E48B4" w:rsidRPr="000E48B4" w:rsidRDefault="000E48B4" w:rsidP="00E07B8C">
            <w:pPr>
              <w:bidi w:val="0"/>
              <w:rPr>
                <w:color w:val="000000"/>
                <w:sz w:val="22"/>
                <w:szCs w:val="22"/>
              </w:rPr>
            </w:pPr>
          </w:p>
        </w:tc>
        <w:tc>
          <w:tcPr>
            <w:tcW w:w="808" w:type="dxa"/>
            <w:vMerge/>
            <w:tcBorders>
              <w:left w:val="nil"/>
              <w:right w:val="thinThickSmallGap" w:sz="24" w:space="0" w:color="auto"/>
            </w:tcBorders>
            <w:shd w:val="clear" w:color="auto" w:fill="auto"/>
            <w:vAlign w:val="center"/>
            <w:hideMark/>
          </w:tcPr>
          <w:p w:rsidR="000E48B4" w:rsidRPr="000E48B4" w:rsidRDefault="000E48B4" w:rsidP="00E07B8C">
            <w:pPr>
              <w:bidi w:val="0"/>
              <w:rPr>
                <w:color w:val="000000"/>
                <w:sz w:val="22"/>
                <w:szCs w:val="22"/>
              </w:rPr>
            </w:pPr>
          </w:p>
        </w:tc>
      </w:tr>
      <w:tr w:rsidR="000E48B4" w:rsidRPr="000E48B4" w:rsidTr="008920DE">
        <w:trPr>
          <w:trHeight w:val="369"/>
        </w:trPr>
        <w:tc>
          <w:tcPr>
            <w:tcW w:w="10501" w:type="dxa"/>
            <w:gridSpan w:val="15"/>
            <w:tcBorders>
              <w:top w:val="nil"/>
              <w:left w:val="thinThickSmallGap" w:sz="24" w:space="0" w:color="auto"/>
              <w:bottom w:val="single" w:sz="8" w:space="0" w:color="auto"/>
              <w:right w:val="thinThickSmallGap" w:sz="24" w:space="0" w:color="auto"/>
            </w:tcBorders>
            <w:shd w:val="clear" w:color="auto" w:fill="auto"/>
            <w:hideMark/>
          </w:tcPr>
          <w:p w:rsidR="000E48B4" w:rsidRPr="000E48B4" w:rsidRDefault="000E48B4" w:rsidP="00E07B8C">
            <w:pPr>
              <w:bidi w:val="0"/>
              <w:rPr>
                <w:b/>
                <w:bCs/>
                <w:color w:val="000000"/>
                <w:sz w:val="28"/>
                <w:szCs w:val="28"/>
              </w:rPr>
            </w:pPr>
            <w:r w:rsidRPr="000E48B4">
              <w:rPr>
                <w:b/>
                <w:bCs/>
                <w:color w:val="000000"/>
                <w:sz w:val="28"/>
                <w:szCs w:val="28"/>
              </w:rPr>
              <w:t>Residence</w:t>
            </w:r>
          </w:p>
        </w:tc>
      </w:tr>
      <w:tr w:rsidR="000E48B4" w:rsidRPr="000E48B4" w:rsidTr="008920DE">
        <w:trPr>
          <w:trHeight w:val="324"/>
        </w:trPr>
        <w:tc>
          <w:tcPr>
            <w:tcW w:w="3139" w:type="dxa"/>
            <w:tcBorders>
              <w:top w:val="nil"/>
              <w:left w:val="thinThickSmallGap" w:sz="24" w:space="0" w:color="auto"/>
              <w:bottom w:val="single" w:sz="8" w:space="0" w:color="auto"/>
              <w:right w:val="single" w:sz="8" w:space="0" w:color="auto"/>
            </w:tcBorders>
            <w:shd w:val="clear" w:color="auto" w:fill="auto"/>
            <w:hideMark/>
          </w:tcPr>
          <w:p w:rsidR="000E48B4" w:rsidRPr="000E48B4" w:rsidRDefault="0040790D" w:rsidP="00E07B8C">
            <w:pPr>
              <w:bidi w:val="0"/>
              <w:rPr>
                <w:color w:val="000000"/>
                <w:sz w:val="22"/>
                <w:szCs w:val="22"/>
              </w:rPr>
            </w:pPr>
            <w:r>
              <w:rPr>
                <w:color w:val="000000"/>
                <w:sz w:val="22"/>
                <w:szCs w:val="22"/>
              </w:rPr>
              <w:t xml:space="preserve"> </w:t>
            </w:r>
            <w:r w:rsidR="000E48B4" w:rsidRPr="000E48B4">
              <w:rPr>
                <w:color w:val="000000"/>
                <w:sz w:val="22"/>
                <w:szCs w:val="22"/>
              </w:rPr>
              <w:t>Rural</w:t>
            </w:r>
          </w:p>
        </w:tc>
        <w:tc>
          <w:tcPr>
            <w:tcW w:w="6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11</w:t>
            </w:r>
          </w:p>
        </w:tc>
        <w:tc>
          <w:tcPr>
            <w:tcW w:w="716"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52.4</w:t>
            </w:r>
          </w:p>
        </w:tc>
        <w:tc>
          <w:tcPr>
            <w:tcW w:w="802" w:type="dxa"/>
            <w:gridSpan w:val="2"/>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73</w:t>
            </w:r>
          </w:p>
        </w:tc>
        <w:tc>
          <w:tcPr>
            <w:tcW w:w="61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78.5</w:t>
            </w:r>
          </w:p>
        </w:tc>
        <w:tc>
          <w:tcPr>
            <w:tcW w:w="76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46</w:t>
            </w:r>
          </w:p>
        </w:tc>
        <w:tc>
          <w:tcPr>
            <w:tcW w:w="1135" w:type="dxa"/>
            <w:gridSpan w:val="2"/>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71.9</w:t>
            </w:r>
          </w:p>
        </w:tc>
        <w:tc>
          <w:tcPr>
            <w:tcW w:w="50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16</w:t>
            </w:r>
          </w:p>
        </w:tc>
        <w:tc>
          <w:tcPr>
            <w:tcW w:w="628" w:type="dxa"/>
            <w:gridSpan w:val="2"/>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72.7</w:t>
            </w:r>
          </w:p>
        </w:tc>
        <w:tc>
          <w:tcPr>
            <w:tcW w:w="736" w:type="dxa"/>
            <w:gridSpan w:val="2"/>
            <w:vMerge w:val="restart"/>
            <w:tcBorders>
              <w:top w:val="nil"/>
              <w:left w:val="nil"/>
              <w:right w:val="single" w:sz="8" w:space="0" w:color="auto"/>
            </w:tcBorders>
            <w:shd w:val="clear" w:color="auto" w:fill="auto"/>
            <w:vAlign w:val="center"/>
            <w:hideMark/>
          </w:tcPr>
          <w:p w:rsidR="000E48B4" w:rsidRPr="000E48B4" w:rsidRDefault="000E48B4" w:rsidP="00E07B8C">
            <w:pPr>
              <w:bidi w:val="0"/>
              <w:rPr>
                <w:color w:val="000000"/>
                <w:sz w:val="22"/>
                <w:szCs w:val="22"/>
              </w:rPr>
            </w:pPr>
            <w:r w:rsidRPr="000E48B4">
              <w:rPr>
                <w:color w:val="000000"/>
                <w:sz w:val="22"/>
                <w:szCs w:val="22"/>
              </w:rPr>
              <w:t>5.99</w:t>
            </w:r>
          </w:p>
          <w:p w:rsidR="000E48B4" w:rsidRPr="000E48B4" w:rsidRDefault="000E48B4" w:rsidP="00E07B8C">
            <w:pPr>
              <w:bidi w:val="0"/>
              <w:rPr>
                <w:color w:val="000000"/>
                <w:sz w:val="22"/>
                <w:szCs w:val="22"/>
              </w:rPr>
            </w:pPr>
          </w:p>
        </w:tc>
        <w:tc>
          <w:tcPr>
            <w:tcW w:w="808" w:type="dxa"/>
            <w:vMerge w:val="restart"/>
            <w:tcBorders>
              <w:top w:val="nil"/>
              <w:left w:val="nil"/>
              <w:right w:val="thinThickSmallGap" w:sz="24" w:space="0" w:color="auto"/>
            </w:tcBorders>
            <w:shd w:val="clear" w:color="auto" w:fill="auto"/>
            <w:vAlign w:val="center"/>
            <w:hideMark/>
          </w:tcPr>
          <w:p w:rsidR="000E48B4" w:rsidRPr="000E48B4" w:rsidRDefault="000E48B4" w:rsidP="00E07B8C">
            <w:pPr>
              <w:bidi w:val="0"/>
              <w:rPr>
                <w:color w:val="000000"/>
                <w:sz w:val="22"/>
                <w:szCs w:val="22"/>
              </w:rPr>
            </w:pPr>
            <w:r w:rsidRPr="000E48B4">
              <w:rPr>
                <w:color w:val="000000"/>
                <w:sz w:val="22"/>
                <w:szCs w:val="22"/>
              </w:rPr>
              <w:t>0.11</w:t>
            </w:r>
          </w:p>
          <w:p w:rsidR="000E48B4" w:rsidRPr="000E48B4" w:rsidRDefault="000E48B4" w:rsidP="00E07B8C">
            <w:pPr>
              <w:bidi w:val="0"/>
              <w:rPr>
                <w:color w:val="000000"/>
                <w:sz w:val="22"/>
                <w:szCs w:val="22"/>
              </w:rPr>
            </w:pPr>
          </w:p>
        </w:tc>
      </w:tr>
      <w:tr w:rsidR="000E48B4" w:rsidRPr="000E48B4" w:rsidTr="008920DE">
        <w:trPr>
          <w:trHeight w:val="324"/>
        </w:trPr>
        <w:tc>
          <w:tcPr>
            <w:tcW w:w="3139" w:type="dxa"/>
            <w:tcBorders>
              <w:top w:val="nil"/>
              <w:left w:val="thinThickSmallGap" w:sz="24" w:space="0" w:color="auto"/>
              <w:right w:val="single" w:sz="8" w:space="0" w:color="auto"/>
            </w:tcBorders>
            <w:shd w:val="clear" w:color="auto" w:fill="auto"/>
            <w:hideMark/>
          </w:tcPr>
          <w:p w:rsidR="000E48B4" w:rsidRPr="000E48B4" w:rsidRDefault="0040790D" w:rsidP="00E07B8C">
            <w:pPr>
              <w:bidi w:val="0"/>
              <w:rPr>
                <w:color w:val="000000"/>
                <w:sz w:val="22"/>
                <w:szCs w:val="22"/>
              </w:rPr>
            </w:pPr>
            <w:r>
              <w:rPr>
                <w:color w:val="000000"/>
                <w:sz w:val="22"/>
                <w:szCs w:val="22"/>
              </w:rPr>
              <w:t xml:space="preserve"> </w:t>
            </w:r>
            <w:r w:rsidR="000E48B4" w:rsidRPr="000E48B4">
              <w:rPr>
                <w:color w:val="000000"/>
                <w:sz w:val="22"/>
                <w:szCs w:val="22"/>
              </w:rPr>
              <w:t>Urban</w:t>
            </w:r>
          </w:p>
        </w:tc>
        <w:tc>
          <w:tcPr>
            <w:tcW w:w="648" w:type="dxa"/>
            <w:tcBorders>
              <w:top w:val="nil"/>
              <w:left w:val="nil"/>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10</w:t>
            </w:r>
          </w:p>
        </w:tc>
        <w:tc>
          <w:tcPr>
            <w:tcW w:w="716" w:type="dxa"/>
            <w:tcBorders>
              <w:top w:val="nil"/>
              <w:left w:val="nil"/>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47.6</w:t>
            </w:r>
          </w:p>
        </w:tc>
        <w:tc>
          <w:tcPr>
            <w:tcW w:w="802" w:type="dxa"/>
            <w:gridSpan w:val="2"/>
            <w:tcBorders>
              <w:top w:val="nil"/>
              <w:left w:val="nil"/>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20</w:t>
            </w:r>
          </w:p>
        </w:tc>
        <w:tc>
          <w:tcPr>
            <w:tcW w:w="618" w:type="dxa"/>
            <w:tcBorders>
              <w:top w:val="nil"/>
              <w:left w:val="nil"/>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21.5</w:t>
            </w:r>
          </w:p>
        </w:tc>
        <w:tc>
          <w:tcPr>
            <w:tcW w:w="768" w:type="dxa"/>
            <w:tcBorders>
              <w:top w:val="nil"/>
              <w:left w:val="nil"/>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18</w:t>
            </w:r>
          </w:p>
        </w:tc>
        <w:tc>
          <w:tcPr>
            <w:tcW w:w="1135" w:type="dxa"/>
            <w:gridSpan w:val="2"/>
            <w:tcBorders>
              <w:top w:val="nil"/>
              <w:left w:val="nil"/>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28.1</w:t>
            </w:r>
          </w:p>
        </w:tc>
        <w:tc>
          <w:tcPr>
            <w:tcW w:w="503" w:type="dxa"/>
            <w:tcBorders>
              <w:top w:val="nil"/>
              <w:left w:val="nil"/>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6</w:t>
            </w:r>
          </w:p>
        </w:tc>
        <w:tc>
          <w:tcPr>
            <w:tcW w:w="628" w:type="dxa"/>
            <w:gridSpan w:val="2"/>
            <w:tcBorders>
              <w:top w:val="nil"/>
              <w:left w:val="nil"/>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27.3</w:t>
            </w:r>
          </w:p>
        </w:tc>
        <w:tc>
          <w:tcPr>
            <w:tcW w:w="736" w:type="dxa"/>
            <w:gridSpan w:val="2"/>
            <w:vMerge/>
            <w:tcBorders>
              <w:left w:val="nil"/>
              <w:right w:val="single" w:sz="8" w:space="0" w:color="auto"/>
            </w:tcBorders>
            <w:shd w:val="clear" w:color="auto" w:fill="auto"/>
            <w:vAlign w:val="center"/>
            <w:hideMark/>
          </w:tcPr>
          <w:p w:rsidR="000E48B4" w:rsidRPr="000E48B4" w:rsidRDefault="000E48B4" w:rsidP="00E07B8C">
            <w:pPr>
              <w:bidi w:val="0"/>
              <w:rPr>
                <w:color w:val="000000"/>
                <w:sz w:val="22"/>
                <w:szCs w:val="22"/>
              </w:rPr>
            </w:pPr>
          </w:p>
        </w:tc>
        <w:tc>
          <w:tcPr>
            <w:tcW w:w="808" w:type="dxa"/>
            <w:vMerge/>
            <w:tcBorders>
              <w:left w:val="nil"/>
              <w:right w:val="thinThickSmallGap" w:sz="24" w:space="0" w:color="auto"/>
            </w:tcBorders>
            <w:shd w:val="clear" w:color="auto" w:fill="auto"/>
            <w:vAlign w:val="center"/>
            <w:hideMark/>
          </w:tcPr>
          <w:p w:rsidR="000E48B4" w:rsidRPr="000E48B4" w:rsidRDefault="000E48B4" w:rsidP="00E07B8C">
            <w:pPr>
              <w:bidi w:val="0"/>
              <w:rPr>
                <w:color w:val="000000"/>
                <w:sz w:val="22"/>
                <w:szCs w:val="22"/>
              </w:rPr>
            </w:pPr>
          </w:p>
        </w:tc>
      </w:tr>
      <w:tr w:rsidR="000E48B4" w:rsidRPr="000E48B4" w:rsidTr="008920DE">
        <w:trPr>
          <w:trHeight w:val="324"/>
        </w:trPr>
        <w:tc>
          <w:tcPr>
            <w:tcW w:w="10501" w:type="dxa"/>
            <w:gridSpan w:val="15"/>
            <w:tcBorders>
              <w:top w:val="nil"/>
              <w:left w:val="thinThickSmallGap" w:sz="24" w:space="0" w:color="auto"/>
              <w:bottom w:val="single" w:sz="8" w:space="0" w:color="auto"/>
              <w:right w:val="thinThickSmallGap" w:sz="24" w:space="0" w:color="auto"/>
            </w:tcBorders>
            <w:shd w:val="clear" w:color="auto" w:fill="auto"/>
            <w:hideMark/>
          </w:tcPr>
          <w:p w:rsidR="000E48B4" w:rsidRPr="000E48B4" w:rsidRDefault="000E48B4" w:rsidP="00E07B8C">
            <w:pPr>
              <w:bidi w:val="0"/>
              <w:rPr>
                <w:b/>
                <w:bCs/>
                <w:color w:val="000000"/>
                <w:sz w:val="28"/>
                <w:szCs w:val="28"/>
              </w:rPr>
            </w:pPr>
            <w:r w:rsidRPr="000E48B4">
              <w:rPr>
                <w:b/>
                <w:bCs/>
                <w:color w:val="000000"/>
                <w:sz w:val="28"/>
                <w:szCs w:val="28"/>
              </w:rPr>
              <w:t>Education</w:t>
            </w:r>
          </w:p>
        </w:tc>
      </w:tr>
      <w:tr w:rsidR="000E48B4" w:rsidRPr="000E48B4" w:rsidTr="008920DE">
        <w:trPr>
          <w:trHeight w:val="324"/>
        </w:trPr>
        <w:tc>
          <w:tcPr>
            <w:tcW w:w="3139" w:type="dxa"/>
            <w:tcBorders>
              <w:top w:val="nil"/>
              <w:left w:val="thinThickSmallGap" w:sz="24" w:space="0" w:color="auto"/>
              <w:bottom w:val="single" w:sz="8" w:space="0" w:color="auto"/>
              <w:right w:val="single" w:sz="8" w:space="0" w:color="auto"/>
            </w:tcBorders>
            <w:shd w:val="clear" w:color="auto" w:fill="auto"/>
            <w:hideMark/>
          </w:tcPr>
          <w:p w:rsidR="000E48B4" w:rsidRPr="000E48B4" w:rsidRDefault="0040790D" w:rsidP="00E07B8C">
            <w:pPr>
              <w:bidi w:val="0"/>
              <w:rPr>
                <w:color w:val="000000"/>
                <w:sz w:val="22"/>
                <w:szCs w:val="22"/>
              </w:rPr>
            </w:pPr>
            <w:r>
              <w:rPr>
                <w:color w:val="000000"/>
                <w:sz w:val="22"/>
                <w:szCs w:val="22"/>
              </w:rPr>
              <w:t xml:space="preserve"> </w:t>
            </w:r>
            <w:r w:rsidR="000E48B4" w:rsidRPr="000E48B4">
              <w:rPr>
                <w:color w:val="000000"/>
                <w:sz w:val="22"/>
                <w:szCs w:val="22"/>
              </w:rPr>
              <w:t>Illiterate</w:t>
            </w:r>
          </w:p>
        </w:tc>
        <w:tc>
          <w:tcPr>
            <w:tcW w:w="6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0</w:t>
            </w:r>
          </w:p>
        </w:tc>
        <w:tc>
          <w:tcPr>
            <w:tcW w:w="716"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0.0</w:t>
            </w:r>
          </w:p>
        </w:tc>
        <w:tc>
          <w:tcPr>
            <w:tcW w:w="802" w:type="dxa"/>
            <w:gridSpan w:val="2"/>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5</w:t>
            </w:r>
          </w:p>
        </w:tc>
        <w:tc>
          <w:tcPr>
            <w:tcW w:w="61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5.4</w:t>
            </w:r>
          </w:p>
        </w:tc>
        <w:tc>
          <w:tcPr>
            <w:tcW w:w="76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2</w:t>
            </w:r>
          </w:p>
        </w:tc>
        <w:tc>
          <w:tcPr>
            <w:tcW w:w="1135" w:type="dxa"/>
            <w:gridSpan w:val="2"/>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3.1</w:t>
            </w:r>
          </w:p>
        </w:tc>
        <w:tc>
          <w:tcPr>
            <w:tcW w:w="50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0</w:t>
            </w:r>
          </w:p>
        </w:tc>
        <w:tc>
          <w:tcPr>
            <w:tcW w:w="628" w:type="dxa"/>
            <w:gridSpan w:val="2"/>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0.0</w:t>
            </w:r>
          </w:p>
        </w:tc>
        <w:tc>
          <w:tcPr>
            <w:tcW w:w="736" w:type="dxa"/>
            <w:gridSpan w:val="2"/>
            <w:vMerge w:val="restart"/>
            <w:tcBorders>
              <w:top w:val="nil"/>
              <w:left w:val="nil"/>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14.3</w:t>
            </w:r>
          </w:p>
          <w:p w:rsidR="000E48B4" w:rsidRPr="000E48B4" w:rsidRDefault="000E48B4" w:rsidP="00E07B8C">
            <w:pPr>
              <w:bidi w:val="0"/>
              <w:jc w:val="center"/>
              <w:rPr>
                <w:color w:val="000000"/>
                <w:sz w:val="22"/>
                <w:szCs w:val="22"/>
              </w:rPr>
            </w:pPr>
          </w:p>
          <w:p w:rsidR="000E48B4" w:rsidRPr="000E48B4" w:rsidRDefault="000E48B4" w:rsidP="00E07B8C">
            <w:pPr>
              <w:bidi w:val="0"/>
              <w:jc w:val="center"/>
              <w:rPr>
                <w:color w:val="000000"/>
                <w:sz w:val="22"/>
                <w:szCs w:val="22"/>
              </w:rPr>
            </w:pPr>
          </w:p>
          <w:p w:rsidR="000E48B4" w:rsidRPr="000E48B4" w:rsidRDefault="000E48B4" w:rsidP="00E07B8C">
            <w:pPr>
              <w:bidi w:val="0"/>
              <w:jc w:val="center"/>
              <w:rPr>
                <w:color w:val="000000"/>
                <w:sz w:val="22"/>
                <w:szCs w:val="22"/>
              </w:rPr>
            </w:pPr>
          </w:p>
        </w:tc>
        <w:tc>
          <w:tcPr>
            <w:tcW w:w="808" w:type="dxa"/>
            <w:vMerge w:val="restart"/>
            <w:tcBorders>
              <w:top w:val="nil"/>
              <w:left w:val="nil"/>
              <w:right w:val="thinThickSmallGap" w:sz="24"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0.11</w:t>
            </w:r>
          </w:p>
          <w:p w:rsidR="000E48B4" w:rsidRPr="000E48B4" w:rsidRDefault="000E48B4" w:rsidP="00E07B8C">
            <w:pPr>
              <w:bidi w:val="0"/>
              <w:jc w:val="center"/>
              <w:rPr>
                <w:color w:val="000000"/>
                <w:sz w:val="22"/>
                <w:szCs w:val="22"/>
              </w:rPr>
            </w:pPr>
          </w:p>
          <w:p w:rsidR="000E48B4" w:rsidRPr="000E48B4" w:rsidRDefault="000E48B4" w:rsidP="00E07B8C">
            <w:pPr>
              <w:bidi w:val="0"/>
              <w:jc w:val="center"/>
              <w:rPr>
                <w:color w:val="000000"/>
                <w:sz w:val="22"/>
                <w:szCs w:val="22"/>
              </w:rPr>
            </w:pPr>
          </w:p>
          <w:p w:rsidR="000E48B4" w:rsidRPr="000E48B4" w:rsidRDefault="000E48B4" w:rsidP="00E07B8C">
            <w:pPr>
              <w:bidi w:val="0"/>
              <w:jc w:val="center"/>
              <w:rPr>
                <w:color w:val="000000"/>
                <w:sz w:val="22"/>
                <w:szCs w:val="22"/>
              </w:rPr>
            </w:pPr>
          </w:p>
        </w:tc>
      </w:tr>
      <w:tr w:rsidR="000E48B4" w:rsidRPr="000E48B4" w:rsidTr="008920DE">
        <w:trPr>
          <w:trHeight w:val="324"/>
        </w:trPr>
        <w:tc>
          <w:tcPr>
            <w:tcW w:w="3139" w:type="dxa"/>
            <w:tcBorders>
              <w:top w:val="nil"/>
              <w:left w:val="thinThickSmallGap" w:sz="24" w:space="0" w:color="auto"/>
              <w:bottom w:val="single" w:sz="8" w:space="0" w:color="auto"/>
              <w:right w:val="single" w:sz="8" w:space="0" w:color="auto"/>
            </w:tcBorders>
            <w:shd w:val="clear" w:color="auto" w:fill="auto"/>
            <w:hideMark/>
          </w:tcPr>
          <w:p w:rsidR="000E48B4" w:rsidRPr="000E48B4" w:rsidRDefault="0040790D" w:rsidP="00E07B8C">
            <w:pPr>
              <w:bidi w:val="0"/>
              <w:rPr>
                <w:color w:val="000000"/>
                <w:sz w:val="22"/>
                <w:szCs w:val="22"/>
              </w:rPr>
            </w:pPr>
            <w:r>
              <w:rPr>
                <w:color w:val="000000"/>
                <w:sz w:val="22"/>
                <w:szCs w:val="22"/>
              </w:rPr>
              <w:t xml:space="preserve"> </w:t>
            </w:r>
            <w:r w:rsidR="000E48B4" w:rsidRPr="000E48B4">
              <w:rPr>
                <w:color w:val="000000"/>
                <w:sz w:val="22"/>
                <w:szCs w:val="22"/>
              </w:rPr>
              <w:t>Basic education</w:t>
            </w:r>
          </w:p>
        </w:tc>
        <w:tc>
          <w:tcPr>
            <w:tcW w:w="6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1</w:t>
            </w:r>
          </w:p>
        </w:tc>
        <w:tc>
          <w:tcPr>
            <w:tcW w:w="716"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4.8</w:t>
            </w:r>
          </w:p>
        </w:tc>
        <w:tc>
          <w:tcPr>
            <w:tcW w:w="802" w:type="dxa"/>
            <w:gridSpan w:val="2"/>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13</w:t>
            </w:r>
          </w:p>
        </w:tc>
        <w:tc>
          <w:tcPr>
            <w:tcW w:w="61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14.0</w:t>
            </w:r>
          </w:p>
        </w:tc>
        <w:tc>
          <w:tcPr>
            <w:tcW w:w="76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2</w:t>
            </w:r>
          </w:p>
        </w:tc>
        <w:tc>
          <w:tcPr>
            <w:tcW w:w="1135" w:type="dxa"/>
            <w:gridSpan w:val="2"/>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3.1</w:t>
            </w:r>
          </w:p>
        </w:tc>
        <w:tc>
          <w:tcPr>
            <w:tcW w:w="50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2</w:t>
            </w:r>
          </w:p>
        </w:tc>
        <w:tc>
          <w:tcPr>
            <w:tcW w:w="628" w:type="dxa"/>
            <w:gridSpan w:val="2"/>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9.1</w:t>
            </w:r>
          </w:p>
        </w:tc>
        <w:tc>
          <w:tcPr>
            <w:tcW w:w="736" w:type="dxa"/>
            <w:gridSpan w:val="2"/>
            <w:vMerge/>
            <w:tcBorders>
              <w:left w:val="nil"/>
              <w:right w:val="single" w:sz="8" w:space="0" w:color="auto"/>
            </w:tcBorders>
            <w:shd w:val="clear" w:color="auto" w:fill="auto"/>
            <w:vAlign w:val="center"/>
            <w:hideMark/>
          </w:tcPr>
          <w:p w:rsidR="000E48B4" w:rsidRPr="000E48B4" w:rsidRDefault="000E48B4" w:rsidP="00E07B8C">
            <w:pPr>
              <w:bidi w:val="0"/>
              <w:rPr>
                <w:color w:val="000000"/>
                <w:sz w:val="22"/>
                <w:szCs w:val="22"/>
              </w:rPr>
            </w:pPr>
          </w:p>
        </w:tc>
        <w:tc>
          <w:tcPr>
            <w:tcW w:w="808" w:type="dxa"/>
            <w:vMerge/>
            <w:tcBorders>
              <w:left w:val="nil"/>
              <w:right w:val="thinThickSmallGap" w:sz="24" w:space="0" w:color="auto"/>
            </w:tcBorders>
            <w:shd w:val="clear" w:color="auto" w:fill="auto"/>
            <w:vAlign w:val="center"/>
            <w:hideMark/>
          </w:tcPr>
          <w:p w:rsidR="000E48B4" w:rsidRPr="000E48B4" w:rsidRDefault="000E48B4" w:rsidP="00E07B8C">
            <w:pPr>
              <w:bidi w:val="0"/>
              <w:rPr>
                <w:color w:val="000000"/>
                <w:sz w:val="22"/>
                <w:szCs w:val="22"/>
              </w:rPr>
            </w:pPr>
          </w:p>
        </w:tc>
      </w:tr>
      <w:tr w:rsidR="000E48B4" w:rsidRPr="000E48B4" w:rsidTr="008920DE">
        <w:trPr>
          <w:trHeight w:val="324"/>
        </w:trPr>
        <w:tc>
          <w:tcPr>
            <w:tcW w:w="3139" w:type="dxa"/>
            <w:tcBorders>
              <w:top w:val="nil"/>
              <w:left w:val="thinThickSmallGap" w:sz="24" w:space="0" w:color="auto"/>
              <w:bottom w:val="single" w:sz="8" w:space="0" w:color="auto"/>
              <w:right w:val="single" w:sz="8" w:space="0" w:color="auto"/>
            </w:tcBorders>
            <w:shd w:val="clear" w:color="auto" w:fill="auto"/>
            <w:hideMark/>
          </w:tcPr>
          <w:p w:rsidR="000E48B4" w:rsidRPr="000E48B4" w:rsidRDefault="0040790D" w:rsidP="00E07B8C">
            <w:pPr>
              <w:bidi w:val="0"/>
              <w:rPr>
                <w:color w:val="000000"/>
                <w:sz w:val="22"/>
                <w:szCs w:val="22"/>
              </w:rPr>
            </w:pPr>
            <w:r>
              <w:rPr>
                <w:color w:val="000000"/>
                <w:sz w:val="22"/>
                <w:szCs w:val="22"/>
              </w:rPr>
              <w:t xml:space="preserve"> </w:t>
            </w:r>
            <w:r w:rsidR="000E48B4" w:rsidRPr="000E48B4">
              <w:rPr>
                <w:color w:val="000000"/>
                <w:sz w:val="22"/>
                <w:szCs w:val="22"/>
              </w:rPr>
              <w:t>Diploma</w:t>
            </w:r>
          </w:p>
        </w:tc>
        <w:tc>
          <w:tcPr>
            <w:tcW w:w="6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5</w:t>
            </w:r>
          </w:p>
        </w:tc>
        <w:tc>
          <w:tcPr>
            <w:tcW w:w="716"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23.8</w:t>
            </w:r>
          </w:p>
        </w:tc>
        <w:tc>
          <w:tcPr>
            <w:tcW w:w="802" w:type="dxa"/>
            <w:gridSpan w:val="2"/>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28</w:t>
            </w:r>
          </w:p>
        </w:tc>
        <w:tc>
          <w:tcPr>
            <w:tcW w:w="61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30.1</w:t>
            </w:r>
          </w:p>
        </w:tc>
        <w:tc>
          <w:tcPr>
            <w:tcW w:w="76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30</w:t>
            </w:r>
          </w:p>
        </w:tc>
        <w:tc>
          <w:tcPr>
            <w:tcW w:w="1135" w:type="dxa"/>
            <w:gridSpan w:val="2"/>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46.9</w:t>
            </w:r>
          </w:p>
        </w:tc>
        <w:tc>
          <w:tcPr>
            <w:tcW w:w="50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10</w:t>
            </w:r>
          </w:p>
        </w:tc>
        <w:tc>
          <w:tcPr>
            <w:tcW w:w="628" w:type="dxa"/>
            <w:gridSpan w:val="2"/>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45.5</w:t>
            </w:r>
          </w:p>
        </w:tc>
        <w:tc>
          <w:tcPr>
            <w:tcW w:w="736" w:type="dxa"/>
            <w:gridSpan w:val="2"/>
            <w:vMerge/>
            <w:tcBorders>
              <w:left w:val="nil"/>
              <w:right w:val="single" w:sz="8" w:space="0" w:color="auto"/>
            </w:tcBorders>
            <w:shd w:val="clear" w:color="auto" w:fill="auto"/>
            <w:vAlign w:val="center"/>
            <w:hideMark/>
          </w:tcPr>
          <w:p w:rsidR="000E48B4" w:rsidRPr="000E48B4" w:rsidRDefault="000E48B4" w:rsidP="00E07B8C">
            <w:pPr>
              <w:bidi w:val="0"/>
              <w:rPr>
                <w:color w:val="000000"/>
                <w:sz w:val="22"/>
                <w:szCs w:val="22"/>
              </w:rPr>
            </w:pPr>
          </w:p>
        </w:tc>
        <w:tc>
          <w:tcPr>
            <w:tcW w:w="808" w:type="dxa"/>
            <w:vMerge/>
            <w:tcBorders>
              <w:left w:val="nil"/>
              <w:right w:val="thinThickSmallGap" w:sz="24" w:space="0" w:color="auto"/>
            </w:tcBorders>
            <w:shd w:val="clear" w:color="auto" w:fill="auto"/>
            <w:vAlign w:val="center"/>
            <w:hideMark/>
          </w:tcPr>
          <w:p w:rsidR="000E48B4" w:rsidRPr="000E48B4" w:rsidRDefault="000E48B4" w:rsidP="00E07B8C">
            <w:pPr>
              <w:bidi w:val="0"/>
              <w:rPr>
                <w:color w:val="000000"/>
                <w:sz w:val="22"/>
                <w:szCs w:val="22"/>
              </w:rPr>
            </w:pPr>
          </w:p>
        </w:tc>
      </w:tr>
      <w:tr w:rsidR="000E48B4" w:rsidRPr="000E48B4" w:rsidTr="008920DE">
        <w:trPr>
          <w:trHeight w:val="324"/>
        </w:trPr>
        <w:tc>
          <w:tcPr>
            <w:tcW w:w="3139" w:type="dxa"/>
            <w:tcBorders>
              <w:top w:val="nil"/>
              <w:left w:val="thinThickSmallGap" w:sz="24" w:space="0" w:color="auto"/>
              <w:right w:val="single" w:sz="8" w:space="0" w:color="auto"/>
            </w:tcBorders>
            <w:shd w:val="clear" w:color="auto" w:fill="auto"/>
            <w:hideMark/>
          </w:tcPr>
          <w:p w:rsidR="000E48B4" w:rsidRPr="000E48B4" w:rsidRDefault="0040790D" w:rsidP="00E07B8C">
            <w:pPr>
              <w:bidi w:val="0"/>
              <w:rPr>
                <w:color w:val="000000"/>
                <w:sz w:val="22"/>
                <w:szCs w:val="22"/>
              </w:rPr>
            </w:pPr>
            <w:r>
              <w:rPr>
                <w:color w:val="000000"/>
                <w:sz w:val="22"/>
                <w:szCs w:val="22"/>
              </w:rPr>
              <w:t xml:space="preserve"> </w:t>
            </w:r>
            <w:r w:rsidR="000E48B4" w:rsidRPr="000E48B4">
              <w:rPr>
                <w:color w:val="000000"/>
                <w:sz w:val="22"/>
                <w:szCs w:val="22"/>
              </w:rPr>
              <w:t>High graduate</w:t>
            </w:r>
          </w:p>
        </w:tc>
        <w:tc>
          <w:tcPr>
            <w:tcW w:w="648" w:type="dxa"/>
            <w:tcBorders>
              <w:top w:val="nil"/>
              <w:left w:val="nil"/>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15</w:t>
            </w:r>
          </w:p>
        </w:tc>
        <w:tc>
          <w:tcPr>
            <w:tcW w:w="716" w:type="dxa"/>
            <w:tcBorders>
              <w:top w:val="nil"/>
              <w:left w:val="nil"/>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71.4</w:t>
            </w:r>
          </w:p>
        </w:tc>
        <w:tc>
          <w:tcPr>
            <w:tcW w:w="802" w:type="dxa"/>
            <w:gridSpan w:val="2"/>
            <w:tcBorders>
              <w:top w:val="nil"/>
              <w:left w:val="nil"/>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47</w:t>
            </w:r>
          </w:p>
        </w:tc>
        <w:tc>
          <w:tcPr>
            <w:tcW w:w="618" w:type="dxa"/>
            <w:tcBorders>
              <w:top w:val="nil"/>
              <w:left w:val="nil"/>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50.5</w:t>
            </w:r>
          </w:p>
        </w:tc>
        <w:tc>
          <w:tcPr>
            <w:tcW w:w="768" w:type="dxa"/>
            <w:tcBorders>
              <w:top w:val="nil"/>
              <w:left w:val="nil"/>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30</w:t>
            </w:r>
          </w:p>
        </w:tc>
        <w:tc>
          <w:tcPr>
            <w:tcW w:w="1135" w:type="dxa"/>
            <w:gridSpan w:val="2"/>
            <w:tcBorders>
              <w:top w:val="nil"/>
              <w:left w:val="nil"/>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46.9</w:t>
            </w:r>
          </w:p>
        </w:tc>
        <w:tc>
          <w:tcPr>
            <w:tcW w:w="503" w:type="dxa"/>
            <w:tcBorders>
              <w:top w:val="nil"/>
              <w:left w:val="nil"/>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10</w:t>
            </w:r>
          </w:p>
        </w:tc>
        <w:tc>
          <w:tcPr>
            <w:tcW w:w="628" w:type="dxa"/>
            <w:gridSpan w:val="2"/>
            <w:tcBorders>
              <w:top w:val="nil"/>
              <w:left w:val="nil"/>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45.5</w:t>
            </w:r>
          </w:p>
        </w:tc>
        <w:tc>
          <w:tcPr>
            <w:tcW w:w="736" w:type="dxa"/>
            <w:gridSpan w:val="2"/>
            <w:vMerge/>
            <w:tcBorders>
              <w:left w:val="nil"/>
              <w:right w:val="single" w:sz="8" w:space="0" w:color="auto"/>
            </w:tcBorders>
            <w:shd w:val="clear" w:color="auto" w:fill="auto"/>
            <w:vAlign w:val="center"/>
            <w:hideMark/>
          </w:tcPr>
          <w:p w:rsidR="000E48B4" w:rsidRPr="000E48B4" w:rsidRDefault="000E48B4" w:rsidP="00E07B8C">
            <w:pPr>
              <w:bidi w:val="0"/>
              <w:rPr>
                <w:color w:val="000000"/>
                <w:sz w:val="22"/>
                <w:szCs w:val="22"/>
              </w:rPr>
            </w:pPr>
          </w:p>
        </w:tc>
        <w:tc>
          <w:tcPr>
            <w:tcW w:w="808" w:type="dxa"/>
            <w:vMerge/>
            <w:tcBorders>
              <w:left w:val="nil"/>
              <w:right w:val="thinThickSmallGap" w:sz="24" w:space="0" w:color="auto"/>
            </w:tcBorders>
            <w:shd w:val="clear" w:color="auto" w:fill="auto"/>
            <w:vAlign w:val="center"/>
            <w:hideMark/>
          </w:tcPr>
          <w:p w:rsidR="000E48B4" w:rsidRPr="000E48B4" w:rsidRDefault="000E48B4" w:rsidP="00E07B8C">
            <w:pPr>
              <w:bidi w:val="0"/>
              <w:rPr>
                <w:color w:val="000000"/>
                <w:sz w:val="22"/>
                <w:szCs w:val="22"/>
              </w:rPr>
            </w:pPr>
          </w:p>
        </w:tc>
      </w:tr>
      <w:tr w:rsidR="000E48B4" w:rsidRPr="000E48B4" w:rsidTr="008920DE">
        <w:trPr>
          <w:trHeight w:val="361"/>
        </w:trPr>
        <w:tc>
          <w:tcPr>
            <w:tcW w:w="10501" w:type="dxa"/>
            <w:gridSpan w:val="15"/>
            <w:tcBorders>
              <w:top w:val="nil"/>
              <w:left w:val="thinThickSmallGap" w:sz="24" w:space="0" w:color="auto"/>
              <w:bottom w:val="single" w:sz="8" w:space="0" w:color="auto"/>
              <w:right w:val="thinThickSmallGap" w:sz="24" w:space="0" w:color="auto"/>
            </w:tcBorders>
            <w:shd w:val="clear" w:color="auto" w:fill="auto"/>
            <w:hideMark/>
          </w:tcPr>
          <w:p w:rsidR="000E48B4" w:rsidRPr="000E48B4" w:rsidRDefault="000E48B4" w:rsidP="00E07B8C">
            <w:pPr>
              <w:bidi w:val="0"/>
              <w:rPr>
                <w:color w:val="000000"/>
                <w:sz w:val="22"/>
                <w:szCs w:val="22"/>
              </w:rPr>
            </w:pPr>
            <w:r w:rsidRPr="000E48B4">
              <w:rPr>
                <w:b/>
                <w:bCs/>
                <w:color w:val="000000"/>
                <w:sz w:val="28"/>
                <w:szCs w:val="28"/>
              </w:rPr>
              <w:t>Work</w:t>
            </w:r>
          </w:p>
        </w:tc>
      </w:tr>
      <w:tr w:rsidR="000E48B4" w:rsidRPr="000E48B4" w:rsidTr="00D827CF">
        <w:trPr>
          <w:trHeight w:val="324"/>
        </w:trPr>
        <w:tc>
          <w:tcPr>
            <w:tcW w:w="3139" w:type="dxa"/>
            <w:tcBorders>
              <w:top w:val="nil"/>
              <w:left w:val="thinThickSmallGap" w:sz="24" w:space="0" w:color="auto"/>
              <w:bottom w:val="single" w:sz="8" w:space="0" w:color="auto"/>
              <w:right w:val="single" w:sz="8" w:space="0" w:color="auto"/>
            </w:tcBorders>
            <w:shd w:val="clear" w:color="auto" w:fill="auto"/>
            <w:hideMark/>
          </w:tcPr>
          <w:p w:rsidR="000E48B4" w:rsidRPr="000E48B4" w:rsidRDefault="0040790D" w:rsidP="0040790D">
            <w:pPr>
              <w:bidi w:val="0"/>
              <w:rPr>
                <w:color w:val="000000"/>
                <w:sz w:val="22"/>
                <w:szCs w:val="22"/>
              </w:rPr>
            </w:pPr>
            <w:r>
              <w:rPr>
                <w:color w:val="000000"/>
                <w:sz w:val="22"/>
                <w:szCs w:val="22"/>
              </w:rPr>
              <w:t xml:space="preserve"> U</w:t>
            </w:r>
            <w:r w:rsidR="000E48B4" w:rsidRPr="000E48B4">
              <w:rPr>
                <w:color w:val="000000"/>
                <w:sz w:val="22"/>
                <w:szCs w:val="22"/>
              </w:rPr>
              <w:t xml:space="preserve">nemployed </w:t>
            </w:r>
          </w:p>
        </w:tc>
        <w:tc>
          <w:tcPr>
            <w:tcW w:w="6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14</w:t>
            </w:r>
          </w:p>
        </w:tc>
        <w:tc>
          <w:tcPr>
            <w:tcW w:w="716"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66.7</w:t>
            </w:r>
          </w:p>
        </w:tc>
        <w:tc>
          <w:tcPr>
            <w:tcW w:w="802" w:type="dxa"/>
            <w:gridSpan w:val="2"/>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70</w:t>
            </w:r>
          </w:p>
        </w:tc>
        <w:tc>
          <w:tcPr>
            <w:tcW w:w="61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75.3</w:t>
            </w:r>
          </w:p>
        </w:tc>
        <w:tc>
          <w:tcPr>
            <w:tcW w:w="77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45</w:t>
            </w:r>
          </w:p>
        </w:tc>
        <w:tc>
          <w:tcPr>
            <w:tcW w:w="1135" w:type="dxa"/>
            <w:gridSpan w:val="2"/>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70.3</w:t>
            </w:r>
          </w:p>
        </w:tc>
        <w:tc>
          <w:tcPr>
            <w:tcW w:w="50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15</w:t>
            </w:r>
          </w:p>
        </w:tc>
        <w:tc>
          <w:tcPr>
            <w:tcW w:w="628" w:type="dxa"/>
            <w:gridSpan w:val="2"/>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68.2</w:t>
            </w:r>
          </w:p>
        </w:tc>
        <w:tc>
          <w:tcPr>
            <w:tcW w:w="736" w:type="dxa"/>
            <w:gridSpan w:val="2"/>
            <w:vMerge w:val="restart"/>
            <w:tcBorders>
              <w:top w:val="nil"/>
              <w:left w:val="nil"/>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1.03</w:t>
            </w:r>
          </w:p>
          <w:p w:rsidR="000E48B4" w:rsidRPr="000E48B4" w:rsidRDefault="000E48B4" w:rsidP="00E07B8C">
            <w:pPr>
              <w:bidi w:val="0"/>
              <w:jc w:val="center"/>
              <w:rPr>
                <w:color w:val="000000"/>
                <w:sz w:val="22"/>
                <w:szCs w:val="22"/>
              </w:rPr>
            </w:pPr>
          </w:p>
        </w:tc>
        <w:tc>
          <w:tcPr>
            <w:tcW w:w="808" w:type="dxa"/>
            <w:vMerge w:val="restart"/>
            <w:tcBorders>
              <w:top w:val="nil"/>
              <w:left w:val="nil"/>
              <w:right w:val="thinThickSmallGap" w:sz="24"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0.79</w:t>
            </w:r>
          </w:p>
          <w:p w:rsidR="000E48B4" w:rsidRPr="000E48B4" w:rsidRDefault="000E48B4" w:rsidP="00E07B8C">
            <w:pPr>
              <w:bidi w:val="0"/>
              <w:jc w:val="center"/>
              <w:rPr>
                <w:color w:val="000000"/>
                <w:sz w:val="22"/>
                <w:szCs w:val="22"/>
              </w:rPr>
            </w:pPr>
          </w:p>
        </w:tc>
      </w:tr>
      <w:tr w:rsidR="000E48B4" w:rsidRPr="000E48B4" w:rsidTr="00D827CF">
        <w:trPr>
          <w:trHeight w:val="324"/>
        </w:trPr>
        <w:tc>
          <w:tcPr>
            <w:tcW w:w="3139" w:type="dxa"/>
            <w:tcBorders>
              <w:top w:val="nil"/>
              <w:left w:val="thinThickSmallGap" w:sz="24" w:space="0" w:color="auto"/>
              <w:right w:val="single" w:sz="8" w:space="0" w:color="auto"/>
            </w:tcBorders>
            <w:shd w:val="clear" w:color="auto" w:fill="auto"/>
            <w:hideMark/>
          </w:tcPr>
          <w:p w:rsidR="000E48B4" w:rsidRPr="000E48B4" w:rsidRDefault="0040790D" w:rsidP="00E07B8C">
            <w:pPr>
              <w:bidi w:val="0"/>
              <w:rPr>
                <w:color w:val="000000"/>
                <w:sz w:val="22"/>
                <w:szCs w:val="22"/>
              </w:rPr>
            </w:pPr>
            <w:r>
              <w:rPr>
                <w:color w:val="000000"/>
                <w:sz w:val="22"/>
                <w:szCs w:val="22"/>
              </w:rPr>
              <w:t xml:space="preserve"> </w:t>
            </w:r>
            <w:r w:rsidR="000E48B4" w:rsidRPr="000E48B4">
              <w:rPr>
                <w:color w:val="000000"/>
                <w:sz w:val="22"/>
                <w:szCs w:val="22"/>
              </w:rPr>
              <w:t>Employed</w:t>
            </w:r>
          </w:p>
        </w:tc>
        <w:tc>
          <w:tcPr>
            <w:tcW w:w="648" w:type="dxa"/>
            <w:tcBorders>
              <w:top w:val="nil"/>
              <w:left w:val="nil"/>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7</w:t>
            </w:r>
          </w:p>
        </w:tc>
        <w:tc>
          <w:tcPr>
            <w:tcW w:w="716" w:type="dxa"/>
            <w:tcBorders>
              <w:top w:val="nil"/>
              <w:left w:val="nil"/>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33.3</w:t>
            </w:r>
          </w:p>
        </w:tc>
        <w:tc>
          <w:tcPr>
            <w:tcW w:w="802" w:type="dxa"/>
            <w:gridSpan w:val="2"/>
            <w:tcBorders>
              <w:top w:val="nil"/>
              <w:left w:val="nil"/>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23</w:t>
            </w:r>
          </w:p>
        </w:tc>
        <w:tc>
          <w:tcPr>
            <w:tcW w:w="613" w:type="dxa"/>
            <w:tcBorders>
              <w:top w:val="nil"/>
              <w:left w:val="nil"/>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24.7</w:t>
            </w:r>
          </w:p>
        </w:tc>
        <w:tc>
          <w:tcPr>
            <w:tcW w:w="773" w:type="dxa"/>
            <w:tcBorders>
              <w:top w:val="nil"/>
              <w:left w:val="nil"/>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19</w:t>
            </w:r>
          </w:p>
        </w:tc>
        <w:tc>
          <w:tcPr>
            <w:tcW w:w="1135" w:type="dxa"/>
            <w:gridSpan w:val="2"/>
            <w:tcBorders>
              <w:top w:val="nil"/>
              <w:left w:val="nil"/>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29.7</w:t>
            </w:r>
          </w:p>
        </w:tc>
        <w:tc>
          <w:tcPr>
            <w:tcW w:w="503" w:type="dxa"/>
            <w:tcBorders>
              <w:top w:val="nil"/>
              <w:left w:val="nil"/>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7</w:t>
            </w:r>
          </w:p>
        </w:tc>
        <w:tc>
          <w:tcPr>
            <w:tcW w:w="628" w:type="dxa"/>
            <w:gridSpan w:val="2"/>
            <w:tcBorders>
              <w:top w:val="nil"/>
              <w:left w:val="nil"/>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31.8</w:t>
            </w:r>
          </w:p>
        </w:tc>
        <w:tc>
          <w:tcPr>
            <w:tcW w:w="736" w:type="dxa"/>
            <w:gridSpan w:val="2"/>
            <w:vMerge/>
            <w:tcBorders>
              <w:left w:val="nil"/>
              <w:right w:val="single" w:sz="8" w:space="0" w:color="auto"/>
            </w:tcBorders>
            <w:shd w:val="clear" w:color="auto" w:fill="auto"/>
            <w:vAlign w:val="center"/>
            <w:hideMark/>
          </w:tcPr>
          <w:p w:rsidR="000E48B4" w:rsidRPr="000E48B4" w:rsidRDefault="000E48B4" w:rsidP="00E07B8C">
            <w:pPr>
              <w:bidi w:val="0"/>
              <w:rPr>
                <w:color w:val="000000"/>
                <w:sz w:val="22"/>
                <w:szCs w:val="22"/>
              </w:rPr>
            </w:pPr>
          </w:p>
        </w:tc>
        <w:tc>
          <w:tcPr>
            <w:tcW w:w="808" w:type="dxa"/>
            <w:vMerge/>
            <w:tcBorders>
              <w:left w:val="nil"/>
              <w:right w:val="thinThickSmallGap" w:sz="24" w:space="0" w:color="auto"/>
            </w:tcBorders>
            <w:shd w:val="clear" w:color="auto" w:fill="auto"/>
            <w:vAlign w:val="center"/>
            <w:hideMark/>
          </w:tcPr>
          <w:p w:rsidR="000E48B4" w:rsidRPr="000E48B4" w:rsidRDefault="000E48B4" w:rsidP="00E07B8C">
            <w:pPr>
              <w:bidi w:val="0"/>
              <w:rPr>
                <w:color w:val="000000"/>
                <w:sz w:val="22"/>
                <w:szCs w:val="22"/>
              </w:rPr>
            </w:pPr>
          </w:p>
        </w:tc>
      </w:tr>
      <w:tr w:rsidR="000E48B4" w:rsidRPr="000E48B4" w:rsidTr="008920DE">
        <w:trPr>
          <w:trHeight w:val="425"/>
        </w:trPr>
        <w:tc>
          <w:tcPr>
            <w:tcW w:w="10501" w:type="dxa"/>
            <w:gridSpan w:val="15"/>
            <w:tcBorders>
              <w:top w:val="nil"/>
              <w:left w:val="thinThickSmallGap" w:sz="24" w:space="0" w:color="auto"/>
              <w:bottom w:val="single" w:sz="8" w:space="0" w:color="auto"/>
              <w:right w:val="thinThickSmallGap" w:sz="24" w:space="0" w:color="auto"/>
            </w:tcBorders>
            <w:shd w:val="clear" w:color="auto" w:fill="auto"/>
            <w:hideMark/>
          </w:tcPr>
          <w:p w:rsidR="000E48B4" w:rsidRPr="000E48B4" w:rsidRDefault="000E48B4" w:rsidP="00E07B8C">
            <w:pPr>
              <w:bidi w:val="0"/>
              <w:rPr>
                <w:b/>
                <w:bCs/>
                <w:color w:val="000000"/>
                <w:sz w:val="28"/>
                <w:szCs w:val="28"/>
              </w:rPr>
            </w:pPr>
            <w:r w:rsidRPr="000E48B4">
              <w:rPr>
                <w:b/>
                <w:bCs/>
                <w:color w:val="000000"/>
                <w:sz w:val="28"/>
                <w:szCs w:val="28"/>
              </w:rPr>
              <w:t>Marital</w:t>
            </w:r>
          </w:p>
        </w:tc>
      </w:tr>
      <w:tr w:rsidR="000E48B4" w:rsidRPr="000E48B4" w:rsidTr="008920DE">
        <w:trPr>
          <w:trHeight w:val="324"/>
        </w:trPr>
        <w:tc>
          <w:tcPr>
            <w:tcW w:w="3139" w:type="dxa"/>
            <w:tcBorders>
              <w:top w:val="nil"/>
              <w:left w:val="thinThickSmallGap" w:sz="24" w:space="0" w:color="auto"/>
              <w:bottom w:val="single" w:sz="8" w:space="0" w:color="auto"/>
              <w:right w:val="single" w:sz="8" w:space="0" w:color="auto"/>
            </w:tcBorders>
            <w:shd w:val="clear" w:color="auto" w:fill="auto"/>
            <w:hideMark/>
          </w:tcPr>
          <w:p w:rsidR="000E48B4" w:rsidRPr="000E48B4" w:rsidRDefault="0040790D" w:rsidP="00E07B8C">
            <w:pPr>
              <w:bidi w:val="0"/>
              <w:rPr>
                <w:color w:val="000000"/>
                <w:sz w:val="22"/>
                <w:szCs w:val="22"/>
              </w:rPr>
            </w:pPr>
            <w:r>
              <w:rPr>
                <w:color w:val="000000"/>
                <w:sz w:val="22"/>
                <w:szCs w:val="22"/>
              </w:rPr>
              <w:t xml:space="preserve"> </w:t>
            </w:r>
            <w:r w:rsidR="000E48B4" w:rsidRPr="000E48B4">
              <w:rPr>
                <w:color w:val="000000"/>
                <w:sz w:val="22"/>
                <w:szCs w:val="22"/>
              </w:rPr>
              <w:t>Married</w:t>
            </w:r>
          </w:p>
        </w:tc>
        <w:tc>
          <w:tcPr>
            <w:tcW w:w="6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6</w:t>
            </w:r>
          </w:p>
        </w:tc>
        <w:tc>
          <w:tcPr>
            <w:tcW w:w="716"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28.6</w:t>
            </w:r>
          </w:p>
        </w:tc>
        <w:tc>
          <w:tcPr>
            <w:tcW w:w="802" w:type="dxa"/>
            <w:gridSpan w:val="2"/>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18</w:t>
            </w:r>
          </w:p>
        </w:tc>
        <w:tc>
          <w:tcPr>
            <w:tcW w:w="61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19.4</w:t>
            </w:r>
          </w:p>
        </w:tc>
        <w:tc>
          <w:tcPr>
            <w:tcW w:w="76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14</w:t>
            </w:r>
          </w:p>
        </w:tc>
        <w:tc>
          <w:tcPr>
            <w:tcW w:w="1135" w:type="dxa"/>
            <w:gridSpan w:val="2"/>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21.9</w:t>
            </w:r>
          </w:p>
        </w:tc>
        <w:tc>
          <w:tcPr>
            <w:tcW w:w="521" w:type="dxa"/>
            <w:gridSpan w:val="2"/>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2</w:t>
            </w:r>
          </w:p>
        </w:tc>
        <w:tc>
          <w:tcPr>
            <w:tcW w:w="610"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9.1</w:t>
            </w:r>
          </w:p>
        </w:tc>
        <w:tc>
          <w:tcPr>
            <w:tcW w:w="628" w:type="dxa"/>
            <w:vMerge w:val="restart"/>
            <w:tcBorders>
              <w:top w:val="nil"/>
              <w:left w:val="nil"/>
              <w:right w:val="single" w:sz="8" w:space="0" w:color="auto"/>
            </w:tcBorders>
            <w:shd w:val="clear" w:color="auto" w:fill="auto"/>
            <w:vAlign w:val="center"/>
            <w:hideMark/>
          </w:tcPr>
          <w:p w:rsidR="000E48B4" w:rsidRPr="000E48B4" w:rsidRDefault="000E48B4" w:rsidP="00E07B8C">
            <w:pPr>
              <w:bidi w:val="0"/>
              <w:jc w:val="right"/>
              <w:rPr>
                <w:color w:val="000000"/>
                <w:sz w:val="22"/>
                <w:szCs w:val="22"/>
              </w:rPr>
            </w:pPr>
            <w:r w:rsidRPr="000E48B4">
              <w:rPr>
                <w:color w:val="000000"/>
                <w:sz w:val="22"/>
                <w:szCs w:val="22"/>
              </w:rPr>
              <w:t>2.76</w:t>
            </w:r>
          </w:p>
          <w:p w:rsidR="000E48B4" w:rsidRPr="000E48B4" w:rsidRDefault="000E48B4" w:rsidP="00E07B8C">
            <w:pPr>
              <w:bidi w:val="0"/>
              <w:rPr>
                <w:color w:val="000000"/>
                <w:sz w:val="22"/>
                <w:szCs w:val="22"/>
              </w:rPr>
            </w:pPr>
            <w:r w:rsidRPr="000E48B4">
              <w:rPr>
                <w:color w:val="000000"/>
                <w:sz w:val="22"/>
                <w:szCs w:val="22"/>
              </w:rPr>
              <w:t> </w:t>
            </w:r>
          </w:p>
        </w:tc>
        <w:tc>
          <w:tcPr>
            <w:tcW w:w="916" w:type="dxa"/>
            <w:gridSpan w:val="2"/>
            <w:vMerge w:val="restart"/>
            <w:tcBorders>
              <w:top w:val="nil"/>
              <w:left w:val="nil"/>
              <w:right w:val="thinThickSmallGap" w:sz="24" w:space="0" w:color="auto"/>
            </w:tcBorders>
            <w:shd w:val="clear" w:color="auto" w:fill="auto"/>
            <w:vAlign w:val="center"/>
            <w:hideMark/>
          </w:tcPr>
          <w:p w:rsidR="000E48B4" w:rsidRPr="000E48B4" w:rsidRDefault="000E48B4" w:rsidP="00E07B8C">
            <w:pPr>
              <w:bidi w:val="0"/>
              <w:jc w:val="right"/>
              <w:rPr>
                <w:color w:val="000000"/>
                <w:sz w:val="22"/>
                <w:szCs w:val="22"/>
              </w:rPr>
            </w:pPr>
            <w:r w:rsidRPr="000E48B4">
              <w:rPr>
                <w:color w:val="000000"/>
                <w:sz w:val="22"/>
                <w:szCs w:val="22"/>
              </w:rPr>
              <w:t>0.42</w:t>
            </w:r>
          </w:p>
          <w:p w:rsidR="000E48B4" w:rsidRPr="000E48B4" w:rsidRDefault="000E48B4" w:rsidP="00E07B8C">
            <w:pPr>
              <w:bidi w:val="0"/>
              <w:rPr>
                <w:color w:val="000000"/>
                <w:sz w:val="22"/>
                <w:szCs w:val="22"/>
              </w:rPr>
            </w:pPr>
            <w:r w:rsidRPr="000E48B4">
              <w:rPr>
                <w:color w:val="000000"/>
                <w:sz w:val="22"/>
                <w:szCs w:val="22"/>
              </w:rPr>
              <w:t> </w:t>
            </w:r>
          </w:p>
        </w:tc>
      </w:tr>
      <w:tr w:rsidR="000E48B4" w:rsidRPr="000E48B4" w:rsidTr="008920DE">
        <w:trPr>
          <w:trHeight w:val="396"/>
        </w:trPr>
        <w:tc>
          <w:tcPr>
            <w:tcW w:w="3139" w:type="dxa"/>
            <w:tcBorders>
              <w:top w:val="nil"/>
              <w:left w:val="thinThickSmallGap" w:sz="24" w:space="0" w:color="auto"/>
              <w:bottom w:val="thinThickSmallGap" w:sz="24" w:space="0" w:color="auto"/>
              <w:right w:val="single" w:sz="8" w:space="0" w:color="auto"/>
            </w:tcBorders>
            <w:shd w:val="clear" w:color="auto" w:fill="auto"/>
            <w:hideMark/>
          </w:tcPr>
          <w:p w:rsidR="000E48B4" w:rsidRPr="000E48B4" w:rsidRDefault="0040790D" w:rsidP="0040790D">
            <w:pPr>
              <w:bidi w:val="0"/>
              <w:rPr>
                <w:color w:val="000000"/>
                <w:sz w:val="22"/>
                <w:szCs w:val="22"/>
              </w:rPr>
            </w:pPr>
            <w:r>
              <w:rPr>
                <w:color w:val="000000"/>
                <w:sz w:val="22"/>
                <w:szCs w:val="22"/>
              </w:rPr>
              <w:t xml:space="preserve"> U</w:t>
            </w:r>
            <w:r w:rsidR="000E48B4" w:rsidRPr="000E48B4">
              <w:rPr>
                <w:color w:val="000000"/>
                <w:sz w:val="22"/>
                <w:szCs w:val="22"/>
              </w:rPr>
              <w:t>n married</w:t>
            </w:r>
          </w:p>
        </w:tc>
        <w:tc>
          <w:tcPr>
            <w:tcW w:w="648"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15</w:t>
            </w:r>
          </w:p>
        </w:tc>
        <w:tc>
          <w:tcPr>
            <w:tcW w:w="716"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71.4</w:t>
            </w:r>
          </w:p>
        </w:tc>
        <w:tc>
          <w:tcPr>
            <w:tcW w:w="802" w:type="dxa"/>
            <w:gridSpan w:val="2"/>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75</w:t>
            </w:r>
          </w:p>
        </w:tc>
        <w:tc>
          <w:tcPr>
            <w:tcW w:w="618"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80.6</w:t>
            </w:r>
          </w:p>
        </w:tc>
        <w:tc>
          <w:tcPr>
            <w:tcW w:w="768"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50</w:t>
            </w:r>
          </w:p>
        </w:tc>
        <w:tc>
          <w:tcPr>
            <w:tcW w:w="1135" w:type="dxa"/>
            <w:gridSpan w:val="2"/>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78.1</w:t>
            </w:r>
          </w:p>
        </w:tc>
        <w:tc>
          <w:tcPr>
            <w:tcW w:w="521" w:type="dxa"/>
            <w:gridSpan w:val="2"/>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20</w:t>
            </w:r>
          </w:p>
        </w:tc>
        <w:tc>
          <w:tcPr>
            <w:tcW w:w="610"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E07B8C">
            <w:pPr>
              <w:bidi w:val="0"/>
              <w:jc w:val="center"/>
              <w:rPr>
                <w:color w:val="000000"/>
                <w:sz w:val="22"/>
                <w:szCs w:val="22"/>
              </w:rPr>
            </w:pPr>
            <w:r w:rsidRPr="000E48B4">
              <w:rPr>
                <w:color w:val="000000"/>
                <w:sz w:val="22"/>
                <w:szCs w:val="22"/>
              </w:rPr>
              <w:t>90.9</w:t>
            </w:r>
          </w:p>
        </w:tc>
        <w:tc>
          <w:tcPr>
            <w:tcW w:w="628" w:type="dxa"/>
            <w:vMerge/>
            <w:tcBorders>
              <w:left w:val="nil"/>
              <w:bottom w:val="thinThickSmallGap" w:sz="24" w:space="0" w:color="auto"/>
              <w:right w:val="single" w:sz="8" w:space="0" w:color="auto"/>
            </w:tcBorders>
            <w:shd w:val="clear" w:color="auto" w:fill="auto"/>
            <w:vAlign w:val="center"/>
            <w:hideMark/>
          </w:tcPr>
          <w:p w:rsidR="000E48B4" w:rsidRPr="000E48B4" w:rsidRDefault="000E48B4" w:rsidP="00E07B8C">
            <w:pPr>
              <w:bidi w:val="0"/>
              <w:rPr>
                <w:color w:val="000000"/>
                <w:sz w:val="22"/>
                <w:szCs w:val="22"/>
              </w:rPr>
            </w:pPr>
          </w:p>
        </w:tc>
        <w:tc>
          <w:tcPr>
            <w:tcW w:w="916" w:type="dxa"/>
            <w:gridSpan w:val="2"/>
            <w:vMerge/>
            <w:tcBorders>
              <w:left w:val="nil"/>
              <w:bottom w:val="thinThickSmallGap" w:sz="24" w:space="0" w:color="auto"/>
              <w:right w:val="thinThickSmallGap" w:sz="24" w:space="0" w:color="auto"/>
            </w:tcBorders>
            <w:shd w:val="clear" w:color="auto" w:fill="auto"/>
            <w:vAlign w:val="center"/>
            <w:hideMark/>
          </w:tcPr>
          <w:p w:rsidR="000E48B4" w:rsidRPr="000E48B4" w:rsidRDefault="000E48B4" w:rsidP="00E07B8C">
            <w:pPr>
              <w:bidi w:val="0"/>
              <w:rPr>
                <w:color w:val="000000"/>
                <w:sz w:val="22"/>
                <w:szCs w:val="22"/>
              </w:rPr>
            </w:pPr>
          </w:p>
        </w:tc>
      </w:tr>
    </w:tbl>
    <w:p w:rsidR="000E48B4" w:rsidRPr="000E48B4" w:rsidRDefault="0070696B" w:rsidP="0070696B">
      <w:pPr>
        <w:autoSpaceDE w:val="0"/>
        <w:autoSpaceDN w:val="0"/>
        <w:bidi w:val="0"/>
        <w:adjustRightInd w:val="0"/>
        <w:ind w:hanging="990"/>
        <w:rPr>
          <w:color w:val="000000"/>
        </w:rPr>
      </w:pPr>
      <w:r>
        <w:rPr>
          <w:color w:val="000000"/>
        </w:rPr>
        <w:t>˃ .</w:t>
      </w:r>
      <w:r w:rsidR="000E48B4" w:rsidRPr="000E48B4">
        <w:rPr>
          <w:color w:val="000000"/>
        </w:rPr>
        <w:t>05 No statistically significant.</w:t>
      </w:r>
    </w:p>
    <w:p w:rsidR="000E48B4" w:rsidRPr="000E48B4" w:rsidRDefault="000E48B4" w:rsidP="0070696B">
      <w:pPr>
        <w:autoSpaceDE w:val="0"/>
        <w:autoSpaceDN w:val="0"/>
        <w:bidi w:val="0"/>
        <w:adjustRightInd w:val="0"/>
        <w:ind w:hanging="990"/>
        <w:rPr>
          <w:rFonts w:eastAsiaTheme="minorHAnsi"/>
          <w:sz w:val="22"/>
          <w:szCs w:val="22"/>
        </w:rPr>
      </w:pPr>
    </w:p>
    <w:p w:rsidR="000E48B4" w:rsidRPr="000E48B4" w:rsidRDefault="000E48B4" w:rsidP="00301226">
      <w:pPr>
        <w:autoSpaceDE w:val="0"/>
        <w:autoSpaceDN w:val="0"/>
        <w:bidi w:val="0"/>
        <w:adjustRightInd w:val="0"/>
        <w:spacing w:line="360" w:lineRule="auto"/>
        <w:ind w:right="-900"/>
        <w:jc w:val="lowKashida"/>
        <w:rPr>
          <w:rFonts w:eastAsiaTheme="minorHAnsi"/>
          <w:sz w:val="28"/>
          <w:szCs w:val="28"/>
        </w:rPr>
      </w:pPr>
      <w:r w:rsidRPr="000E48B4">
        <w:rPr>
          <w:rFonts w:eastAsiaTheme="minorHAnsi"/>
          <w:sz w:val="28"/>
          <w:szCs w:val="28"/>
        </w:rPr>
        <w:t>This table illustrate that, there is no statistically significant difference between all items of socio demographic characteristics of the studied sample and level of negative body image.</w:t>
      </w:r>
    </w:p>
    <w:p w:rsidR="000E48B4" w:rsidRPr="000E48B4" w:rsidRDefault="000E48B4" w:rsidP="00301226">
      <w:pPr>
        <w:autoSpaceDE w:val="0"/>
        <w:autoSpaceDN w:val="0"/>
        <w:bidi w:val="0"/>
        <w:adjustRightInd w:val="0"/>
        <w:spacing w:line="276" w:lineRule="auto"/>
        <w:jc w:val="lowKashida"/>
        <w:rPr>
          <w:rFonts w:eastAsiaTheme="minorHAnsi"/>
          <w:b/>
          <w:bCs/>
          <w:sz w:val="26"/>
          <w:szCs w:val="26"/>
        </w:rPr>
      </w:pPr>
    </w:p>
    <w:p w:rsidR="000E48B4" w:rsidRPr="000E48B4" w:rsidRDefault="000E48B4" w:rsidP="00301226">
      <w:pPr>
        <w:autoSpaceDE w:val="0"/>
        <w:autoSpaceDN w:val="0"/>
        <w:bidi w:val="0"/>
        <w:adjustRightInd w:val="0"/>
        <w:spacing w:line="276" w:lineRule="auto"/>
        <w:jc w:val="lowKashida"/>
        <w:rPr>
          <w:rFonts w:eastAsiaTheme="minorHAnsi"/>
          <w:sz w:val="28"/>
          <w:szCs w:val="28"/>
        </w:rPr>
      </w:pPr>
      <w:r w:rsidRPr="000E48B4">
        <w:rPr>
          <w:rFonts w:eastAsiaTheme="minorHAnsi"/>
          <w:b/>
          <w:bCs/>
          <w:sz w:val="26"/>
          <w:szCs w:val="26"/>
        </w:rPr>
        <w:t xml:space="preserve">  </w:t>
      </w:r>
      <w:r w:rsidRPr="000E48B4">
        <w:rPr>
          <w:rFonts w:eastAsiaTheme="minorHAnsi"/>
          <w:sz w:val="28"/>
          <w:szCs w:val="28"/>
        </w:rPr>
        <w:t xml:space="preserve">        </w:t>
      </w:r>
    </w:p>
    <w:p w:rsidR="000E48B4" w:rsidRPr="000E48B4" w:rsidRDefault="000E48B4" w:rsidP="00301226">
      <w:pPr>
        <w:autoSpaceDE w:val="0"/>
        <w:autoSpaceDN w:val="0"/>
        <w:bidi w:val="0"/>
        <w:adjustRightInd w:val="0"/>
        <w:spacing w:line="276" w:lineRule="auto"/>
        <w:jc w:val="lowKashida"/>
        <w:rPr>
          <w:rFonts w:eastAsiaTheme="minorHAnsi"/>
          <w:sz w:val="28"/>
          <w:szCs w:val="28"/>
        </w:rPr>
      </w:pPr>
    </w:p>
    <w:p w:rsidR="000E48B4" w:rsidRPr="00AA7BC5" w:rsidRDefault="000E48B4" w:rsidP="00AA7BC5">
      <w:pPr>
        <w:autoSpaceDE w:val="0"/>
        <w:autoSpaceDN w:val="0"/>
        <w:bidi w:val="0"/>
        <w:adjustRightInd w:val="0"/>
        <w:spacing w:line="400" w:lineRule="atLeast"/>
        <w:ind w:hanging="720"/>
        <w:rPr>
          <w:rFonts w:eastAsiaTheme="minorHAnsi"/>
          <w:b/>
          <w:bCs/>
          <w:sz w:val="28"/>
          <w:szCs w:val="28"/>
        </w:rPr>
      </w:pPr>
      <w:r w:rsidRPr="000E48B4">
        <w:rPr>
          <w:rFonts w:eastAsiaTheme="minorHAnsi"/>
          <w:b/>
          <w:bCs/>
          <w:sz w:val="28"/>
          <w:szCs w:val="28"/>
        </w:rPr>
        <w:lastRenderedPageBreak/>
        <w:t xml:space="preserve">Table (14): </w:t>
      </w:r>
      <w:r w:rsidRPr="00AA7BC5">
        <w:rPr>
          <w:rFonts w:eastAsiaTheme="minorHAnsi"/>
          <w:b/>
          <w:bCs/>
          <w:sz w:val="28"/>
          <w:szCs w:val="28"/>
        </w:rPr>
        <w:t xml:space="preserve">Relation between Clinical Data and Body Image of the </w:t>
      </w:r>
      <w:r w:rsidR="00AA7BC5">
        <w:rPr>
          <w:rFonts w:eastAsiaTheme="minorHAnsi"/>
          <w:b/>
          <w:bCs/>
          <w:sz w:val="28"/>
          <w:szCs w:val="28"/>
        </w:rPr>
        <w:t>S</w:t>
      </w:r>
      <w:r w:rsidRPr="00AA7BC5">
        <w:rPr>
          <w:rFonts w:eastAsiaTheme="minorHAnsi"/>
          <w:b/>
          <w:bCs/>
          <w:sz w:val="28"/>
          <w:szCs w:val="28"/>
        </w:rPr>
        <w:t xml:space="preserve">tudied </w:t>
      </w:r>
      <w:r w:rsidR="00373DE9" w:rsidRPr="00AA7BC5">
        <w:rPr>
          <w:rFonts w:eastAsiaTheme="minorHAnsi"/>
          <w:b/>
          <w:bCs/>
          <w:sz w:val="28"/>
          <w:szCs w:val="28"/>
        </w:rPr>
        <w:t xml:space="preserve">   </w:t>
      </w:r>
      <w:r w:rsidR="00AA7BC5">
        <w:rPr>
          <w:rFonts w:eastAsiaTheme="minorHAnsi"/>
          <w:b/>
          <w:bCs/>
          <w:sz w:val="28"/>
          <w:szCs w:val="28"/>
        </w:rPr>
        <w:t>S</w:t>
      </w:r>
      <w:r w:rsidRPr="00AA7BC5">
        <w:rPr>
          <w:rFonts w:eastAsiaTheme="minorHAnsi"/>
          <w:b/>
          <w:bCs/>
          <w:sz w:val="28"/>
          <w:szCs w:val="28"/>
        </w:rPr>
        <w:t>ample.</w:t>
      </w:r>
    </w:p>
    <w:tbl>
      <w:tblPr>
        <w:tblW w:w="10719" w:type="dxa"/>
        <w:tblInd w:w="-789" w:type="dxa"/>
        <w:tblLook w:val="04A0" w:firstRow="1" w:lastRow="0" w:firstColumn="1" w:lastColumn="0" w:noHBand="0" w:noVBand="1"/>
      </w:tblPr>
      <w:tblGrid>
        <w:gridCol w:w="2645"/>
        <w:gridCol w:w="84"/>
        <w:gridCol w:w="881"/>
        <w:gridCol w:w="874"/>
        <w:gridCol w:w="882"/>
        <w:gridCol w:w="631"/>
        <w:gridCol w:w="883"/>
        <w:gridCol w:w="632"/>
        <w:gridCol w:w="883"/>
        <w:gridCol w:w="672"/>
        <w:gridCol w:w="826"/>
        <w:gridCol w:w="826"/>
      </w:tblGrid>
      <w:tr w:rsidR="006F6AC9" w:rsidRPr="000E48B4" w:rsidTr="0049081D">
        <w:trPr>
          <w:trHeight w:val="369"/>
        </w:trPr>
        <w:tc>
          <w:tcPr>
            <w:tcW w:w="2645" w:type="dxa"/>
            <w:vMerge w:val="restart"/>
            <w:tcBorders>
              <w:top w:val="thinThickSmallGap" w:sz="24" w:space="0" w:color="auto"/>
              <w:left w:val="thinThickSmallGap" w:sz="24" w:space="0" w:color="auto"/>
              <w:right w:val="single" w:sz="4" w:space="0" w:color="auto"/>
            </w:tcBorders>
            <w:shd w:val="clear" w:color="auto" w:fill="D9D9D9" w:themeFill="background1" w:themeFillShade="D9"/>
            <w:vAlign w:val="center"/>
          </w:tcPr>
          <w:p w:rsidR="006F6AC9" w:rsidRPr="000E48B4" w:rsidRDefault="006F6AC9" w:rsidP="00AA7BC5">
            <w:pPr>
              <w:bidi w:val="0"/>
              <w:rPr>
                <w:color w:val="000000"/>
                <w:sz w:val="28"/>
                <w:szCs w:val="28"/>
              </w:rPr>
            </w:pPr>
            <w:r w:rsidRPr="000E48B4">
              <w:rPr>
                <w:b/>
                <w:bCs/>
                <w:color w:val="000000"/>
                <w:sz w:val="28"/>
                <w:szCs w:val="28"/>
              </w:rPr>
              <w:t>  </w:t>
            </w:r>
            <w:r w:rsidRPr="000E48B4">
              <w:rPr>
                <w:rFonts w:eastAsiaTheme="minorHAnsi"/>
                <w:b/>
                <w:bCs/>
                <w:sz w:val="28"/>
                <w:szCs w:val="28"/>
              </w:rPr>
              <w:t xml:space="preserve">Clinical </w:t>
            </w:r>
            <w:r w:rsidR="00AA7BC5">
              <w:rPr>
                <w:rFonts w:eastAsiaTheme="minorHAnsi"/>
                <w:b/>
                <w:bCs/>
                <w:sz w:val="28"/>
                <w:szCs w:val="28"/>
              </w:rPr>
              <w:t>D</w:t>
            </w:r>
            <w:r w:rsidRPr="000E48B4">
              <w:rPr>
                <w:rFonts w:eastAsiaTheme="minorHAnsi"/>
                <w:b/>
                <w:bCs/>
                <w:sz w:val="28"/>
                <w:szCs w:val="28"/>
              </w:rPr>
              <w:t>ata</w:t>
            </w:r>
          </w:p>
        </w:tc>
        <w:tc>
          <w:tcPr>
            <w:tcW w:w="8074" w:type="dxa"/>
            <w:gridSpan w:val="11"/>
            <w:tcBorders>
              <w:top w:val="thinThickSmallGap" w:sz="24" w:space="0" w:color="auto"/>
              <w:left w:val="single" w:sz="4" w:space="0" w:color="auto"/>
              <w:right w:val="thinThickSmallGap" w:sz="24" w:space="0" w:color="auto"/>
            </w:tcBorders>
            <w:shd w:val="clear" w:color="auto" w:fill="D9D9D9" w:themeFill="background1" w:themeFillShade="D9"/>
            <w:vAlign w:val="center"/>
          </w:tcPr>
          <w:p w:rsidR="006F6AC9" w:rsidRPr="001960EC" w:rsidRDefault="001960EC" w:rsidP="00AA7BC5">
            <w:pPr>
              <w:bidi w:val="0"/>
              <w:jc w:val="center"/>
              <w:rPr>
                <w:b/>
                <w:bCs/>
                <w:color w:val="000000"/>
                <w:sz w:val="28"/>
                <w:szCs w:val="28"/>
              </w:rPr>
            </w:pPr>
            <w:r>
              <w:rPr>
                <w:rFonts w:eastAsiaTheme="minorHAnsi"/>
                <w:b/>
                <w:bCs/>
                <w:sz w:val="28"/>
                <w:szCs w:val="28"/>
              </w:rPr>
              <w:t xml:space="preserve">Body </w:t>
            </w:r>
            <w:r w:rsidR="00AA7BC5">
              <w:rPr>
                <w:rFonts w:eastAsiaTheme="minorHAnsi"/>
                <w:b/>
                <w:bCs/>
                <w:sz w:val="28"/>
                <w:szCs w:val="28"/>
              </w:rPr>
              <w:t>I</w:t>
            </w:r>
            <w:r>
              <w:rPr>
                <w:rFonts w:eastAsiaTheme="minorHAnsi"/>
                <w:b/>
                <w:bCs/>
                <w:sz w:val="28"/>
                <w:szCs w:val="28"/>
              </w:rPr>
              <w:t xml:space="preserve">mage </w:t>
            </w:r>
            <w:r w:rsidR="00AA7BC5">
              <w:rPr>
                <w:rFonts w:eastAsiaTheme="minorHAnsi"/>
                <w:b/>
                <w:bCs/>
                <w:sz w:val="28"/>
                <w:szCs w:val="28"/>
              </w:rPr>
              <w:t>S</w:t>
            </w:r>
            <w:r>
              <w:rPr>
                <w:rFonts w:eastAsiaTheme="minorHAnsi"/>
                <w:b/>
                <w:bCs/>
                <w:sz w:val="28"/>
                <w:szCs w:val="28"/>
              </w:rPr>
              <w:t>cale</w:t>
            </w:r>
          </w:p>
        </w:tc>
      </w:tr>
      <w:tr w:rsidR="006F6AC9" w:rsidRPr="000E48B4" w:rsidTr="0049081D">
        <w:trPr>
          <w:trHeight w:val="700"/>
        </w:trPr>
        <w:tc>
          <w:tcPr>
            <w:tcW w:w="2645" w:type="dxa"/>
            <w:vMerge/>
            <w:tcBorders>
              <w:left w:val="thinThickSmallGap" w:sz="24" w:space="0" w:color="auto"/>
              <w:right w:val="single" w:sz="4" w:space="0" w:color="auto"/>
            </w:tcBorders>
            <w:shd w:val="clear" w:color="auto" w:fill="D9D9D9" w:themeFill="background1" w:themeFillShade="D9"/>
            <w:vAlign w:val="center"/>
            <w:hideMark/>
          </w:tcPr>
          <w:p w:rsidR="006F6AC9" w:rsidRPr="000E48B4" w:rsidRDefault="006F6AC9" w:rsidP="00301226">
            <w:pPr>
              <w:bidi w:val="0"/>
              <w:rPr>
                <w:b/>
                <w:bCs/>
                <w:color w:val="000000"/>
                <w:sz w:val="28"/>
                <w:szCs w:val="28"/>
              </w:rPr>
            </w:pPr>
          </w:p>
        </w:tc>
        <w:tc>
          <w:tcPr>
            <w:tcW w:w="1839" w:type="dxa"/>
            <w:gridSpan w:val="3"/>
            <w:tcBorders>
              <w:top w:val="single" w:sz="8" w:space="0" w:color="auto"/>
              <w:left w:val="single" w:sz="4" w:space="0" w:color="auto"/>
              <w:right w:val="single" w:sz="8" w:space="0" w:color="auto"/>
            </w:tcBorders>
            <w:shd w:val="clear" w:color="auto" w:fill="D9D9D9" w:themeFill="background1" w:themeFillShade="D9"/>
            <w:vAlign w:val="center"/>
            <w:hideMark/>
          </w:tcPr>
          <w:p w:rsidR="006F6AC9" w:rsidRPr="0049081D" w:rsidRDefault="006F6AC9" w:rsidP="00301226">
            <w:pPr>
              <w:bidi w:val="0"/>
              <w:rPr>
                <w:b/>
                <w:bCs/>
                <w:color w:val="000000"/>
              </w:rPr>
            </w:pPr>
            <w:r w:rsidRPr="0049081D">
              <w:rPr>
                <w:b/>
                <w:bCs/>
                <w:color w:val="000000"/>
              </w:rPr>
              <w:t>No (n=21)</w:t>
            </w:r>
          </w:p>
          <w:p w:rsidR="006F6AC9" w:rsidRPr="0049081D" w:rsidRDefault="006F6AC9" w:rsidP="00301226">
            <w:pPr>
              <w:bidi w:val="0"/>
              <w:rPr>
                <w:b/>
                <w:bCs/>
                <w:color w:val="000000"/>
              </w:rPr>
            </w:pPr>
          </w:p>
        </w:tc>
        <w:tc>
          <w:tcPr>
            <w:tcW w:w="1513" w:type="dxa"/>
            <w:gridSpan w:val="2"/>
            <w:tcBorders>
              <w:top w:val="single" w:sz="8" w:space="0" w:color="auto"/>
              <w:left w:val="nil"/>
              <w:right w:val="single" w:sz="8" w:space="0" w:color="auto"/>
            </w:tcBorders>
            <w:shd w:val="clear" w:color="auto" w:fill="D9D9D9" w:themeFill="background1" w:themeFillShade="D9"/>
            <w:vAlign w:val="center"/>
            <w:hideMark/>
          </w:tcPr>
          <w:p w:rsidR="006F6AC9" w:rsidRPr="0049081D" w:rsidRDefault="00AA7BC5" w:rsidP="0049081D">
            <w:pPr>
              <w:bidi w:val="0"/>
              <w:jc w:val="center"/>
              <w:rPr>
                <w:b/>
                <w:bCs/>
                <w:color w:val="000000"/>
              </w:rPr>
            </w:pPr>
            <w:r>
              <w:rPr>
                <w:b/>
                <w:bCs/>
                <w:color w:val="000000"/>
              </w:rPr>
              <w:t>Mild</w:t>
            </w:r>
          </w:p>
        </w:tc>
        <w:tc>
          <w:tcPr>
            <w:tcW w:w="1515" w:type="dxa"/>
            <w:gridSpan w:val="2"/>
            <w:tcBorders>
              <w:top w:val="single" w:sz="8" w:space="0" w:color="auto"/>
              <w:left w:val="nil"/>
              <w:right w:val="single" w:sz="8" w:space="0" w:color="auto"/>
            </w:tcBorders>
            <w:shd w:val="clear" w:color="auto" w:fill="D9D9D9" w:themeFill="background1" w:themeFillShade="D9"/>
            <w:vAlign w:val="center"/>
            <w:hideMark/>
          </w:tcPr>
          <w:p w:rsidR="006F6AC9" w:rsidRPr="0049081D" w:rsidRDefault="006F6AC9" w:rsidP="00301226">
            <w:pPr>
              <w:bidi w:val="0"/>
              <w:rPr>
                <w:b/>
                <w:bCs/>
                <w:color w:val="000000"/>
              </w:rPr>
            </w:pPr>
            <w:r w:rsidRPr="0049081D">
              <w:rPr>
                <w:b/>
                <w:bCs/>
                <w:color w:val="000000"/>
              </w:rPr>
              <w:t>Moderate (n=64)</w:t>
            </w:r>
          </w:p>
          <w:p w:rsidR="006F6AC9" w:rsidRPr="0049081D" w:rsidRDefault="006F6AC9" w:rsidP="00301226">
            <w:pPr>
              <w:bidi w:val="0"/>
              <w:rPr>
                <w:b/>
                <w:bCs/>
                <w:color w:val="000000"/>
              </w:rPr>
            </w:pPr>
            <w:r w:rsidRPr="0049081D">
              <w:rPr>
                <w:b/>
                <w:bCs/>
                <w:color w:val="000000"/>
              </w:rPr>
              <w:t> </w:t>
            </w:r>
          </w:p>
        </w:tc>
        <w:tc>
          <w:tcPr>
            <w:tcW w:w="1555" w:type="dxa"/>
            <w:gridSpan w:val="2"/>
            <w:tcBorders>
              <w:top w:val="single" w:sz="8" w:space="0" w:color="auto"/>
              <w:left w:val="nil"/>
              <w:right w:val="single" w:sz="8" w:space="0" w:color="auto"/>
            </w:tcBorders>
            <w:shd w:val="clear" w:color="auto" w:fill="D9D9D9" w:themeFill="background1" w:themeFillShade="D9"/>
            <w:vAlign w:val="center"/>
            <w:hideMark/>
          </w:tcPr>
          <w:p w:rsidR="006F6AC9" w:rsidRPr="0049081D" w:rsidRDefault="006F6AC9" w:rsidP="00301226">
            <w:pPr>
              <w:bidi w:val="0"/>
              <w:rPr>
                <w:b/>
                <w:bCs/>
                <w:color w:val="000000"/>
              </w:rPr>
            </w:pPr>
            <w:r w:rsidRPr="0049081D">
              <w:rPr>
                <w:b/>
                <w:bCs/>
                <w:color w:val="000000"/>
              </w:rPr>
              <w:t>High (n=22)</w:t>
            </w:r>
          </w:p>
          <w:p w:rsidR="006F6AC9" w:rsidRPr="0049081D" w:rsidRDefault="006F6AC9" w:rsidP="00301226">
            <w:pPr>
              <w:bidi w:val="0"/>
              <w:rPr>
                <w:b/>
                <w:bCs/>
                <w:color w:val="000000"/>
              </w:rPr>
            </w:pPr>
            <w:r w:rsidRPr="0049081D">
              <w:rPr>
                <w:b/>
                <w:bCs/>
                <w:color w:val="000000"/>
              </w:rPr>
              <w:t> </w:t>
            </w:r>
          </w:p>
        </w:tc>
        <w:tc>
          <w:tcPr>
            <w:tcW w:w="82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6F6AC9" w:rsidRPr="0049081D" w:rsidRDefault="006F6AC9" w:rsidP="00301226">
            <w:pPr>
              <w:bidi w:val="0"/>
              <w:rPr>
                <w:b/>
                <w:bCs/>
                <w:color w:val="000000"/>
              </w:rPr>
            </w:pPr>
            <w:r w:rsidRPr="0049081D">
              <w:rPr>
                <w:b/>
                <w:bCs/>
                <w:color w:val="000000"/>
              </w:rPr>
              <w:t>X</w:t>
            </w:r>
            <w:r w:rsidRPr="0049081D">
              <w:rPr>
                <w:b/>
                <w:bCs/>
                <w:color w:val="000000"/>
                <w:vertAlign w:val="superscript"/>
              </w:rPr>
              <w:t>2</w:t>
            </w:r>
            <w:r w:rsidRPr="0049081D">
              <w:rPr>
                <w:b/>
                <w:bCs/>
                <w:color w:val="000000"/>
              </w:rPr>
              <w:t xml:space="preserve"> </w:t>
            </w:r>
          </w:p>
        </w:tc>
        <w:tc>
          <w:tcPr>
            <w:tcW w:w="826" w:type="dxa"/>
            <w:tcBorders>
              <w:top w:val="single" w:sz="8" w:space="0" w:color="auto"/>
              <w:left w:val="nil"/>
              <w:bottom w:val="single" w:sz="8" w:space="0" w:color="auto"/>
              <w:right w:val="thinThickSmallGap" w:sz="24" w:space="0" w:color="auto"/>
            </w:tcBorders>
            <w:shd w:val="clear" w:color="auto" w:fill="D9D9D9" w:themeFill="background1" w:themeFillShade="D9"/>
            <w:vAlign w:val="center"/>
            <w:hideMark/>
          </w:tcPr>
          <w:p w:rsidR="006F6AC9" w:rsidRPr="0049081D" w:rsidRDefault="006F6AC9" w:rsidP="00301226">
            <w:pPr>
              <w:bidi w:val="0"/>
              <w:rPr>
                <w:b/>
                <w:bCs/>
                <w:color w:val="000000"/>
              </w:rPr>
            </w:pPr>
            <w:r w:rsidRPr="0049081D">
              <w:rPr>
                <w:b/>
                <w:bCs/>
                <w:color w:val="000000"/>
              </w:rPr>
              <w:t>p-value</w:t>
            </w:r>
          </w:p>
        </w:tc>
      </w:tr>
      <w:tr w:rsidR="006F6AC9" w:rsidRPr="000E48B4" w:rsidTr="001960EC">
        <w:trPr>
          <w:trHeight w:val="142"/>
        </w:trPr>
        <w:tc>
          <w:tcPr>
            <w:tcW w:w="2645" w:type="dxa"/>
            <w:vMerge/>
            <w:tcBorders>
              <w:left w:val="thinThickSmallGap" w:sz="24" w:space="0" w:color="auto"/>
              <w:right w:val="single" w:sz="4" w:space="0" w:color="auto"/>
            </w:tcBorders>
            <w:shd w:val="clear" w:color="auto" w:fill="D9D9D9" w:themeFill="background1" w:themeFillShade="D9"/>
            <w:vAlign w:val="center"/>
            <w:hideMark/>
          </w:tcPr>
          <w:p w:rsidR="006F6AC9" w:rsidRPr="000E48B4" w:rsidRDefault="006F6AC9" w:rsidP="00301226">
            <w:pPr>
              <w:bidi w:val="0"/>
              <w:rPr>
                <w:color w:val="000000"/>
                <w:sz w:val="22"/>
                <w:szCs w:val="22"/>
              </w:rPr>
            </w:pPr>
          </w:p>
        </w:tc>
        <w:tc>
          <w:tcPr>
            <w:tcW w:w="965" w:type="dxa"/>
            <w:gridSpan w:val="2"/>
            <w:tcBorders>
              <w:top w:val="nil"/>
              <w:left w:val="single" w:sz="4" w:space="0" w:color="auto"/>
              <w:right w:val="single" w:sz="8" w:space="0" w:color="auto"/>
            </w:tcBorders>
            <w:shd w:val="clear" w:color="auto" w:fill="auto"/>
            <w:vAlign w:val="center"/>
            <w:hideMark/>
          </w:tcPr>
          <w:p w:rsidR="006F6AC9" w:rsidRPr="0049081D" w:rsidRDefault="006F6AC9" w:rsidP="00301226">
            <w:pPr>
              <w:bidi w:val="0"/>
              <w:jc w:val="center"/>
              <w:rPr>
                <w:b/>
                <w:bCs/>
                <w:color w:val="000000"/>
              </w:rPr>
            </w:pPr>
            <w:r w:rsidRPr="0049081D">
              <w:rPr>
                <w:b/>
                <w:bCs/>
                <w:color w:val="000000"/>
              </w:rPr>
              <w:t>N</w:t>
            </w:r>
          </w:p>
        </w:tc>
        <w:tc>
          <w:tcPr>
            <w:tcW w:w="874" w:type="dxa"/>
            <w:tcBorders>
              <w:top w:val="nil"/>
              <w:left w:val="nil"/>
              <w:right w:val="single" w:sz="8" w:space="0" w:color="auto"/>
            </w:tcBorders>
            <w:shd w:val="clear" w:color="auto" w:fill="auto"/>
            <w:vAlign w:val="center"/>
            <w:hideMark/>
          </w:tcPr>
          <w:p w:rsidR="006F6AC9" w:rsidRPr="0049081D" w:rsidRDefault="006F6AC9" w:rsidP="00301226">
            <w:pPr>
              <w:bidi w:val="0"/>
              <w:jc w:val="center"/>
              <w:rPr>
                <w:b/>
                <w:bCs/>
                <w:color w:val="000000"/>
              </w:rPr>
            </w:pPr>
            <w:r w:rsidRPr="0049081D">
              <w:rPr>
                <w:b/>
                <w:bCs/>
                <w:color w:val="000000"/>
              </w:rPr>
              <w:t>%</w:t>
            </w:r>
          </w:p>
        </w:tc>
        <w:tc>
          <w:tcPr>
            <w:tcW w:w="882" w:type="dxa"/>
            <w:tcBorders>
              <w:top w:val="nil"/>
              <w:left w:val="nil"/>
              <w:right w:val="single" w:sz="8" w:space="0" w:color="auto"/>
            </w:tcBorders>
            <w:shd w:val="clear" w:color="auto" w:fill="auto"/>
            <w:vAlign w:val="center"/>
            <w:hideMark/>
          </w:tcPr>
          <w:p w:rsidR="006F6AC9" w:rsidRPr="0049081D" w:rsidRDefault="006F6AC9" w:rsidP="00301226">
            <w:pPr>
              <w:bidi w:val="0"/>
              <w:jc w:val="center"/>
              <w:rPr>
                <w:b/>
                <w:bCs/>
                <w:color w:val="000000"/>
              </w:rPr>
            </w:pPr>
            <w:r w:rsidRPr="0049081D">
              <w:rPr>
                <w:b/>
                <w:bCs/>
                <w:color w:val="000000"/>
              </w:rPr>
              <w:t>N</w:t>
            </w:r>
          </w:p>
        </w:tc>
        <w:tc>
          <w:tcPr>
            <w:tcW w:w="631" w:type="dxa"/>
            <w:tcBorders>
              <w:top w:val="nil"/>
              <w:left w:val="nil"/>
              <w:right w:val="single" w:sz="8" w:space="0" w:color="auto"/>
            </w:tcBorders>
            <w:shd w:val="clear" w:color="auto" w:fill="auto"/>
            <w:vAlign w:val="center"/>
            <w:hideMark/>
          </w:tcPr>
          <w:p w:rsidR="006F6AC9" w:rsidRPr="0049081D" w:rsidRDefault="006F6AC9" w:rsidP="00301226">
            <w:pPr>
              <w:bidi w:val="0"/>
              <w:jc w:val="center"/>
              <w:rPr>
                <w:b/>
                <w:bCs/>
                <w:color w:val="000000"/>
              </w:rPr>
            </w:pPr>
            <w:r w:rsidRPr="0049081D">
              <w:rPr>
                <w:b/>
                <w:bCs/>
                <w:color w:val="000000"/>
              </w:rPr>
              <w:t>%</w:t>
            </w:r>
          </w:p>
        </w:tc>
        <w:tc>
          <w:tcPr>
            <w:tcW w:w="883" w:type="dxa"/>
            <w:tcBorders>
              <w:top w:val="nil"/>
              <w:left w:val="nil"/>
              <w:right w:val="single" w:sz="8" w:space="0" w:color="auto"/>
            </w:tcBorders>
            <w:shd w:val="clear" w:color="auto" w:fill="auto"/>
            <w:vAlign w:val="center"/>
            <w:hideMark/>
          </w:tcPr>
          <w:p w:rsidR="006F6AC9" w:rsidRPr="0049081D" w:rsidRDefault="006F6AC9" w:rsidP="00301226">
            <w:pPr>
              <w:bidi w:val="0"/>
              <w:jc w:val="center"/>
              <w:rPr>
                <w:b/>
                <w:bCs/>
                <w:color w:val="000000"/>
              </w:rPr>
            </w:pPr>
            <w:r w:rsidRPr="0049081D">
              <w:rPr>
                <w:b/>
                <w:bCs/>
                <w:color w:val="000000"/>
              </w:rPr>
              <w:t>N</w:t>
            </w:r>
          </w:p>
        </w:tc>
        <w:tc>
          <w:tcPr>
            <w:tcW w:w="632" w:type="dxa"/>
            <w:tcBorders>
              <w:top w:val="nil"/>
              <w:left w:val="nil"/>
              <w:right w:val="single" w:sz="8" w:space="0" w:color="auto"/>
            </w:tcBorders>
            <w:shd w:val="clear" w:color="auto" w:fill="auto"/>
            <w:vAlign w:val="center"/>
            <w:hideMark/>
          </w:tcPr>
          <w:p w:rsidR="006F6AC9" w:rsidRPr="0049081D" w:rsidRDefault="006F6AC9" w:rsidP="00301226">
            <w:pPr>
              <w:bidi w:val="0"/>
              <w:jc w:val="center"/>
              <w:rPr>
                <w:b/>
                <w:bCs/>
                <w:color w:val="000000"/>
              </w:rPr>
            </w:pPr>
            <w:r w:rsidRPr="0049081D">
              <w:rPr>
                <w:b/>
                <w:bCs/>
                <w:color w:val="000000"/>
              </w:rPr>
              <w:t>%</w:t>
            </w:r>
          </w:p>
        </w:tc>
        <w:tc>
          <w:tcPr>
            <w:tcW w:w="883" w:type="dxa"/>
            <w:tcBorders>
              <w:top w:val="nil"/>
              <w:left w:val="nil"/>
              <w:right w:val="single" w:sz="8" w:space="0" w:color="auto"/>
            </w:tcBorders>
            <w:shd w:val="clear" w:color="auto" w:fill="auto"/>
            <w:vAlign w:val="center"/>
            <w:hideMark/>
          </w:tcPr>
          <w:p w:rsidR="006F6AC9" w:rsidRPr="0049081D" w:rsidRDefault="006F6AC9" w:rsidP="00301226">
            <w:pPr>
              <w:bidi w:val="0"/>
              <w:jc w:val="center"/>
              <w:rPr>
                <w:b/>
                <w:bCs/>
                <w:color w:val="000000"/>
              </w:rPr>
            </w:pPr>
            <w:r w:rsidRPr="0049081D">
              <w:rPr>
                <w:b/>
                <w:bCs/>
                <w:color w:val="000000"/>
              </w:rPr>
              <w:t>N</w:t>
            </w:r>
          </w:p>
        </w:tc>
        <w:tc>
          <w:tcPr>
            <w:tcW w:w="672" w:type="dxa"/>
            <w:tcBorders>
              <w:top w:val="nil"/>
              <w:left w:val="nil"/>
              <w:right w:val="single" w:sz="8" w:space="0" w:color="auto"/>
            </w:tcBorders>
            <w:shd w:val="clear" w:color="auto" w:fill="auto"/>
            <w:vAlign w:val="center"/>
            <w:hideMark/>
          </w:tcPr>
          <w:p w:rsidR="006F6AC9" w:rsidRPr="0049081D" w:rsidRDefault="006F6AC9" w:rsidP="00301226">
            <w:pPr>
              <w:bidi w:val="0"/>
              <w:jc w:val="center"/>
              <w:rPr>
                <w:b/>
                <w:bCs/>
                <w:color w:val="000000"/>
              </w:rPr>
            </w:pPr>
            <w:r w:rsidRPr="0049081D">
              <w:rPr>
                <w:b/>
                <w:bCs/>
                <w:color w:val="000000"/>
              </w:rPr>
              <w:t>%</w:t>
            </w:r>
          </w:p>
        </w:tc>
        <w:tc>
          <w:tcPr>
            <w:tcW w:w="826" w:type="dxa"/>
            <w:tcBorders>
              <w:top w:val="nil"/>
              <w:left w:val="nil"/>
              <w:right w:val="single" w:sz="8" w:space="0" w:color="auto"/>
            </w:tcBorders>
            <w:shd w:val="clear" w:color="auto" w:fill="FFFFFF" w:themeFill="background1"/>
            <w:vAlign w:val="center"/>
            <w:hideMark/>
          </w:tcPr>
          <w:p w:rsidR="006F6AC9" w:rsidRPr="0049081D" w:rsidRDefault="006F6AC9" w:rsidP="00301226">
            <w:pPr>
              <w:bidi w:val="0"/>
              <w:jc w:val="center"/>
              <w:rPr>
                <w:b/>
                <w:bCs/>
                <w:color w:val="000000"/>
              </w:rPr>
            </w:pPr>
          </w:p>
        </w:tc>
        <w:tc>
          <w:tcPr>
            <w:tcW w:w="826" w:type="dxa"/>
            <w:tcBorders>
              <w:top w:val="nil"/>
              <w:left w:val="nil"/>
              <w:right w:val="thinThickSmallGap" w:sz="24" w:space="0" w:color="auto"/>
            </w:tcBorders>
            <w:shd w:val="clear" w:color="auto" w:fill="FFFFFF" w:themeFill="background1"/>
            <w:vAlign w:val="center"/>
            <w:hideMark/>
          </w:tcPr>
          <w:p w:rsidR="006F6AC9" w:rsidRPr="0049081D" w:rsidRDefault="006F6AC9" w:rsidP="00301226">
            <w:pPr>
              <w:bidi w:val="0"/>
              <w:jc w:val="center"/>
              <w:rPr>
                <w:b/>
                <w:bCs/>
                <w:color w:val="000000"/>
              </w:rPr>
            </w:pPr>
          </w:p>
        </w:tc>
      </w:tr>
      <w:tr w:rsidR="000E48B4" w:rsidRPr="000E48B4" w:rsidTr="0049081D">
        <w:trPr>
          <w:trHeight w:val="378"/>
        </w:trPr>
        <w:tc>
          <w:tcPr>
            <w:tcW w:w="10719" w:type="dxa"/>
            <w:gridSpan w:val="12"/>
            <w:tcBorders>
              <w:top w:val="nil"/>
              <w:left w:val="thinThickSmallGap" w:sz="24" w:space="0" w:color="auto"/>
              <w:bottom w:val="single" w:sz="8" w:space="0" w:color="auto"/>
              <w:right w:val="thinThickSmallGap" w:sz="24" w:space="0" w:color="auto"/>
            </w:tcBorders>
            <w:shd w:val="clear" w:color="auto" w:fill="auto"/>
            <w:hideMark/>
          </w:tcPr>
          <w:p w:rsidR="000E48B4" w:rsidRPr="000E48B4" w:rsidRDefault="000E48B4" w:rsidP="0049081D">
            <w:pPr>
              <w:autoSpaceDE w:val="0"/>
              <w:autoSpaceDN w:val="0"/>
              <w:bidi w:val="0"/>
              <w:adjustRightInd w:val="0"/>
              <w:rPr>
                <w:rFonts w:eastAsiaTheme="minorHAnsi"/>
                <w:sz w:val="28"/>
                <w:szCs w:val="28"/>
              </w:rPr>
            </w:pPr>
            <w:r w:rsidRPr="000E48B4">
              <w:rPr>
                <w:rFonts w:eastAsiaTheme="minorHAnsi"/>
                <w:b/>
                <w:bCs/>
                <w:sz w:val="28"/>
                <w:szCs w:val="28"/>
              </w:rPr>
              <w:t>Family history of acne</w:t>
            </w:r>
          </w:p>
        </w:tc>
      </w:tr>
      <w:tr w:rsidR="000E48B4" w:rsidRPr="000E48B4" w:rsidTr="008920DE">
        <w:trPr>
          <w:trHeight w:val="330"/>
        </w:trPr>
        <w:tc>
          <w:tcPr>
            <w:tcW w:w="2729" w:type="dxa"/>
            <w:gridSpan w:val="2"/>
            <w:tcBorders>
              <w:top w:val="nil"/>
              <w:left w:val="thinThickSmallGap" w:sz="24" w:space="0" w:color="auto"/>
              <w:bottom w:val="single" w:sz="8" w:space="0" w:color="auto"/>
              <w:right w:val="single" w:sz="8" w:space="0" w:color="auto"/>
            </w:tcBorders>
            <w:shd w:val="clear" w:color="auto" w:fill="auto"/>
            <w:vAlign w:val="center"/>
            <w:hideMark/>
          </w:tcPr>
          <w:p w:rsidR="000E48B4" w:rsidRPr="000E48B4" w:rsidRDefault="0034223E" w:rsidP="0049081D">
            <w:pPr>
              <w:autoSpaceDE w:val="0"/>
              <w:autoSpaceDN w:val="0"/>
              <w:bidi w:val="0"/>
              <w:adjustRightInd w:val="0"/>
              <w:ind w:right="60"/>
              <w:rPr>
                <w:rFonts w:eastAsiaTheme="minorHAnsi"/>
                <w:color w:val="000000"/>
              </w:rPr>
            </w:pPr>
            <w:r>
              <w:rPr>
                <w:rFonts w:eastAsiaTheme="minorHAnsi"/>
                <w:color w:val="000000"/>
              </w:rPr>
              <w:t xml:space="preserve">   </w:t>
            </w:r>
            <w:r w:rsidR="000E48B4" w:rsidRPr="000E48B4">
              <w:rPr>
                <w:rFonts w:eastAsiaTheme="minorHAnsi"/>
                <w:color w:val="000000"/>
              </w:rPr>
              <w:t>Yes</w:t>
            </w:r>
          </w:p>
        </w:tc>
        <w:tc>
          <w:tcPr>
            <w:tcW w:w="88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13</w:t>
            </w:r>
          </w:p>
        </w:tc>
        <w:tc>
          <w:tcPr>
            <w:tcW w:w="874"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61.9</w:t>
            </w:r>
          </w:p>
        </w:tc>
        <w:tc>
          <w:tcPr>
            <w:tcW w:w="88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61</w:t>
            </w:r>
          </w:p>
        </w:tc>
        <w:tc>
          <w:tcPr>
            <w:tcW w:w="63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65.6</w:t>
            </w:r>
          </w:p>
        </w:tc>
        <w:tc>
          <w:tcPr>
            <w:tcW w:w="88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43</w:t>
            </w:r>
          </w:p>
        </w:tc>
        <w:tc>
          <w:tcPr>
            <w:tcW w:w="63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67.2</w:t>
            </w:r>
          </w:p>
        </w:tc>
        <w:tc>
          <w:tcPr>
            <w:tcW w:w="88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9</w:t>
            </w:r>
          </w:p>
        </w:tc>
        <w:tc>
          <w:tcPr>
            <w:tcW w:w="67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40.9</w:t>
            </w:r>
          </w:p>
        </w:tc>
        <w:tc>
          <w:tcPr>
            <w:tcW w:w="826" w:type="dxa"/>
            <w:vMerge w:val="restart"/>
            <w:tcBorders>
              <w:top w:val="nil"/>
              <w:left w:val="nil"/>
              <w:right w:val="single" w:sz="8" w:space="0" w:color="auto"/>
            </w:tcBorders>
            <w:shd w:val="clear" w:color="auto" w:fill="auto"/>
            <w:vAlign w:val="center"/>
            <w:hideMark/>
          </w:tcPr>
          <w:p w:rsidR="000E48B4" w:rsidRPr="000E48B4" w:rsidRDefault="000E48B4" w:rsidP="0049081D">
            <w:pPr>
              <w:bidi w:val="0"/>
              <w:jc w:val="right"/>
              <w:rPr>
                <w:color w:val="000000"/>
                <w:sz w:val="22"/>
                <w:szCs w:val="22"/>
              </w:rPr>
            </w:pPr>
            <w:r w:rsidRPr="000E48B4">
              <w:rPr>
                <w:color w:val="000000"/>
                <w:sz w:val="22"/>
                <w:szCs w:val="22"/>
              </w:rPr>
              <w:t>5.36</w:t>
            </w:r>
          </w:p>
          <w:p w:rsidR="000E48B4" w:rsidRPr="000E48B4" w:rsidRDefault="000E48B4" w:rsidP="0049081D">
            <w:pPr>
              <w:bidi w:val="0"/>
              <w:rPr>
                <w:color w:val="000000"/>
                <w:sz w:val="22"/>
                <w:szCs w:val="22"/>
              </w:rPr>
            </w:pPr>
            <w:r w:rsidRPr="000E48B4">
              <w:rPr>
                <w:color w:val="000000"/>
                <w:sz w:val="22"/>
                <w:szCs w:val="22"/>
              </w:rPr>
              <w:t> </w:t>
            </w:r>
          </w:p>
        </w:tc>
        <w:tc>
          <w:tcPr>
            <w:tcW w:w="826" w:type="dxa"/>
            <w:vMerge w:val="restart"/>
            <w:tcBorders>
              <w:top w:val="nil"/>
              <w:left w:val="nil"/>
              <w:right w:val="thinThickSmallGap" w:sz="24" w:space="0" w:color="auto"/>
            </w:tcBorders>
            <w:shd w:val="clear" w:color="auto" w:fill="auto"/>
            <w:vAlign w:val="center"/>
            <w:hideMark/>
          </w:tcPr>
          <w:p w:rsidR="000E48B4" w:rsidRPr="000E48B4" w:rsidRDefault="000E48B4" w:rsidP="0049081D">
            <w:pPr>
              <w:bidi w:val="0"/>
              <w:jc w:val="right"/>
              <w:rPr>
                <w:color w:val="000000"/>
                <w:sz w:val="22"/>
                <w:szCs w:val="22"/>
              </w:rPr>
            </w:pPr>
            <w:r w:rsidRPr="000E48B4">
              <w:rPr>
                <w:color w:val="000000"/>
                <w:sz w:val="22"/>
                <w:szCs w:val="22"/>
              </w:rPr>
              <w:t>0.14</w:t>
            </w:r>
          </w:p>
          <w:p w:rsidR="000E48B4" w:rsidRPr="000E48B4" w:rsidRDefault="000E48B4" w:rsidP="0049081D">
            <w:pPr>
              <w:bidi w:val="0"/>
              <w:rPr>
                <w:color w:val="000000"/>
                <w:sz w:val="22"/>
                <w:szCs w:val="22"/>
              </w:rPr>
            </w:pPr>
            <w:r w:rsidRPr="000E48B4">
              <w:rPr>
                <w:color w:val="000000"/>
                <w:sz w:val="22"/>
                <w:szCs w:val="22"/>
              </w:rPr>
              <w:t> </w:t>
            </w:r>
          </w:p>
        </w:tc>
      </w:tr>
      <w:tr w:rsidR="000E48B4" w:rsidRPr="000E48B4" w:rsidTr="008920DE">
        <w:trPr>
          <w:trHeight w:val="330"/>
        </w:trPr>
        <w:tc>
          <w:tcPr>
            <w:tcW w:w="2729" w:type="dxa"/>
            <w:gridSpan w:val="2"/>
            <w:tcBorders>
              <w:top w:val="nil"/>
              <w:left w:val="thinThickSmallGap" w:sz="24" w:space="0" w:color="auto"/>
              <w:right w:val="single" w:sz="8" w:space="0" w:color="auto"/>
            </w:tcBorders>
            <w:shd w:val="clear" w:color="auto" w:fill="auto"/>
            <w:vAlign w:val="center"/>
            <w:hideMark/>
          </w:tcPr>
          <w:p w:rsidR="000E48B4" w:rsidRPr="000E48B4" w:rsidRDefault="0034223E" w:rsidP="0049081D">
            <w:pPr>
              <w:autoSpaceDE w:val="0"/>
              <w:autoSpaceDN w:val="0"/>
              <w:bidi w:val="0"/>
              <w:adjustRightInd w:val="0"/>
              <w:ind w:right="60"/>
              <w:rPr>
                <w:rFonts w:eastAsiaTheme="minorHAnsi"/>
                <w:color w:val="000000"/>
              </w:rPr>
            </w:pPr>
            <w:r>
              <w:rPr>
                <w:rFonts w:eastAsiaTheme="minorHAnsi"/>
                <w:color w:val="000000"/>
              </w:rPr>
              <w:t xml:space="preserve">   </w:t>
            </w:r>
            <w:r w:rsidR="000E48B4" w:rsidRPr="000E48B4">
              <w:rPr>
                <w:rFonts w:eastAsiaTheme="minorHAnsi"/>
                <w:color w:val="000000"/>
              </w:rPr>
              <w:t>No</w:t>
            </w:r>
          </w:p>
        </w:tc>
        <w:tc>
          <w:tcPr>
            <w:tcW w:w="881"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8</w:t>
            </w:r>
          </w:p>
        </w:tc>
        <w:tc>
          <w:tcPr>
            <w:tcW w:w="874"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38.1</w:t>
            </w:r>
          </w:p>
        </w:tc>
        <w:tc>
          <w:tcPr>
            <w:tcW w:w="882"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32</w:t>
            </w:r>
          </w:p>
        </w:tc>
        <w:tc>
          <w:tcPr>
            <w:tcW w:w="631"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34.4</w:t>
            </w:r>
          </w:p>
        </w:tc>
        <w:tc>
          <w:tcPr>
            <w:tcW w:w="883"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21</w:t>
            </w:r>
          </w:p>
        </w:tc>
        <w:tc>
          <w:tcPr>
            <w:tcW w:w="632"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32.8</w:t>
            </w:r>
          </w:p>
        </w:tc>
        <w:tc>
          <w:tcPr>
            <w:tcW w:w="883"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13</w:t>
            </w:r>
          </w:p>
        </w:tc>
        <w:tc>
          <w:tcPr>
            <w:tcW w:w="672"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59.1</w:t>
            </w:r>
          </w:p>
        </w:tc>
        <w:tc>
          <w:tcPr>
            <w:tcW w:w="826" w:type="dxa"/>
            <w:vMerge/>
            <w:tcBorders>
              <w:left w:val="nil"/>
              <w:right w:val="single" w:sz="8" w:space="0" w:color="auto"/>
            </w:tcBorders>
            <w:shd w:val="clear" w:color="auto" w:fill="auto"/>
            <w:vAlign w:val="center"/>
            <w:hideMark/>
          </w:tcPr>
          <w:p w:rsidR="000E48B4" w:rsidRPr="000E48B4" w:rsidRDefault="000E48B4" w:rsidP="0049081D">
            <w:pPr>
              <w:bidi w:val="0"/>
              <w:rPr>
                <w:color w:val="000000"/>
                <w:sz w:val="22"/>
                <w:szCs w:val="22"/>
              </w:rPr>
            </w:pPr>
          </w:p>
        </w:tc>
        <w:tc>
          <w:tcPr>
            <w:tcW w:w="826" w:type="dxa"/>
            <w:vMerge/>
            <w:tcBorders>
              <w:left w:val="nil"/>
              <w:right w:val="thinThickSmallGap" w:sz="24" w:space="0" w:color="auto"/>
            </w:tcBorders>
            <w:shd w:val="clear" w:color="auto" w:fill="auto"/>
            <w:vAlign w:val="center"/>
            <w:hideMark/>
          </w:tcPr>
          <w:p w:rsidR="000E48B4" w:rsidRPr="000E48B4" w:rsidRDefault="000E48B4" w:rsidP="0049081D">
            <w:pPr>
              <w:bidi w:val="0"/>
              <w:rPr>
                <w:color w:val="000000"/>
                <w:sz w:val="22"/>
                <w:szCs w:val="22"/>
              </w:rPr>
            </w:pPr>
          </w:p>
        </w:tc>
      </w:tr>
      <w:tr w:rsidR="000E48B4" w:rsidRPr="000E48B4" w:rsidTr="008920DE">
        <w:trPr>
          <w:trHeight w:val="330"/>
        </w:trPr>
        <w:tc>
          <w:tcPr>
            <w:tcW w:w="10719" w:type="dxa"/>
            <w:gridSpan w:val="12"/>
            <w:tcBorders>
              <w:top w:val="nil"/>
              <w:left w:val="thinThickSmallGap" w:sz="24" w:space="0" w:color="auto"/>
              <w:bottom w:val="single" w:sz="8" w:space="0" w:color="auto"/>
              <w:right w:val="thinThickSmallGap" w:sz="24" w:space="0" w:color="auto"/>
            </w:tcBorders>
            <w:shd w:val="clear" w:color="auto" w:fill="auto"/>
            <w:hideMark/>
          </w:tcPr>
          <w:p w:rsidR="000E48B4" w:rsidRPr="000E48B4" w:rsidRDefault="000E48B4" w:rsidP="0049081D">
            <w:pPr>
              <w:bidi w:val="0"/>
              <w:rPr>
                <w:rFonts w:eastAsiaTheme="minorHAnsi"/>
                <w:b/>
                <w:bCs/>
                <w:sz w:val="28"/>
                <w:szCs w:val="28"/>
              </w:rPr>
            </w:pPr>
            <w:r w:rsidRPr="000E48B4">
              <w:rPr>
                <w:rFonts w:eastAsiaTheme="minorHAnsi"/>
                <w:b/>
                <w:bCs/>
                <w:sz w:val="28"/>
                <w:szCs w:val="28"/>
              </w:rPr>
              <w:t>Numbers visit to dermatologist in month</w:t>
            </w:r>
          </w:p>
        </w:tc>
      </w:tr>
      <w:tr w:rsidR="000E48B4" w:rsidRPr="000E48B4" w:rsidTr="008920DE">
        <w:trPr>
          <w:trHeight w:val="330"/>
        </w:trPr>
        <w:tc>
          <w:tcPr>
            <w:tcW w:w="2729" w:type="dxa"/>
            <w:gridSpan w:val="2"/>
            <w:tcBorders>
              <w:top w:val="nil"/>
              <w:left w:val="thinThickSmallGap" w:sz="24" w:space="0" w:color="auto"/>
              <w:bottom w:val="single" w:sz="8" w:space="0" w:color="auto"/>
              <w:right w:val="single" w:sz="8" w:space="0" w:color="auto"/>
            </w:tcBorders>
            <w:shd w:val="clear" w:color="auto" w:fill="auto"/>
            <w:hideMark/>
          </w:tcPr>
          <w:p w:rsidR="000E48B4" w:rsidRPr="000E48B4" w:rsidRDefault="0034223E" w:rsidP="0034223E">
            <w:pPr>
              <w:bidi w:val="0"/>
              <w:spacing w:after="200"/>
              <w:contextualSpacing/>
              <w:rPr>
                <w:rFonts w:eastAsiaTheme="minorHAnsi"/>
              </w:rPr>
            </w:pPr>
            <w:r>
              <w:rPr>
                <w:rFonts w:eastAsiaTheme="minorHAnsi"/>
              </w:rPr>
              <w:t xml:space="preserve">    O</w:t>
            </w:r>
            <w:r w:rsidR="000E48B4" w:rsidRPr="000E48B4">
              <w:rPr>
                <w:rFonts w:eastAsiaTheme="minorHAnsi"/>
              </w:rPr>
              <w:t>ne visit</w:t>
            </w:r>
          </w:p>
        </w:tc>
        <w:tc>
          <w:tcPr>
            <w:tcW w:w="88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11</w:t>
            </w:r>
          </w:p>
        </w:tc>
        <w:tc>
          <w:tcPr>
            <w:tcW w:w="874"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52.4</w:t>
            </w:r>
          </w:p>
        </w:tc>
        <w:tc>
          <w:tcPr>
            <w:tcW w:w="88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42</w:t>
            </w:r>
          </w:p>
        </w:tc>
        <w:tc>
          <w:tcPr>
            <w:tcW w:w="63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45.2</w:t>
            </w:r>
          </w:p>
        </w:tc>
        <w:tc>
          <w:tcPr>
            <w:tcW w:w="88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25</w:t>
            </w:r>
          </w:p>
        </w:tc>
        <w:tc>
          <w:tcPr>
            <w:tcW w:w="63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39.1</w:t>
            </w:r>
          </w:p>
        </w:tc>
        <w:tc>
          <w:tcPr>
            <w:tcW w:w="88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15</w:t>
            </w:r>
          </w:p>
        </w:tc>
        <w:tc>
          <w:tcPr>
            <w:tcW w:w="67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68.2</w:t>
            </w:r>
          </w:p>
        </w:tc>
        <w:tc>
          <w:tcPr>
            <w:tcW w:w="826" w:type="dxa"/>
            <w:vMerge w:val="restart"/>
            <w:tcBorders>
              <w:top w:val="nil"/>
              <w:left w:val="nil"/>
              <w:right w:val="single" w:sz="8" w:space="0" w:color="auto"/>
            </w:tcBorders>
            <w:shd w:val="clear" w:color="auto" w:fill="auto"/>
            <w:vAlign w:val="center"/>
            <w:hideMark/>
          </w:tcPr>
          <w:p w:rsidR="000E48B4" w:rsidRPr="000E48B4" w:rsidRDefault="000E48B4" w:rsidP="00301226">
            <w:pPr>
              <w:bidi w:val="0"/>
              <w:jc w:val="right"/>
              <w:rPr>
                <w:color w:val="000000"/>
                <w:sz w:val="22"/>
                <w:szCs w:val="22"/>
              </w:rPr>
            </w:pPr>
            <w:r w:rsidRPr="000E48B4">
              <w:rPr>
                <w:color w:val="000000"/>
                <w:sz w:val="22"/>
                <w:szCs w:val="22"/>
              </w:rPr>
              <w:t>14.89</w:t>
            </w:r>
          </w:p>
          <w:p w:rsidR="000E48B4" w:rsidRPr="000E48B4" w:rsidRDefault="000E48B4" w:rsidP="00301226">
            <w:pPr>
              <w:bidi w:val="0"/>
              <w:rPr>
                <w:color w:val="000000"/>
                <w:sz w:val="22"/>
                <w:szCs w:val="22"/>
              </w:rPr>
            </w:pPr>
            <w:r w:rsidRPr="000E48B4">
              <w:rPr>
                <w:color w:val="000000"/>
                <w:sz w:val="22"/>
                <w:szCs w:val="22"/>
              </w:rPr>
              <w:t> </w:t>
            </w:r>
          </w:p>
          <w:p w:rsidR="000E48B4" w:rsidRPr="000E48B4" w:rsidRDefault="000E48B4" w:rsidP="00301226">
            <w:pPr>
              <w:bidi w:val="0"/>
              <w:rPr>
                <w:color w:val="000000"/>
                <w:sz w:val="22"/>
                <w:szCs w:val="22"/>
              </w:rPr>
            </w:pPr>
            <w:r w:rsidRPr="000E48B4">
              <w:rPr>
                <w:color w:val="000000"/>
                <w:sz w:val="22"/>
                <w:szCs w:val="22"/>
              </w:rPr>
              <w:t> </w:t>
            </w:r>
          </w:p>
          <w:p w:rsidR="000E48B4" w:rsidRPr="000E48B4" w:rsidRDefault="000E48B4" w:rsidP="00301226">
            <w:pPr>
              <w:bidi w:val="0"/>
              <w:rPr>
                <w:color w:val="000000"/>
                <w:sz w:val="22"/>
                <w:szCs w:val="22"/>
              </w:rPr>
            </w:pPr>
            <w:r w:rsidRPr="000E48B4">
              <w:rPr>
                <w:color w:val="000000"/>
                <w:sz w:val="22"/>
                <w:szCs w:val="22"/>
              </w:rPr>
              <w:t> </w:t>
            </w:r>
          </w:p>
        </w:tc>
        <w:tc>
          <w:tcPr>
            <w:tcW w:w="826" w:type="dxa"/>
            <w:vMerge w:val="restart"/>
            <w:tcBorders>
              <w:top w:val="nil"/>
              <w:left w:val="nil"/>
              <w:right w:val="thinThickSmallGap" w:sz="24" w:space="0" w:color="auto"/>
            </w:tcBorders>
            <w:shd w:val="clear" w:color="auto" w:fill="auto"/>
            <w:vAlign w:val="center"/>
            <w:hideMark/>
          </w:tcPr>
          <w:p w:rsidR="000E48B4" w:rsidRPr="000E48B4" w:rsidRDefault="000E48B4" w:rsidP="00301226">
            <w:pPr>
              <w:bidi w:val="0"/>
              <w:jc w:val="right"/>
              <w:rPr>
                <w:color w:val="000000"/>
                <w:sz w:val="22"/>
                <w:szCs w:val="22"/>
              </w:rPr>
            </w:pPr>
            <w:r w:rsidRPr="000E48B4">
              <w:rPr>
                <w:color w:val="000000"/>
                <w:sz w:val="22"/>
                <w:szCs w:val="22"/>
              </w:rPr>
              <w:t>0.094</w:t>
            </w:r>
          </w:p>
          <w:p w:rsidR="000E48B4" w:rsidRPr="000E48B4" w:rsidRDefault="000E48B4" w:rsidP="00301226">
            <w:pPr>
              <w:bidi w:val="0"/>
              <w:rPr>
                <w:color w:val="000000"/>
                <w:sz w:val="22"/>
                <w:szCs w:val="22"/>
              </w:rPr>
            </w:pPr>
            <w:r w:rsidRPr="000E48B4">
              <w:rPr>
                <w:color w:val="000000"/>
                <w:sz w:val="22"/>
                <w:szCs w:val="22"/>
              </w:rPr>
              <w:t> </w:t>
            </w:r>
          </w:p>
          <w:p w:rsidR="000E48B4" w:rsidRPr="000E48B4" w:rsidRDefault="000E48B4" w:rsidP="00301226">
            <w:pPr>
              <w:bidi w:val="0"/>
              <w:rPr>
                <w:color w:val="000000"/>
                <w:sz w:val="22"/>
                <w:szCs w:val="22"/>
              </w:rPr>
            </w:pPr>
            <w:r w:rsidRPr="000E48B4">
              <w:rPr>
                <w:color w:val="000000"/>
                <w:sz w:val="22"/>
                <w:szCs w:val="22"/>
              </w:rPr>
              <w:t> </w:t>
            </w:r>
          </w:p>
          <w:p w:rsidR="000E48B4" w:rsidRPr="000E48B4" w:rsidRDefault="000E48B4" w:rsidP="00301226">
            <w:pPr>
              <w:bidi w:val="0"/>
              <w:rPr>
                <w:color w:val="000000"/>
                <w:sz w:val="22"/>
                <w:szCs w:val="22"/>
              </w:rPr>
            </w:pPr>
            <w:r w:rsidRPr="000E48B4">
              <w:rPr>
                <w:color w:val="000000"/>
                <w:sz w:val="22"/>
                <w:szCs w:val="22"/>
              </w:rPr>
              <w:t> </w:t>
            </w:r>
          </w:p>
        </w:tc>
      </w:tr>
      <w:tr w:rsidR="000E48B4" w:rsidRPr="000E48B4" w:rsidTr="008920DE">
        <w:trPr>
          <w:trHeight w:val="330"/>
        </w:trPr>
        <w:tc>
          <w:tcPr>
            <w:tcW w:w="2729" w:type="dxa"/>
            <w:gridSpan w:val="2"/>
            <w:tcBorders>
              <w:top w:val="nil"/>
              <w:left w:val="thinThickSmallGap" w:sz="24" w:space="0" w:color="auto"/>
              <w:bottom w:val="single" w:sz="8" w:space="0" w:color="auto"/>
              <w:right w:val="single" w:sz="8" w:space="0" w:color="auto"/>
            </w:tcBorders>
            <w:shd w:val="clear" w:color="auto" w:fill="auto"/>
            <w:hideMark/>
          </w:tcPr>
          <w:p w:rsidR="000E48B4" w:rsidRPr="000E48B4" w:rsidRDefault="0034223E" w:rsidP="0034223E">
            <w:pPr>
              <w:bidi w:val="0"/>
              <w:spacing w:after="200"/>
              <w:contextualSpacing/>
              <w:rPr>
                <w:rFonts w:eastAsiaTheme="minorHAnsi"/>
              </w:rPr>
            </w:pPr>
            <w:r>
              <w:rPr>
                <w:rFonts w:eastAsiaTheme="minorHAnsi"/>
              </w:rPr>
              <w:t xml:space="preserve">    T</w:t>
            </w:r>
            <w:r w:rsidR="000E48B4" w:rsidRPr="000E48B4">
              <w:rPr>
                <w:rFonts w:eastAsiaTheme="minorHAnsi"/>
              </w:rPr>
              <w:t>wo visits</w:t>
            </w:r>
          </w:p>
        </w:tc>
        <w:tc>
          <w:tcPr>
            <w:tcW w:w="88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6</w:t>
            </w:r>
          </w:p>
        </w:tc>
        <w:tc>
          <w:tcPr>
            <w:tcW w:w="874"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28.6</w:t>
            </w:r>
          </w:p>
        </w:tc>
        <w:tc>
          <w:tcPr>
            <w:tcW w:w="88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33</w:t>
            </w:r>
          </w:p>
        </w:tc>
        <w:tc>
          <w:tcPr>
            <w:tcW w:w="63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35.5</w:t>
            </w:r>
          </w:p>
        </w:tc>
        <w:tc>
          <w:tcPr>
            <w:tcW w:w="88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20</w:t>
            </w:r>
          </w:p>
        </w:tc>
        <w:tc>
          <w:tcPr>
            <w:tcW w:w="63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31.3</w:t>
            </w:r>
          </w:p>
        </w:tc>
        <w:tc>
          <w:tcPr>
            <w:tcW w:w="88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2</w:t>
            </w:r>
          </w:p>
        </w:tc>
        <w:tc>
          <w:tcPr>
            <w:tcW w:w="67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9.1</w:t>
            </w:r>
          </w:p>
        </w:tc>
        <w:tc>
          <w:tcPr>
            <w:tcW w:w="826" w:type="dxa"/>
            <w:vMerge/>
            <w:tcBorders>
              <w:left w:val="nil"/>
              <w:right w:val="single" w:sz="8" w:space="0" w:color="auto"/>
            </w:tcBorders>
            <w:shd w:val="clear" w:color="auto" w:fill="auto"/>
            <w:vAlign w:val="center"/>
            <w:hideMark/>
          </w:tcPr>
          <w:p w:rsidR="000E48B4" w:rsidRPr="000E48B4" w:rsidRDefault="000E48B4" w:rsidP="00301226">
            <w:pPr>
              <w:bidi w:val="0"/>
              <w:rPr>
                <w:color w:val="000000"/>
                <w:sz w:val="22"/>
                <w:szCs w:val="22"/>
              </w:rPr>
            </w:pPr>
          </w:p>
        </w:tc>
        <w:tc>
          <w:tcPr>
            <w:tcW w:w="826" w:type="dxa"/>
            <w:vMerge/>
            <w:tcBorders>
              <w:left w:val="nil"/>
              <w:right w:val="thinThickSmallGap" w:sz="24" w:space="0" w:color="auto"/>
            </w:tcBorders>
            <w:shd w:val="clear" w:color="auto" w:fill="auto"/>
            <w:vAlign w:val="center"/>
            <w:hideMark/>
          </w:tcPr>
          <w:p w:rsidR="000E48B4" w:rsidRPr="000E48B4" w:rsidRDefault="000E48B4" w:rsidP="00301226">
            <w:pPr>
              <w:bidi w:val="0"/>
              <w:rPr>
                <w:color w:val="000000"/>
                <w:sz w:val="22"/>
                <w:szCs w:val="22"/>
              </w:rPr>
            </w:pPr>
          </w:p>
        </w:tc>
      </w:tr>
      <w:tr w:rsidR="000E48B4" w:rsidRPr="000E48B4" w:rsidTr="008920DE">
        <w:trPr>
          <w:trHeight w:val="330"/>
        </w:trPr>
        <w:tc>
          <w:tcPr>
            <w:tcW w:w="2729" w:type="dxa"/>
            <w:gridSpan w:val="2"/>
            <w:tcBorders>
              <w:top w:val="nil"/>
              <w:left w:val="thinThickSmallGap" w:sz="24" w:space="0" w:color="auto"/>
              <w:bottom w:val="single" w:sz="8" w:space="0" w:color="auto"/>
              <w:right w:val="single" w:sz="8" w:space="0" w:color="auto"/>
            </w:tcBorders>
            <w:shd w:val="clear" w:color="auto" w:fill="auto"/>
            <w:hideMark/>
          </w:tcPr>
          <w:p w:rsidR="000E48B4" w:rsidRPr="000E48B4" w:rsidRDefault="0034223E" w:rsidP="0034223E">
            <w:pPr>
              <w:bidi w:val="0"/>
              <w:spacing w:after="200"/>
              <w:contextualSpacing/>
              <w:rPr>
                <w:rFonts w:eastAsiaTheme="minorHAnsi"/>
              </w:rPr>
            </w:pPr>
            <w:r>
              <w:rPr>
                <w:rFonts w:eastAsiaTheme="minorHAnsi"/>
              </w:rPr>
              <w:t xml:space="preserve">   </w:t>
            </w:r>
            <w:r w:rsidR="000E48B4" w:rsidRPr="000E48B4">
              <w:rPr>
                <w:rFonts w:eastAsiaTheme="minorHAnsi"/>
              </w:rPr>
              <w:t>Three visits</w:t>
            </w:r>
          </w:p>
        </w:tc>
        <w:tc>
          <w:tcPr>
            <w:tcW w:w="88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w:t>
            </w:r>
          </w:p>
        </w:tc>
        <w:tc>
          <w:tcPr>
            <w:tcW w:w="874"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4.8</w:t>
            </w:r>
          </w:p>
        </w:tc>
        <w:tc>
          <w:tcPr>
            <w:tcW w:w="88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4</w:t>
            </w:r>
          </w:p>
        </w:tc>
        <w:tc>
          <w:tcPr>
            <w:tcW w:w="63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4.3</w:t>
            </w:r>
          </w:p>
        </w:tc>
        <w:tc>
          <w:tcPr>
            <w:tcW w:w="88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7</w:t>
            </w:r>
          </w:p>
        </w:tc>
        <w:tc>
          <w:tcPr>
            <w:tcW w:w="63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10.9</w:t>
            </w:r>
          </w:p>
        </w:tc>
        <w:tc>
          <w:tcPr>
            <w:tcW w:w="88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4</w:t>
            </w:r>
          </w:p>
        </w:tc>
        <w:tc>
          <w:tcPr>
            <w:tcW w:w="67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18.2</w:t>
            </w:r>
          </w:p>
        </w:tc>
        <w:tc>
          <w:tcPr>
            <w:tcW w:w="826" w:type="dxa"/>
            <w:vMerge/>
            <w:tcBorders>
              <w:left w:val="nil"/>
              <w:right w:val="single" w:sz="8" w:space="0" w:color="auto"/>
            </w:tcBorders>
            <w:shd w:val="clear" w:color="auto" w:fill="auto"/>
            <w:vAlign w:val="center"/>
            <w:hideMark/>
          </w:tcPr>
          <w:p w:rsidR="000E48B4" w:rsidRPr="000E48B4" w:rsidRDefault="000E48B4" w:rsidP="00301226">
            <w:pPr>
              <w:bidi w:val="0"/>
              <w:rPr>
                <w:color w:val="000000"/>
                <w:sz w:val="22"/>
                <w:szCs w:val="22"/>
              </w:rPr>
            </w:pPr>
          </w:p>
        </w:tc>
        <w:tc>
          <w:tcPr>
            <w:tcW w:w="826" w:type="dxa"/>
            <w:vMerge/>
            <w:tcBorders>
              <w:left w:val="nil"/>
              <w:right w:val="thinThickSmallGap" w:sz="24" w:space="0" w:color="auto"/>
            </w:tcBorders>
            <w:shd w:val="clear" w:color="auto" w:fill="auto"/>
            <w:vAlign w:val="center"/>
            <w:hideMark/>
          </w:tcPr>
          <w:p w:rsidR="000E48B4" w:rsidRPr="000E48B4" w:rsidRDefault="000E48B4" w:rsidP="00301226">
            <w:pPr>
              <w:bidi w:val="0"/>
              <w:rPr>
                <w:color w:val="000000"/>
                <w:sz w:val="22"/>
                <w:szCs w:val="22"/>
              </w:rPr>
            </w:pPr>
          </w:p>
        </w:tc>
      </w:tr>
      <w:tr w:rsidR="000E48B4" w:rsidRPr="000E48B4" w:rsidTr="008920DE">
        <w:trPr>
          <w:trHeight w:val="330"/>
        </w:trPr>
        <w:tc>
          <w:tcPr>
            <w:tcW w:w="2729" w:type="dxa"/>
            <w:gridSpan w:val="2"/>
            <w:tcBorders>
              <w:top w:val="nil"/>
              <w:left w:val="thinThickSmallGap" w:sz="24" w:space="0" w:color="auto"/>
              <w:right w:val="single" w:sz="8" w:space="0" w:color="auto"/>
            </w:tcBorders>
            <w:shd w:val="clear" w:color="auto" w:fill="auto"/>
            <w:hideMark/>
          </w:tcPr>
          <w:p w:rsidR="000E48B4" w:rsidRPr="000E48B4" w:rsidRDefault="000E48B4" w:rsidP="0049081D">
            <w:pPr>
              <w:bidi w:val="0"/>
              <w:contextualSpacing/>
              <w:jc w:val="center"/>
              <w:rPr>
                <w:rFonts w:eastAsiaTheme="minorHAnsi"/>
              </w:rPr>
            </w:pPr>
            <w:r w:rsidRPr="000E48B4">
              <w:rPr>
                <w:rFonts w:eastAsiaTheme="minorHAnsi"/>
              </w:rPr>
              <w:t>More than three visits</w:t>
            </w:r>
          </w:p>
        </w:tc>
        <w:tc>
          <w:tcPr>
            <w:tcW w:w="881"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3</w:t>
            </w:r>
          </w:p>
        </w:tc>
        <w:tc>
          <w:tcPr>
            <w:tcW w:w="874"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14.3</w:t>
            </w:r>
          </w:p>
        </w:tc>
        <w:tc>
          <w:tcPr>
            <w:tcW w:w="882"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14</w:t>
            </w:r>
          </w:p>
        </w:tc>
        <w:tc>
          <w:tcPr>
            <w:tcW w:w="631"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15.1</w:t>
            </w:r>
          </w:p>
        </w:tc>
        <w:tc>
          <w:tcPr>
            <w:tcW w:w="883"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12</w:t>
            </w:r>
          </w:p>
        </w:tc>
        <w:tc>
          <w:tcPr>
            <w:tcW w:w="632"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18.8</w:t>
            </w:r>
          </w:p>
        </w:tc>
        <w:tc>
          <w:tcPr>
            <w:tcW w:w="883"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1</w:t>
            </w:r>
          </w:p>
        </w:tc>
        <w:tc>
          <w:tcPr>
            <w:tcW w:w="672"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4.5</w:t>
            </w:r>
          </w:p>
        </w:tc>
        <w:tc>
          <w:tcPr>
            <w:tcW w:w="826" w:type="dxa"/>
            <w:vMerge/>
            <w:tcBorders>
              <w:left w:val="nil"/>
              <w:right w:val="single" w:sz="8" w:space="0" w:color="auto"/>
            </w:tcBorders>
            <w:shd w:val="clear" w:color="auto" w:fill="auto"/>
            <w:vAlign w:val="center"/>
            <w:hideMark/>
          </w:tcPr>
          <w:p w:rsidR="000E48B4" w:rsidRPr="000E48B4" w:rsidRDefault="000E48B4" w:rsidP="0049081D">
            <w:pPr>
              <w:bidi w:val="0"/>
              <w:rPr>
                <w:color w:val="000000"/>
                <w:sz w:val="22"/>
                <w:szCs w:val="22"/>
              </w:rPr>
            </w:pPr>
          </w:p>
        </w:tc>
        <w:tc>
          <w:tcPr>
            <w:tcW w:w="826" w:type="dxa"/>
            <w:vMerge/>
            <w:tcBorders>
              <w:left w:val="nil"/>
              <w:right w:val="thinThickSmallGap" w:sz="24" w:space="0" w:color="auto"/>
            </w:tcBorders>
            <w:shd w:val="clear" w:color="auto" w:fill="auto"/>
            <w:vAlign w:val="center"/>
            <w:hideMark/>
          </w:tcPr>
          <w:p w:rsidR="000E48B4" w:rsidRPr="000E48B4" w:rsidRDefault="000E48B4" w:rsidP="0049081D">
            <w:pPr>
              <w:bidi w:val="0"/>
              <w:rPr>
                <w:color w:val="000000"/>
                <w:sz w:val="22"/>
                <w:szCs w:val="22"/>
              </w:rPr>
            </w:pPr>
          </w:p>
        </w:tc>
      </w:tr>
      <w:tr w:rsidR="000E48B4" w:rsidRPr="000E48B4" w:rsidTr="008920DE">
        <w:trPr>
          <w:trHeight w:val="330"/>
        </w:trPr>
        <w:tc>
          <w:tcPr>
            <w:tcW w:w="10719" w:type="dxa"/>
            <w:gridSpan w:val="12"/>
            <w:tcBorders>
              <w:top w:val="nil"/>
              <w:left w:val="thinThickSmallGap" w:sz="24" w:space="0" w:color="auto"/>
              <w:bottom w:val="single" w:sz="8" w:space="0" w:color="auto"/>
              <w:right w:val="thinThickSmallGap" w:sz="24" w:space="0" w:color="auto"/>
            </w:tcBorders>
            <w:shd w:val="clear" w:color="auto" w:fill="auto"/>
            <w:vAlign w:val="center"/>
            <w:hideMark/>
          </w:tcPr>
          <w:p w:rsidR="000E48B4" w:rsidRPr="000E48B4" w:rsidRDefault="000E48B4" w:rsidP="0049081D">
            <w:pPr>
              <w:bidi w:val="0"/>
              <w:rPr>
                <w:rFonts w:eastAsiaTheme="minorHAnsi"/>
                <w:b/>
                <w:bCs/>
                <w:sz w:val="28"/>
                <w:szCs w:val="28"/>
              </w:rPr>
            </w:pPr>
            <w:r w:rsidRPr="000E48B4">
              <w:rPr>
                <w:rFonts w:eastAsiaTheme="minorHAnsi"/>
                <w:b/>
                <w:bCs/>
                <w:sz w:val="28"/>
                <w:szCs w:val="28"/>
              </w:rPr>
              <w:t>Response to treatment</w:t>
            </w:r>
          </w:p>
        </w:tc>
      </w:tr>
      <w:tr w:rsidR="000E48B4" w:rsidRPr="000E48B4" w:rsidTr="008920DE">
        <w:trPr>
          <w:trHeight w:val="330"/>
        </w:trPr>
        <w:tc>
          <w:tcPr>
            <w:tcW w:w="2729" w:type="dxa"/>
            <w:gridSpan w:val="2"/>
            <w:tcBorders>
              <w:top w:val="nil"/>
              <w:left w:val="thinThickSmallGap" w:sz="24" w:space="0" w:color="auto"/>
              <w:bottom w:val="single" w:sz="8" w:space="0" w:color="auto"/>
              <w:right w:val="single" w:sz="8" w:space="0" w:color="auto"/>
            </w:tcBorders>
            <w:shd w:val="clear" w:color="auto" w:fill="auto"/>
            <w:vAlign w:val="center"/>
            <w:hideMark/>
          </w:tcPr>
          <w:p w:rsidR="000E48B4" w:rsidRPr="000E48B4" w:rsidRDefault="0034223E" w:rsidP="0049081D">
            <w:pPr>
              <w:bidi w:val="0"/>
              <w:contextualSpacing/>
              <w:rPr>
                <w:rFonts w:eastAsiaTheme="minorHAnsi"/>
              </w:rPr>
            </w:pPr>
            <w:r>
              <w:rPr>
                <w:rFonts w:eastAsiaTheme="minorHAnsi"/>
              </w:rPr>
              <w:t xml:space="preserve">   </w:t>
            </w:r>
            <w:r w:rsidR="000E48B4" w:rsidRPr="000E48B4">
              <w:rPr>
                <w:rFonts w:eastAsiaTheme="minorHAnsi"/>
              </w:rPr>
              <w:t>Yes</w:t>
            </w:r>
          </w:p>
        </w:tc>
        <w:tc>
          <w:tcPr>
            <w:tcW w:w="88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13</w:t>
            </w:r>
          </w:p>
        </w:tc>
        <w:tc>
          <w:tcPr>
            <w:tcW w:w="874"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61.9</w:t>
            </w:r>
          </w:p>
        </w:tc>
        <w:tc>
          <w:tcPr>
            <w:tcW w:w="88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65</w:t>
            </w:r>
          </w:p>
        </w:tc>
        <w:tc>
          <w:tcPr>
            <w:tcW w:w="63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69.9</w:t>
            </w:r>
          </w:p>
        </w:tc>
        <w:tc>
          <w:tcPr>
            <w:tcW w:w="88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39</w:t>
            </w:r>
          </w:p>
        </w:tc>
        <w:tc>
          <w:tcPr>
            <w:tcW w:w="63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60.9</w:t>
            </w:r>
          </w:p>
        </w:tc>
        <w:tc>
          <w:tcPr>
            <w:tcW w:w="88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13</w:t>
            </w:r>
          </w:p>
        </w:tc>
        <w:tc>
          <w:tcPr>
            <w:tcW w:w="67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59.1</w:t>
            </w:r>
          </w:p>
        </w:tc>
        <w:tc>
          <w:tcPr>
            <w:tcW w:w="826" w:type="dxa"/>
            <w:vMerge w:val="restart"/>
            <w:tcBorders>
              <w:top w:val="nil"/>
              <w:left w:val="nil"/>
              <w:right w:val="single" w:sz="8" w:space="0" w:color="auto"/>
            </w:tcBorders>
            <w:shd w:val="clear" w:color="auto" w:fill="auto"/>
            <w:vAlign w:val="center"/>
            <w:hideMark/>
          </w:tcPr>
          <w:p w:rsidR="000E48B4" w:rsidRPr="000E48B4" w:rsidRDefault="000E48B4" w:rsidP="0049081D">
            <w:pPr>
              <w:bidi w:val="0"/>
              <w:jc w:val="right"/>
              <w:rPr>
                <w:color w:val="000000"/>
                <w:sz w:val="22"/>
                <w:szCs w:val="22"/>
              </w:rPr>
            </w:pPr>
            <w:r w:rsidRPr="000E48B4">
              <w:rPr>
                <w:color w:val="000000"/>
                <w:sz w:val="22"/>
                <w:szCs w:val="22"/>
              </w:rPr>
              <w:t>1.86</w:t>
            </w:r>
          </w:p>
          <w:p w:rsidR="000E48B4" w:rsidRPr="000E48B4" w:rsidRDefault="000E48B4" w:rsidP="0049081D">
            <w:pPr>
              <w:bidi w:val="0"/>
              <w:rPr>
                <w:color w:val="000000"/>
                <w:sz w:val="22"/>
                <w:szCs w:val="22"/>
              </w:rPr>
            </w:pPr>
            <w:r w:rsidRPr="000E48B4">
              <w:rPr>
                <w:color w:val="000000"/>
                <w:sz w:val="22"/>
                <w:szCs w:val="22"/>
              </w:rPr>
              <w:t> </w:t>
            </w:r>
          </w:p>
        </w:tc>
        <w:tc>
          <w:tcPr>
            <w:tcW w:w="826" w:type="dxa"/>
            <w:vMerge w:val="restart"/>
            <w:tcBorders>
              <w:top w:val="nil"/>
              <w:left w:val="nil"/>
              <w:right w:val="thinThickSmallGap" w:sz="24"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0.6</w:t>
            </w:r>
          </w:p>
          <w:p w:rsidR="000E48B4" w:rsidRPr="000E48B4" w:rsidRDefault="000E48B4" w:rsidP="0049081D">
            <w:pPr>
              <w:bidi w:val="0"/>
              <w:rPr>
                <w:color w:val="000000"/>
                <w:sz w:val="22"/>
                <w:szCs w:val="22"/>
              </w:rPr>
            </w:pPr>
            <w:r w:rsidRPr="000E48B4">
              <w:rPr>
                <w:color w:val="000000"/>
                <w:sz w:val="22"/>
                <w:szCs w:val="22"/>
              </w:rPr>
              <w:t> </w:t>
            </w:r>
          </w:p>
        </w:tc>
      </w:tr>
      <w:tr w:rsidR="000E48B4" w:rsidRPr="000E48B4" w:rsidTr="008920DE">
        <w:trPr>
          <w:trHeight w:val="330"/>
        </w:trPr>
        <w:tc>
          <w:tcPr>
            <w:tcW w:w="2729" w:type="dxa"/>
            <w:gridSpan w:val="2"/>
            <w:tcBorders>
              <w:top w:val="nil"/>
              <w:left w:val="thinThickSmallGap" w:sz="24" w:space="0" w:color="auto"/>
              <w:right w:val="single" w:sz="8" w:space="0" w:color="auto"/>
            </w:tcBorders>
            <w:shd w:val="clear" w:color="auto" w:fill="auto"/>
            <w:vAlign w:val="center"/>
            <w:hideMark/>
          </w:tcPr>
          <w:p w:rsidR="000E48B4" w:rsidRPr="000E48B4" w:rsidRDefault="0034223E" w:rsidP="0049081D">
            <w:pPr>
              <w:bidi w:val="0"/>
              <w:contextualSpacing/>
              <w:rPr>
                <w:rFonts w:eastAsiaTheme="minorHAnsi"/>
              </w:rPr>
            </w:pPr>
            <w:r>
              <w:rPr>
                <w:rFonts w:eastAsiaTheme="minorHAnsi"/>
              </w:rPr>
              <w:t xml:space="preserve">   </w:t>
            </w:r>
            <w:r w:rsidR="000E48B4" w:rsidRPr="000E48B4">
              <w:rPr>
                <w:rFonts w:eastAsiaTheme="minorHAnsi"/>
              </w:rPr>
              <w:t>No</w:t>
            </w:r>
          </w:p>
        </w:tc>
        <w:tc>
          <w:tcPr>
            <w:tcW w:w="881"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8</w:t>
            </w:r>
          </w:p>
        </w:tc>
        <w:tc>
          <w:tcPr>
            <w:tcW w:w="874"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38.1</w:t>
            </w:r>
          </w:p>
        </w:tc>
        <w:tc>
          <w:tcPr>
            <w:tcW w:w="882"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28</w:t>
            </w:r>
          </w:p>
        </w:tc>
        <w:tc>
          <w:tcPr>
            <w:tcW w:w="631"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30.1</w:t>
            </w:r>
          </w:p>
        </w:tc>
        <w:tc>
          <w:tcPr>
            <w:tcW w:w="883"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25</w:t>
            </w:r>
          </w:p>
        </w:tc>
        <w:tc>
          <w:tcPr>
            <w:tcW w:w="632"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39.1</w:t>
            </w:r>
          </w:p>
        </w:tc>
        <w:tc>
          <w:tcPr>
            <w:tcW w:w="883"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9</w:t>
            </w:r>
          </w:p>
        </w:tc>
        <w:tc>
          <w:tcPr>
            <w:tcW w:w="672"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40.9</w:t>
            </w:r>
          </w:p>
        </w:tc>
        <w:tc>
          <w:tcPr>
            <w:tcW w:w="826" w:type="dxa"/>
            <w:vMerge/>
            <w:tcBorders>
              <w:left w:val="nil"/>
              <w:right w:val="single" w:sz="8" w:space="0" w:color="auto"/>
            </w:tcBorders>
            <w:shd w:val="clear" w:color="auto" w:fill="auto"/>
            <w:vAlign w:val="center"/>
            <w:hideMark/>
          </w:tcPr>
          <w:p w:rsidR="000E48B4" w:rsidRPr="000E48B4" w:rsidRDefault="000E48B4" w:rsidP="0049081D">
            <w:pPr>
              <w:bidi w:val="0"/>
              <w:rPr>
                <w:color w:val="000000"/>
                <w:sz w:val="22"/>
                <w:szCs w:val="22"/>
              </w:rPr>
            </w:pPr>
          </w:p>
        </w:tc>
        <w:tc>
          <w:tcPr>
            <w:tcW w:w="826" w:type="dxa"/>
            <w:vMerge/>
            <w:tcBorders>
              <w:left w:val="nil"/>
              <w:right w:val="thinThickSmallGap" w:sz="24" w:space="0" w:color="auto"/>
            </w:tcBorders>
            <w:shd w:val="clear" w:color="auto" w:fill="auto"/>
            <w:vAlign w:val="center"/>
            <w:hideMark/>
          </w:tcPr>
          <w:p w:rsidR="000E48B4" w:rsidRPr="000E48B4" w:rsidRDefault="000E48B4" w:rsidP="0049081D">
            <w:pPr>
              <w:bidi w:val="0"/>
              <w:rPr>
                <w:color w:val="000000"/>
                <w:sz w:val="22"/>
                <w:szCs w:val="22"/>
              </w:rPr>
            </w:pPr>
          </w:p>
        </w:tc>
      </w:tr>
      <w:tr w:rsidR="000E48B4" w:rsidRPr="000E48B4" w:rsidTr="008920DE">
        <w:trPr>
          <w:trHeight w:val="330"/>
        </w:trPr>
        <w:tc>
          <w:tcPr>
            <w:tcW w:w="10719" w:type="dxa"/>
            <w:gridSpan w:val="12"/>
            <w:tcBorders>
              <w:top w:val="nil"/>
              <w:left w:val="thinThickSmallGap" w:sz="24" w:space="0" w:color="auto"/>
              <w:bottom w:val="single" w:sz="8" w:space="0" w:color="auto"/>
              <w:right w:val="thinThickSmallGap" w:sz="24" w:space="0" w:color="auto"/>
            </w:tcBorders>
            <w:shd w:val="clear" w:color="auto" w:fill="auto"/>
            <w:hideMark/>
          </w:tcPr>
          <w:p w:rsidR="000E48B4" w:rsidRPr="000E48B4" w:rsidRDefault="000E48B4" w:rsidP="0049081D">
            <w:pPr>
              <w:bidi w:val="0"/>
              <w:rPr>
                <w:rFonts w:eastAsiaTheme="minorHAnsi"/>
                <w:b/>
                <w:bCs/>
                <w:sz w:val="28"/>
                <w:szCs w:val="28"/>
              </w:rPr>
            </w:pPr>
            <w:r w:rsidRPr="000E48B4">
              <w:rPr>
                <w:rFonts w:eastAsiaTheme="minorHAnsi"/>
                <w:b/>
                <w:bCs/>
                <w:sz w:val="28"/>
                <w:szCs w:val="28"/>
              </w:rPr>
              <w:t>If yes after what response occur</w:t>
            </w:r>
          </w:p>
        </w:tc>
      </w:tr>
      <w:tr w:rsidR="000E48B4" w:rsidRPr="000E48B4" w:rsidTr="008920DE">
        <w:trPr>
          <w:trHeight w:val="330"/>
        </w:trPr>
        <w:tc>
          <w:tcPr>
            <w:tcW w:w="2729" w:type="dxa"/>
            <w:gridSpan w:val="2"/>
            <w:tcBorders>
              <w:top w:val="nil"/>
              <w:left w:val="thinThickSmallGap" w:sz="24" w:space="0" w:color="auto"/>
              <w:bottom w:val="single" w:sz="8" w:space="0" w:color="auto"/>
              <w:right w:val="single" w:sz="8" w:space="0" w:color="auto"/>
            </w:tcBorders>
            <w:shd w:val="clear" w:color="auto" w:fill="auto"/>
            <w:hideMark/>
          </w:tcPr>
          <w:p w:rsidR="000E48B4" w:rsidRPr="000E48B4" w:rsidRDefault="0034223E" w:rsidP="0049081D">
            <w:pPr>
              <w:bidi w:val="0"/>
              <w:contextualSpacing/>
              <w:rPr>
                <w:rFonts w:eastAsiaTheme="minorHAnsi"/>
              </w:rPr>
            </w:pPr>
            <w:r>
              <w:rPr>
                <w:rFonts w:eastAsiaTheme="minorHAnsi"/>
              </w:rPr>
              <w:t xml:space="preserve">   </w:t>
            </w:r>
            <w:r w:rsidR="000E48B4" w:rsidRPr="000E48B4">
              <w:rPr>
                <w:rFonts w:eastAsiaTheme="minorHAnsi"/>
              </w:rPr>
              <w:t>After two weeks</w:t>
            </w:r>
          </w:p>
        </w:tc>
        <w:tc>
          <w:tcPr>
            <w:tcW w:w="88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4</w:t>
            </w:r>
          </w:p>
        </w:tc>
        <w:tc>
          <w:tcPr>
            <w:tcW w:w="874"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19.0</w:t>
            </w:r>
          </w:p>
        </w:tc>
        <w:tc>
          <w:tcPr>
            <w:tcW w:w="88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23</w:t>
            </w:r>
          </w:p>
        </w:tc>
        <w:tc>
          <w:tcPr>
            <w:tcW w:w="63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24.7</w:t>
            </w:r>
          </w:p>
        </w:tc>
        <w:tc>
          <w:tcPr>
            <w:tcW w:w="88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14</w:t>
            </w:r>
          </w:p>
        </w:tc>
        <w:tc>
          <w:tcPr>
            <w:tcW w:w="63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21.9</w:t>
            </w:r>
          </w:p>
        </w:tc>
        <w:tc>
          <w:tcPr>
            <w:tcW w:w="88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8</w:t>
            </w:r>
          </w:p>
        </w:tc>
        <w:tc>
          <w:tcPr>
            <w:tcW w:w="67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36.4</w:t>
            </w:r>
          </w:p>
        </w:tc>
        <w:tc>
          <w:tcPr>
            <w:tcW w:w="826" w:type="dxa"/>
            <w:vMerge w:val="restart"/>
            <w:tcBorders>
              <w:top w:val="nil"/>
              <w:left w:val="nil"/>
              <w:right w:val="single" w:sz="8" w:space="0" w:color="auto"/>
            </w:tcBorders>
            <w:shd w:val="clear" w:color="auto" w:fill="auto"/>
            <w:vAlign w:val="center"/>
            <w:hideMark/>
          </w:tcPr>
          <w:p w:rsidR="000E48B4" w:rsidRPr="000E48B4" w:rsidRDefault="000E48B4" w:rsidP="0049081D">
            <w:pPr>
              <w:bidi w:val="0"/>
              <w:jc w:val="right"/>
              <w:rPr>
                <w:color w:val="000000"/>
                <w:sz w:val="22"/>
                <w:szCs w:val="22"/>
              </w:rPr>
            </w:pPr>
            <w:r w:rsidRPr="000E48B4">
              <w:rPr>
                <w:color w:val="000000"/>
                <w:sz w:val="22"/>
                <w:szCs w:val="22"/>
              </w:rPr>
              <w:t>9.67</w:t>
            </w:r>
          </w:p>
          <w:p w:rsidR="000E48B4" w:rsidRPr="000E48B4" w:rsidRDefault="000E48B4" w:rsidP="0049081D">
            <w:pPr>
              <w:bidi w:val="0"/>
              <w:rPr>
                <w:color w:val="000000"/>
                <w:sz w:val="22"/>
                <w:szCs w:val="22"/>
              </w:rPr>
            </w:pPr>
            <w:r w:rsidRPr="000E48B4">
              <w:rPr>
                <w:color w:val="000000"/>
                <w:sz w:val="22"/>
                <w:szCs w:val="22"/>
              </w:rPr>
              <w:t> </w:t>
            </w:r>
          </w:p>
          <w:p w:rsidR="000E48B4" w:rsidRPr="000E48B4" w:rsidRDefault="000E48B4" w:rsidP="0049081D">
            <w:pPr>
              <w:bidi w:val="0"/>
              <w:rPr>
                <w:color w:val="000000"/>
                <w:sz w:val="22"/>
                <w:szCs w:val="22"/>
              </w:rPr>
            </w:pPr>
            <w:r w:rsidRPr="000E48B4">
              <w:rPr>
                <w:color w:val="000000"/>
                <w:sz w:val="22"/>
                <w:szCs w:val="22"/>
              </w:rPr>
              <w:t> </w:t>
            </w:r>
          </w:p>
          <w:p w:rsidR="000E48B4" w:rsidRPr="000E48B4" w:rsidRDefault="000E48B4" w:rsidP="0049081D">
            <w:pPr>
              <w:bidi w:val="0"/>
              <w:rPr>
                <w:color w:val="000000"/>
                <w:sz w:val="22"/>
                <w:szCs w:val="22"/>
              </w:rPr>
            </w:pPr>
            <w:r w:rsidRPr="000E48B4">
              <w:rPr>
                <w:color w:val="000000"/>
                <w:sz w:val="22"/>
                <w:szCs w:val="22"/>
              </w:rPr>
              <w:t> </w:t>
            </w:r>
          </w:p>
        </w:tc>
        <w:tc>
          <w:tcPr>
            <w:tcW w:w="826" w:type="dxa"/>
            <w:vMerge w:val="restart"/>
            <w:tcBorders>
              <w:top w:val="nil"/>
              <w:left w:val="nil"/>
              <w:right w:val="thinThickSmallGap" w:sz="24" w:space="0" w:color="auto"/>
            </w:tcBorders>
            <w:shd w:val="clear" w:color="auto" w:fill="auto"/>
            <w:vAlign w:val="center"/>
            <w:hideMark/>
          </w:tcPr>
          <w:p w:rsidR="000E48B4" w:rsidRPr="000E48B4" w:rsidRDefault="000E48B4" w:rsidP="0049081D">
            <w:pPr>
              <w:bidi w:val="0"/>
              <w:jc w:val="right"/>
              <w:rPr>
                <w:color w:val="000000"/>
                <w:sz w:val="22"/>
                <w:szCs w:val="22"/>
              </w:rPr>
            </w:pPr>
            <w:r w:rsidRPr="000E48B4">
              <w:rPr>
                <w:color w:val="000000"/>
                <w:sz w:val="22"/>
                <w:szCs w:val="22"/>
              </w:rPr>
              <w:t>0.64</w:t>
            </w:r>
          </w:p>
          <w:p w:rsidR="000E48B4" w:rsidRPr="000E48B4" w:rsidRDefault="000E48B4" w:rsidP="0049081D">
            <w:pPr>
              <w:bidi w:val="0"/>
              <w:rPr>
                <w:color w:val="000000"/>
                <w:sz w:val="22"/>
                <w:szCs w:val="22"/>
              </w:rPr>
            </w:pPr>
            <w:r w:rsidRPr="000E48B4">
              <w:rPr>
                <w:color w:val="000000"/>
                <w:sz w:val="22"/>
                <w:szCs w:val="22"/>
              </w:rPr>
              <w:t> </w:t>
            </w:r>
          </w:p>
          <w:p w:rsidR="000E48B4" w:rsidRPr="000E48B4" w:rsidRDefault="000E48B4" w:rsidP="0049081D">
            <w:pPr>
              <w:bidi w:val="0"/>
              <w:rPr>
                <w:color w:val="000000"/>
                <w:sz w:val="22"/>
                <w:szCs w:val="22"/>
              </w:rPr>
            </w:pPr>
            <w:r w:rsidRPr="000E48B4">
              <w:rPr>
                <w:color w:val="000000"/>
                <w:sz w:val="22"/>
                <w:szCs w:val="22"/>
              </w:rPr>
              <w:t> </w:t>
            </w:r>
          </w:p>
          <w:p w:rsidR="000E48B4" w:rsidRPr="000E48B4" w:rsidRDefault="000E48B4" w:rsidP="0049081D">
            <w:pPr>
              <w:bidi w:val="0"/>
              <w:rPr>
                <w:color w:val="000000"/>
                <w:sz w:val="22"/>
                <w:szCs w:val="22"/>
              </w:rPr>
            </w:pPr>
            <w:r w:rsidRPr="000E48B4">
              <w:rPr>
                <w:color w:val="000000"/>
                <w:sz w:val="22"/>
                <w:szCs w:val="22"/>
              </w:rPr>
              <w:t> </w:t>
            </w:r>
          </w:p>
        </w:tc>
      </w:tr>
      <w:tr w:rsidR="000E48B4" w:rsidRPr="000E48B4" w:rsidTr="008920DE">
        <w:trPr>
          <w:trHeight w:val="330"/>
        </w:trPr>
        <w:tc>
          <w:tcPr>
            <w:tcW w:w="2729" w:type="dxa"/>
            <w:gridSpan w:val="2"/>
            <w:tcBorders>
              <w:top w:val="nil"/>
              <w:left w:val="thinThickSmallGap" w:sz="24" w:space="0" w:color="auto"/>
              <w:bottom w:val="single" w:sz="8" w:space="0" w:color="auto"/>
              <w:right w:val="single" w:sz="8" w:space="0" w:color="auto"/>
            </w:tcBorders>
            <w:shd w:val="clear" w:color="auto" w:fill="auto"/>
            <w:hideMark/>
          </w:tcPr>
          <w:p w:rsidR="000E48B4" w:rsidRPr="000E48B4" w:rsidRDefault="0034223E" w:rsidP="0034223E">
            <w:pPr>
              <w:bidi w:val="0"/>
              <w:spacing w:after="200"/>
              <w:contextualSpacing/>
              <w:rPr>
                <w:rFonts w:eastAsiaTheme="minorHAnsi"/>
              </w:rPr>
            </w:pPr>
            <w:r>
              <w:rPr>
                <w:rFonts w:eastAsiaTheme="minorHAnsi"/>
              </w:rPr>
              <w:t xml:space="preserve">    </w:t>
            </w:r>
            <w:r w:rsidR="000E48B4" w:rsidRPr="000E48B4">
              <w:rPr>
                <w:rFonts w:eastAsiaTheme="minorHAnsi"/>
              </w:rPr>
              <w:t>After one month</w:t>
            </w:r>
          </w:p>
        </w:tc>
        <w:tc>
          <w:tcPr>
            <w:tcW w:w="88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4</w:t>
            </w:r>
          </w:p>
        </w:tc>
        <w:tc>
          <w:tcPr>
            <w:tcW w:w="874"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19.0</w:t>
            </w:r>
          </w:p>
        </w:tc>
        <w:tc>
          <w:tcPr>
            <w:tcW w:w="88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23</w:t>
            </w:r>
          </w:p>
        </w:tc>
        <w:tc>
          <w:tcPr>
            <w:tcW w:w="63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24.7</w:t>
            </w:r>
          </w:p>
        </w:tc>
        <w:tc>
          <w:tcPr>
            <w:tcW w:w="88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15</w:t>
            </w:r>
          </w:p>
        </w:tc>
        <w:tc>
          <w:tcPr>
            <w:tcW w:w="63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23.4</w:t>
            </w:r>
          </w:p>
        </w:tc>
        <w:tc>
          <w:tcPr>
            <w:tcW w:w="88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6</w:t>
            </w:r>
          </w:p>
        </w:tc>
        <w:tc>
          <w:tcPr>
            <w:tcW w:w="67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27.3</w:t>
            </w:r>
          </w:p>
        </w:tc>
        <w:tc>
          <w:tcPr>
            <w:tcW w:w="826" w:type="dxa"/>
            <w:vMerge/>
            <w:tcBorders>
              <w:left w:val="nil"/>
              <w:right w:val="single" w:sz="8" w:space="0" w:color="auto"/>
            </w:tcBorders>
            <w:shd w:val="clear" w:color="auto" w:fill="auto"/>
            <w:vAlign w:val="center"/>
            <w:hideMark/>
          </w:tcPr>
          <w:p w:rsidR="000E48B4" w:rsidRPr="000E48B4" w:rsidRDefault="000E48B4" w:rsidP="00301226">
            <w:pPr>
              <w:bidi w:val="0"/>
              <w:rPr>
                <w:color w:val="000000"/>
                <w:sz w:val="22"/>
                <w:szCs w:val="22"/>
              </w:rPr>
            </w:pPr>
          </w:p>
        </w:tc>
        <w:tc>
          <w:tcPr>
            <w:tcW w:w="826" w:type="dxa"/>
            <w:vMerge/>
            <w:tcBorders>
              <w:left w:val="nil"/>
              <w:right w:val="thinThickSmallGap" w:sz="24" w:space="0" w:color="auto"/>
            </w:tcBorders>
            <w:shd w:val="clear" w:color="auto" w:fill="auto"/>
            <w:vAlign w:val="center"/>
            <w:hideMark/>
          </w:tcPr>
          <w:p w:rsidR="000E48B4" w:rsidRPr="000E48B4" w:rsidRDefault="000E48B4" w:rsidP="00301226">
            <w:pPr>
              <w:bidi w:val="0"/>
              <w:rPr>
                <w:color w:val="000000"/>
                <w:sz w:val="22"/>
                <w:szCs w:val="22"/>
              </w:rPr>
            </w:pPr>
          </w:p>
        </w:tc>
      </w:tr>
      <w:tr w:rsidR="000E48B4" w:rsidRPr="000E48B4" w:rsidTr="008920DE">
        <w:trPr>
          <w:trHeight w:val="330"/>
        </w:trPr>
        <w:tc>
          <w:tcPr>
            <w:tcW w:w="2729" w:type="dxa"/>
            <w:gridSpan w:val="2"/>
            <w:tcBorders>
              <w:top w:val="nil"/>
              <w:left w:val="thinThickSmallGap" w:sz="24" w:space="0" w:color="auto"/>
              <w:bottom w:val="single" w:sz="8" w:space="0" w:color="auto"/>
              <w:right w:val="single" w:sz="8" w:space="0" w:color="auto"/>
            </w:tcBorders>
            <w:shd w:val="clear" w:color="auto" w:fill="auto"/>
            <w:hideMark/>
          </w:tcPr>
          <w:p w:rsidR="000E48B4" w:rsidRPr="000E48B4" w:rsidRDefault="0034223E" w:rsidP="0034223E">
            <w:pPr>
              <w:bidi w:val="0"/>
              <w:spacing w:after="200"/>
              <w:contextualSpacing/>
              <w:rPr>
                <w:rFonts w:eastAsiaTheme="minorHAnsi"/>
              </w:rPr>
            </w:pPr>
            <w:r>
              <w:rPr>
                <w:rFonts w:eastAsiaTheme="minorHAnsi"/>
              </w:rPr>
              <w:t xml:space="preserve">   </w:t>
            </w:r>
            <w:r w:rsidR="000E48B4" w:rsidRPr="000E48B4">
              <w:rPr>
                <w:rFonts w:eastAsiaTheme="minorHAnsi"/>
              </w:rPr>
              <w:t>After two months</w:t>
            </w:r>
          </w:p>
        </w:tc>
        <w:tc>
          <w:tcPr>
            <w:tcW w:w="88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5</w:t>
            </w:r>
          </w:p>
        </w:tc>
        <w:tc>
          <w:tcPr>
            <w:tcW w:w="874"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23.8</w:t>
            </w:r>
          </w:p>
        </w:tc>
        <w:tc>
          <w:tcPr>
            <w:tcW w:w="88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16</w:t>
            </w:r>
          </w:p>
        </w:tc>
        <w:tc>
          <w:tcPr>
            <w:tcW w:w="63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17.2</w:t>
            </w:r>
          </w:p>
        </w:tc>
        <w:tc>
          <w:tcPr>
            <w:tcW w:w="88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14</w:t>
            </w:r>
          </w:p>
        </w:tc>
        <w:tc>
          <w:tcPr>
            <w:tcW w:w="63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21.9</w:t>
            </w:r>
          </w:p>
        </w:tc>
        <w:tc>
          <w:tcPr>
            <w:tcW w:w="88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2</w:t>
            </w:r>
          </w:p>
        </w:tc>
        <w:tc>
          <w:tcPr>
            <w:tcW w:w="67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9.1</w:t>
            </w:r>
          </w:p>
        </w:tc>
        <w:tc>
          <w:tcPr>
            <w:tcW w:w="826" w:type="dxa"/>
            <w:vMerge/>
            <w:tcBorders>
              <w:left w:val="nil"/>
              <w:right w:val="single" w:sz="8" w:space="0" w:color="auto"/>
            </w:tcBorders>
            <w:shd w:val="clear" w:color="auto" w:fill="auto"/>
            <w:vAlign w:val="center"/>
            <w:hideMark/>
          </w:tcPr>
          <w:p w:rsidR="000E48B4" w:rsidRPr="000E48B4" w:rsidRDefault="000E48B4" w:rsidP="00301226">
            <w:pPr>
              <w:bidi w:val="0"/>
              <w:rPr>
                <w:color w:val="000000"/>
                <w:sz w:val="22"/>
                <w:szCs w:val="22"/>
              </w:rPr>
            </w:pPr>
          </w:p>
        </w:tc>
        <w:tc>
          <w:tcPr>
            <w:tcW w:w="826" w:type="dxa"/>
            <w:vMerge/>
            <w:tcBorders>
              <w:left w:val="nil"/>
              <w:right w:val="thinThickSmallGap" w:sz="24" w:space="0" w:color="auto"/>
            </w:tcBorders>
            <w:shd w:val="clear" w:color="auto" w:fill="auto"/>
            <w:vAlign w:val="center"/>
            <w:hideMark/>
          </w:tcPr>
          <w:p w:rsidR="000E48B4" w:rsidRPr="000E48B4" w:rsidRDefault="000E48B4" w:rsidP="00301226">
            <w:pPr>
              <w:bidi w:val="0"/>
              <w:rPr>
                <w:color w:val="000000"/>
                <w:sz w:val="22"/>
                <w:szCs w:val="22"/>
              </w:rPr>
            </w:pPr>
          </w:p>
        </w:tc>
      </w:tr>
      <w:tr w:rsidR="000E48B4" w:rsidRPr="000E48B4" w:rsidTr="008920DE">
        <w:trPr>
          <w:trHeight w:val="330"/>
        </w:trPr>
        <w:tc>
          <w:tcPr>
            <w:tcW w:w="2729" w:type="dxa"/>
            <w:gridSpan w:val="2"/>
            <w:tcBorders>
              <w:top w:val="nil"/>
              <w:left w:val="thinThickSmallGap" w:sz="24" w:space="0" w:color="auto"/>
              <w:right w:val="single" w:sz="8" w:space="0" w:color="auto"/>
            </w:tcBorders>
            <w:shd w:val="clear" w:color="auto" w:fill="auto"/>
            <w:hideMark/>
          </w:tcPr>
          <w:p w:rsidR="000E48B4" w:rsidRPr="000E48B4" w:rsidRDefault="000E48B4" w:rsidP="0049081D">
            <w:pPr>
              <w:bidi w:val="0"/>
              <w:contextualSpacing/>
              <w:jc w:val="center"/>
              <w:rPr>
                <w:rFonts w:eastAsiaTheme="minorHAnsi"/>
              </w:rPr>
            </w:pPr>
            <w:r w:rsidRPr="000E48B4">
              <w:rPr>
                <w:rFonts w:eastAsiaTheme="minorHAnsi"/>
              </w:rPr>
              <w:t>More than two months</w:t>
            </w:r>
          </w:p>
        </w:tc>
        <w:tc>
          <w:tcPr>
            <w:tcW w:w="881"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1</w:t>
            </w:r>
          </w:p>
        </w:tc>
        <w:tc>
          <w:tcPr>
            <w:tcW w:w="874"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4.8</w:t>
            </w:r>
          </w:p>
        </w:tc>
        <w:tc>
          <w:tcPr>
            <w:tcW w:w="882"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13</w:t>
            </w:r>
          </w:p>
        </w:tc>
        <w:tc>
          <w:tcPr>
            <w:tcW w:w="631"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14.0</w:t>
            </w:r>
          </w:p>
        </w:tc>
        <w:tc>
          <w:tcPr>
            <w:tcW w:w="883"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4</w:t>
            </w:r>
          </w:p>
        </w:tc>
        <w:tc>
          <w:tcPr>
            <w:tcW w:w="632"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6.3</w:t>
            </w:r>
          </w:p>
        </w:tc>
        <w:tc>
          <w:tcPr>
            <w:tcW w:w="883"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3</w:t>
            </w:r>
          </w:p>
        </w:tc>
        <w:tc>
          <w:tcPr>
            <w:tcW w:w="672"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13.6</w:t>
            </w:r>
          </w:p>
        </w:tc>
        <w:tc>
          <w:tcPr>
            <w:tcW w:w="826" w:type="dxa"/>
            <w:vMerge/>
            <w:tcBorders>
              <w:left w:val="nil"/>
              <w:right w:val="single" w:sz="8" w:space="0" w:color="auto"/>
            </w:tcBorders>
            <w:shd w:val="clear" w:color="auto" w:fill="auto"/>
            <w:vAlign w:val="center"/>
            <w:hideMark/>
          </w:tcPr>
          <w:p w:rsidR="000E48B4" w:rsidRPr="000E48B4" w:rsidRDefault="000E48B4" w:rsidP="0049081D">
            <w:pPr>
              <w:bidi w:val="0"/>
              <w:rPr>
                <w:color w:val="000000"/>
                <w:sz w:val="22"/>
                <w:szCs w:val="22"/>
              </w:rPr>
            </w:pPr>
          </w:p>
        </w:tc>
        <w:tc>
          <w:tcPr>
            <w:tcW w:w="826" w:type="dxa"/>
            <w:vMerge/>
            <w:tcBorders>
              <w:left w:val="nil"/>
              <w:right w:val="thinThickSmallGap" w:sz="24" w:space="0" w:color="auto"/>
            </w:tcBorders>
            <w:shd w:val="clear" w:color="auto" w:fill="auto"/>
            <w:vAlign w:val="center"/>
            <w:hideMark/>
          </w:tcPr>
          <w:p w:rsidR="000E48B4" w:rsidRPr="000E48B4" w:rsidRDefault="000E48B4" w:rsidP="0049081D">
            <w:pPr>
              <w:bidi w:val="0"/>
              <w:rPr>
                <w:color w:val="000000"/>
                <w:sz w:val="22"/>
                <w:szCs w:val="22"/>
              </w:rPr>
            </w:pPr>
          </w:p>
        </w:tc>
      </w:tr>
      <w:tr w:rsidR="000E48B4" w:rsidRPr="000E48B4" w:rsidTr="008920DE">
        <w:trPr>
          <w:trHeight w:val="330"/>
        </w:trPr>
        <w:tc>
          <w:tcPr>
            <w:tcW w:w="10719" w:type="dxa"/>
            <w:gridSpan w:val="12"/>
            <w:tcBorders>
              <w:top w:val="nil"/>
              <w:left w:val="thinThickSmallGap" w:sz="24" w:space="0" w:color="auto"/>
              <w:bottom w:val="single" w:sz="8" w:space="0" w:color="auto"/>
              <w:right w:val="thinThickSmallGap" w:sz="24" w:space="0" w:color="auto"/>
            </w:tcBorders>
            <w:shd w:val="clear" w:color="auto" w:fill="auto"/>
            <w:hideMark/>
          </w:tcPr>
          <w:p w:rsidR="000E48B4" w:rsidRPr="000E48B4" w:rsidRDefault="000E48B4" w:rsidP="0049081D">
            <w:pPr>
              <w:bidi w:val="0"/>
              <w:rPr>
                <w:rFonts w:eastAsiaTheme="minorHAnsi"/>
                <w:b/>
                <w:bCs/>
                <w:sz w:val="28"/>
                <w:szCs w:val="28"/>
              </w:rPr>
            </w:pPr>
            <w:r w:rsidRPr="000E48B4">
              <w:rPr>
                <w:rFonts w:eastAsiaTheme="minorHAnsi"/>
                <w:b/>
                <w:bCs/>
                <w:sz w:val="28"/>
                <w:szCs w:val="28"/>
              </w:rPr>
              <w:t>Age of first appear of acne</w:t>
            </w:r>
          </w:p>
        </w:tc>
      </w:tr>
      <w:tr w:rsidR="000E48B4" w:rsidRPr="000E48B4" w:rsidTr="008920DE">
        <w:trPr>
          <w:trHeight w:val="330"/>
        </w:trPr>
        <w:tc>
          <w:tcPr>
            <w:tcW w:w="2729" w:type="dxa"/>
            <w:gridSpan w:val="2"/>
            <w:tcBorders>
              <w:top w:val="nil"/>
              <w:left w:val="thinThickSmallGap" w:sz="24" w:space="0" w:color="auto"/>
              <w:bottom w:val="single" w:sz="8" w:space="0" w:color="auto"/>
              <w:right w:val="single" w:sz="8" w:space="0" w:color="auto"/>
            </w:tcBorders>
            <w:shd w:val="clear" w:color="auto" w:fill="auto"/>
            <w:hideMark/>
          </w:tcPr>
          <w:p w:rsidR="000E48B4" w:rsidRPr="000E48B4" w:rsidRDefault="0034223E" w:rsidP="0034223E">
            <w:pPr>
              <w:bidi w:val="0"/>
              <w:spacing w:after="200"/>
              <w:contextualSpacing/>
              <w:rPr>
                <w:rFonts w:eastAsiaTheme="minorHAnsi"/>
              </w:rPr>
            </w:pPr>
            <w:r>
              <w:rPr>
                <w:rFonts w:eastAsiaTheme="minorHAnsi"/>
              </w:rPr>
              <w:t xml:space="preserve">    </w:t>
            </w:r>
            <w:r w:rsidR="000E48B4" w:rsidRPr="000E48B4">
              <w:rPr>
                <w:rFonts w:eastAsiaTheme="minorHAnsi"/>
              </w:rPr>
              <w:t>Less than 12</w:t>
            </w:r>
          </w:p>
        </w:tc>
        <w:tc>
          <w:tcPr>
            <w:tcW w:w="88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3</w:t>
            </w:r>
          </w:p>
        </w:tc>
        <w:tc>
          <w:tcPr>
            <w:tcW w:w="874"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14.3</w:t>
            </w:r>
          </w:p>
        </w:tc>
        <w:tc>
          <w:tcPr>
            <w:tcW w:w="88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9</w:t>
            </w:r>
          </w:p>
        </w:tc>
        <w:tc>
          <w:tcPr>
            <w:tcW w:w="63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9.7</w:t>
            </w:r>
          </w:p>
        </w:tc>
        <w:tc>
          <w:tcPr>
            <w:tcW w:w="88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6</w:t>
            </w:r>
          </w:p>
        </w:tc>
        <w:tc>
          <w:tcPr>
            <w:tcW w:w="63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9.4</w:t>
            </w:r>
          </w:p>
        </w:tc>
        <w:tc>
          <w:tcPr>
            <w:tcW w:w="88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2</w:t>
            </w:r>
          </w:p>
        </w:tc>
        <w:tc>
          <w:tcPr>
            <w:tcW w:w="67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9.1</w:t>
            </w:r>
          </w:p>
        </w:tc>
        <w:tc>
          <w:tcPr>
            <w:tcW w:w="826" w:type="dxa"/>
            <w:vMerge w:val="restart"/>
            <w:tcBorders>
              <w:top w:val="nil"/>
              <w:left w:val="nil"/>
              <w:right w:val="single" w:sz="8" w:space="0" w:color="auto"/>
            </w:tcBorders>
            <w:shd w:val="clear" w:color="auto" w:fill="auto"/>
            <w:vAlign w:val="center"/>
            <w:hideMark/>
          </w:tcPr>
          <w:p w:rsidR="000E48B4" w:rsidRPr="000E48B4" w:rsidRDefault="000E48B4" w:rsidP="00301226">
            <w:pPr>
              <w:bidi w:val="0"/>
              <w:jc w:val="right"/>
              <w:rPr>
                <w:color w:val="000000"/>
                <w:sz w:val="22"/>
                <w:szCs w:val="22"/>
              </w:rPr>
            </w:pPr>
            <w:r w:rsidRPr="000E48B4">
              <w:rPr>
                <w:color w:val="000000"/>
                <w:sz w:val="22"/>
                <w:szCs w:val="22"/>
              </w:rPr>
              <w:t>8.07</w:t>
            </w:r>
          </w:p>
          <w:p w:rsidR="000E48B4" w:rsidRPr="000E48B4" w:rsidRDefault="000E48B4" w:rsidP="00301226">
            <w:pPr>
              <w:bidi w:val="0"/>
              <w:rPr>
                <w:color w:val="000000"/>
                <w:sz w:val="22"/>
                <w:szCs w:val="22"/>
              </w:rPr>
            </w:pPr>
            <w:r w:rsidRPr="000E48B4">
              <w:rPr>
                <w:color w:val="000000"/>
                <w:sz w:val="22"/>
                <w:szCs w:val="22"/>
              </w:rPr>
              <w:t> </w:t>
            </w:r>
          </w:p>
          <w:p w:rsidR="000E48B4" w:rsidRPr="000E48B4" w:rsidRDefault="000E48B4" w:rsidP="00301226">
            <w:pPr>
              <w:bidi w:val="0"/>
              <w:rPr>
                <w:color w:val="000000"/>
                <w:sz w:val="22"/>
                <w:szCs w:val="22"/>
              </w:rPr>
            </w:pPr>
            <w:r w:rsidRPr="000E48B4">
              <w:rPr>
                <w:color w:val="000000"/>
                <w:sz w:val="22"/>
                <w:szCs w:val="22"/>
              </w:rPr>
              <w:t> </w:t>
            </w:r>
          </w:p>
          <w:p w:rsidR="000E48B4" w:rsidRPr="000E48B4" w:rsidRDefault="000E48B4" w:rsidP="00301226">
            <w:pPr>
              <w:bidi w:val="0"/>
              <w:rPr>
                <w:color w:val="000000"/>
                <w:sz w:val="22"/>
                <w:szCs w:val="22"/>
              </w:rPr>
            </w:pPr>
            <w:r w:rsidRPr="000E48B4">
              <w:rPr>
                <w:color w:val="000000"/>
                <w:sz w:val="22"/>
                <w:szCs w:val="22"/>
              </w:rPr>
              <w:t> </w:t>
            </w:r>
          </w:p>
        </w:tc>
        <w:tc>
          <w:tcPr>
            <w:tcW w:w="826" w:type="dxa"/>
            <w:vMerge w:val="restart"/>
            <w:tcBorders>
              <w:top w:val="nil"/>
              <w:left w:val="nil"/>
              <w:right w:val="thinThickSmallGap" w:sz="24" w:space="0" w:color="auto"/>
            </w:tcBorders>
            <w:shd w:val="clear" w:color="auto" w:fill="auto"/>
            <w:vAlign w:val="center"/>
            <w:hideMark/>
          </w:tcPr>
          <w:p w:rsidR="000E48B4" w:rsidRPr="000E48B4" w:rsidRDefault="000E48B4" w:rsidP="00301226">
            <w:pPr>
              <w:bidi w:val="0"/>
              <w:jc w:val="right"/>
              <w:rPr>
                <w:color w:val="000000"/>
                <w:sz w:val="22"/>
                <w:szCs w:val="22"/>
              </w:rPr>
            </w:pPr>
            <w:r w:rsidRPr="000E48B4">
              <w:rPr>
                <w:color w:val="000000"/>
                <w:sz w:val="22"/>
                <w:szCs w:val="22"/>
              </w:rPr>
              <w:t>0.52</w:t>
            </w:r>
          </w:p>
          <w:p w:rsidR="000E48B4" w:rsidRPr="000E48B4" w:rsidRDefault="000E48B4" w:rsidP="00301226">
            <w:pPr>
              <w:bidi w:val="0"/>
              <w:rPr>
                <w:color w:val="000000"/>
                <w:sz w:val="22"/>
                <w:szCs w:val="22"/>
              </w:rPr>
            </w:pPr>
            <w:r w:rsidRPr="000E48B4">
              <w:rPr>
                <w:color w:val="000000"/>
                <w:sz w:val="22"/>
                <w:szCs w:val="22"/>
              </w:rPr>
              <w:t> </w:t>
            </w:r>
          </w:p>
          <w:p w:rsidR="000E48B4" w:rsidRPr="000E48B4" w:rsidRDefault="000E48B4" w:rsidP="00301226">
            <w:pPr>
              <w:bidi w:val="0"/>
              <w:rPr>
                <w:color w:val="000000"/>
                <w:sz w:val="22"/>
                <w:szCs w:val="22"/>
              </w:rPr>
            </w:pPr>
            <w:r w:rsidRPr="000E48B4">
              <w:rPr>
                <w:color w:val="000000"/>
                <w:sz w:val="22"/>
                <w:szCs w:val="22"/>
              </w:rPr>
              <w:t> </w:t>
            </w:r>
          </w:p>
          <w:p w:rsidR="000E48B4" w:rsidRPr="000E48B4" w:rsidRDefault="000E48B4" w:rsidP="00301226">
            <w:pPr>
              <w:bidi w:val="0"/>
              <w:rPr>
                <w:color w:val="000000"/>
                <w:sz w:val="22"/>
                <w:szCs w:val="22"/>
              </w:rPr>
            </w:pPr>
            <w:r w:rsidRPr="000E48B4">
              <w:rPr>
                <w:color w:val="000000"/>
                <w:sz w:val="22"/>
                <w:szCs w:val="22"/>
              </w:rPr>
              <w:t> </w:t>
            </w:r>
          </w:p>
        </w:tc>
      </w:tr>
      <w:tr w:rsidR="000E48B4" w:rsidRPr="000E48B4" w:rsidTr="008920DE">
        <w:trPr>
          <w:trHeight w:val="330"/>
        </w:trPr>
        <w:tc>
          <w:tcPr>
            <w:tcW w:w="2729" w:type="dxa"/>
            <w:gridSpan w:val="2"/>
            <w:tcBorders>
              <w:top w:val="nil"/>
              <w:left w:val="thinThickSmallGap" w:sz="24" w:space="0" w:color="auto"/>
              <w:bottom w:val="single" w:sz="8" w:space="0" w:color="auto"/>
              <w:right w:val="single" w:sz="8" w:space="0" w:color="auto"/>
            </w:tcBorders>
            <w:shd w:val="clear" w:color="auto" w:fill="auto"/>
            <w:hideMark/>
          </w:tcPr>
          <w:p w:rsidR="000E48B4" w:rsidRPr="000E48B4" w:rsidRDefault="0034223E" w:rsidP="0034223E">
            <w:pPr>
              <w:bidi w:val="0"/>
              <w:spacing w:after="200"/>
              <w:contextualSpacing/>
              <w:rPr>
                <w:rFonts w:eastAsiaTheme="minorHAnsi"/>
              </w:rPr>
            </w:pPr>
            <w:r>
              <w:rPr>
                <w:rFonts w:eastAsiaTheme="minorHAnsi"/>
              </w:rPr>
              <w:t xml:space="preserve">   </w:t>
            </w:r>
            <w:r w:rsidR="000E48B4" w:rsidRPr="000E48B4">
              <w:rPr>
                <w:rFonts w:eastAsiaTheme="minorHAnsi"/>
              </w:rPr>
              <w:t>12 to less 15</w:t>
            </w:r>
          </w:p>
        </w:tc>
        <w:tc>
          <w:tcPr>
            <w:tcW w:w="88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4</w:t>
            </w:r>
          </w:p>
        </w:tc>
        <w:tc>
          <w:tcPr>
            <w:tcW w:w="874"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19.0</w:t>
            </w:r>
          </w:p>
        </w:tc>
        <w:tc>
          <w:tcPr>
            <w:tcW w:w="88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25</w:t>
            </w:r>
          </w:p>
        </w:tc>
        <w:tc>
          <w:tcPr>
            <w:tcW w:w="63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26.9</w:t>
            </w:r>
          </w:p>
        </w:tc>
        <w:tc>
          <w:tcPr>
            <w:tcW w:w="88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22</w:t>
            </w:r>
          </w:p>
        </w:tc>
        <w:tc>
          <w:tcPr>
            <w:tcW w:w="63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34.4</w:t>
            </w:r>
          </w:p>
        </w:tc>
        <w:tc>
          <w:tcPr>
            <w:tcW w:w="88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5</w:t>
            </w:r>
          </w:p>
        </w:tc>
        <w:tc>
          <w:tcPr>
            <w:tcW w:w="67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22.7</w:t>
            </w:r>
          </w:p>
        </w:tc>
        <w:tc>
          <w:tcPr>
            <w:tcW w:w="826" w:type="dxa"/>
            <w:vMerge/>
            <w:tcBorders>
              <w:left w:val="nil"/>
              <w:right w:val="single" w:sz="8" w:space="0" w:color="auto"/>
            </w:tcBorders>
            <w:shd w:val="clear" w:color="auto" w:fill="auto"/>
            <w:vAlign w:val="center"/>
            <w:hideMark/>
          </w:tcPr>
          <w:p w:rsidR="000E48B4" w:rsidRPr="000E48B4" w:rsidRDefault="000E48B4" w:rsidP="00301226">
            <w:pPr>
              <w:bidi w:val="0"/>
              <w:rPr>
                <w:color w:val="000000"/>
                <w:sz w:val="22"/>
                <w:szCs w:val="22"/>
              </w:rPr>
            </w:pPr>
          </w:p>
        </w:tc>
        <w:tc>
          <w:tcPr>
            <w:tcW w:w="826" w:type="dxa"/>
            <w:vMerge/>
            <w:tcBorders>
              <w:left w:val="nil"/>
              <w:right w:val="thinThickSmallGap" w:sz="24" w:space="0" w:color="auto"/>
            </w:tcBorders>
            <w:shd w:val="clear" w:color="auto" w:fill="auto"/>
            <w:vAlign w:val="center"/>
            <w:hideMark/>
          </w:tcPr>
          <w:p w:rsidR="000E48B4" w:rsidRPr="000E48B4" w:rsidRDefault="000E48B4" w:rsidP="00301226">
            <w:pPr>
              <w:bidi w:val="0"/>
              <w:rPr>
                <w:color w:val="000000"/>
                <w:sz w:val="22"/>
                <w:szCs w:val="22"/>
              </w:rPr>
            </w:pPr>
          </w:p>
        </w:tc>
      </w:tr>
      <w:tr w:rsidR="000E48B4" w:rsidRPr="000E48B4" w:rsidTr="008920DE">
        <w:trPr>
          <w:trHeight w:val="330"/>
        </w:trPr>
        <w:tc>
          <w:tcPr>
            <w:tcW w:w="2729" w:type="dxa"/>
            <w:gridSpan w:val="2"/>
            <w:tcBorders>
              <w:top w:val="nil"/>
              <w:left w:val="thinThickSmallGap" w:sz="24" w:space="0" w:color="auto"/>
              <w:bottom w:val="single" w:sz="8" w:space="0" w:color="auto"/>
              <w:right w:val="single" w:sz="8" w:space="0" w:color="auto"/>
            </w:tcBorders>
            <w:shd w:val="clear" w:color="auto" w:fill="auto"/>
            <w:hideMark/>
          </w:tcPr>
          <w:p w:rsidR="000E48B4" w:rsidRPr="000E48B4" w:rsidRDefault="0034223E" w:rsidP="0034223E">
            <w:pPr>
              <w:bidi w:val="0"/>
              <w:spacing w:after="200"/>
              <w:contextualSpacing/>
              <w:rPr>
                <w:rFonts w:eastAsiaTheme="minorHAnsi"/>
              </w:rPr>
            </w:pPr>
            <w:r>
              <w:rPr>
                <w:rFonts w:eastAsiaTheme="minorHAnsi"/>
              </w:rPr>
              <w:t xml:space="preserve">   </w:t>
            </w:r>
            <w:r w:rsidR="000E48B4" w:rsidRPr="000E48B4">
              <w:rPr>
                <w:rFonts w:eastAsiaTheme="minorHAnsi"/>
              </w:rPr>
              <w:t>15 to less 17</w:t>
            </w:r>
          </w:p>
        </w:tc>
        <w:tc>
          <w:tcPr>
            <w:tcW w:w="88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5</w:t>
            </w:r>
          </w:p>
        </w:tc>
        <w:tc>
          <w:tcPr>
            <w:tcW w:w="874"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23.8</w:t>
            </w:r>
          </w:p>
        </w:tc>
        <w:tc>
          <w:tcPr>
            <w:tcW w:w="88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28</w:t>
            </w:r>
          </w:p>
        </w:tc>
        <w:tc>
          <w:tcPr>
            <w:tcW w:w="63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30.1</w:t>
            </w:r>
          </w:p>
        </w:tc>
        <w:tc>
          <w:tcPr>
            <w:tcW w:w="88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20</w:t>
            </w:r>
          </w:p>
        </w:tc>
        <w:tc>
          <w:tcPr>
            <w:tcW w:w="63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31.3</w:t>
            </w:r>
          </w:p>
        </w:tc>
        <w:tc>
          <w:tcPr>
            <w:tcW w:w="88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11</w:t>
            </w:r>
          </w:p>
        </w:tc>
        <w:tc>
          <w:tcPr>
            <w:tcW w:w="67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50.0</w:t>
            </w:r>
          </w:p>
        </w:tc>
        <w:tc>
          <w:tcPr>
            <w:tcW w:w="826" w:type="dxa"/>
            <w:vMerge/>
            <w:tcBorders>
              <w:left w:val="nil"/>
              <w:right w:val="single" w:sz="8" w:space="0" w:color="auto"/>
            </w:tcBorders>
            <w:shd w:val="clear" w:color="auto" w:fill="auto"/>
            <w:vAlign w:val="center"/>
            <w:hideMark/>
          </w:tcPr>
          <w:p w:rsidR="000E48B4" w:rsidRPr="000E48B4" w:rsidRDefault="000E48B4" w:rsidP="00301226">
            <w:pPr>
              <w:bidi w:val="0"/>
              <w:rPr>
                <w:color w:val="000000"/>
                <w:sz w:val="22"/>
                <w:szCs w:val="22"/>
              </w:rPr>
            </w:pPr>
          </w:p>
        </w:tc>
        <w:tc>
          <w:tcPr>
            <w:tcW w:w="826" w:type="dxa"/>
            <w:vMerge/>
            <w:tcBorders>
              <w:left w:val="nil"/>
              <w:right w:val="thinThickSmallGap" w:sz="24" w:space="0" w:color="auto"/>
            </w:tcBorders>
            <w:shd w:val="clear" w:color="auto" w:fill="auto"/>
            <w:vAlign w:val="center"/>
            <w:hideMark/>
          </w:tcPr>
          <w:p w:rsidR="000E48B4" w:rsidRPr="000E48B4" w:rsidRDefault="000E48B4" w:rsidP="00301226">
            <w:pPr>
              <w:bidi w:val="0"/>
              <w:rPr>
                <w:color w:val="000000"/>
                <w:sz w:val="22"/>
                <w:szCs w:val="22"/>
              </w:rPr>
            </w:pPr>
          </w:p>
        </w:tc>
      </w:tr>
      <w:tr w:rsidR="000E48B4" w:rsidRPr="000E48B4" w:rsidTr="008920DE">
        <w:trPr>
          <w:trHeight w:val="330"/>
        </w:trPr>
        <w:tc>
          <w:tcPr>
            <w:tcW w:w="2729" w:type="dxa"/>
            <w:gridSpan w:val="2"/>
            <w:tcBorders>
              <w:top w:val="nil"/>
              <w:left w:val="thinThickSmallGap" w:sz="24" w:space="0" w:color="auto"/>
              <w:right w:val="single" w:sz="8" w:space="0" w:color="auto"/>
            </w:tcBorders>
            <w:shd w:val="clear" w:color="auto" w:fill="auto"/>
            <w:hideMark/>
          </w:tcPr>
          <w:p w:rsidR="000E48B4" w:rsidRPr="000E48B4" w:rsidRDefault="0034223E" w:rsidP="0049081D">
            <w:pPr>
              <w:bidi w:val="0"/>
              <w:contextualSpacing/>
              <w:rPr>
                <w:rFonts w:eastAsiaTheme="minorHAnsi"/>
              </w:rPr>
            </w:pPr>
            <w:r>
              <w:rPr>
                <w:rFonts w:eastAsiaTheme="minorHAnsi"/>
              </w:rPr>
              <w:t xml:space="preserve">    </w:t>
            </w:r>
            <w:r w:rsidR="000E48B4" w:rsidRPr="000E48B4">
              <w:rPr>
                <w:rFonts w:eastAsiaTheme="minorHAnsi"/>
              </w:rPr>
              <w:t>17 to 18</w:t>
            </w:r>
          </w:p>
        </w:tc>
        <w:tc>
          <w:tcPr>
            <w:tcW w:w="881"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9</w:t>
            </w:r>
          </w:p>
        </w:tc>
        <w:tc>
          <w:tcPr>
            <w:tcW w:w="874"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42.9</w:t>
            </w:r>
          </w:p>
        </w:tc>
        <w:tc>
          <w:tcPr>
            <w:tcW w:w="882"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31</w:t>
            </w:r>
          </w:p>
        </w:tc>
        <w:tc>
          <w:tcPr>
            <w:tcW w:w="631"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33.3</w:t>
            </w:r>
          </w:p>
        </w:tc>
        <w:tc>
          <w:tcPr>
            <w:tcW w:w="883"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16</w:t>
            </w:r>
          </w:p>
        </w:tc>
        <w:tc>
          <w:tcPr>
            <w:tcW w:w="632"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25.0</w:t>
            </w:r>
          </w:p>
        </w:tc>
        <w:tc>
          <w:tcPr>
            <w:tcW w:w="883"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4</w:t>
            </w:r>
          </w:p>
        </w:tc>
        <w:tc>
          <w:tcPr>
            <w:tcW w:w="672" w:type="dxa"/>
            <w:tcBorders>
              <w:top w:val="nil"/>
              <w:left w:val="nil"/>
              <w:right w:val="single" w:sz="8" w:space="0" w:color="auto"/>
            </w:tcBorders>
            <w:shd w:val="clear" w:color="auto" w:fill="auto"/>
            <w:vAlign w:val="center"/>
            <w:hideMark/>
          </w:tcPr>
          <w:p w:rsidR="000E48B4" w:rsidRPr="000E48B4" w:rsidRDefault="000E48B4" w:rsidP="0049081D">
            <w:pPr>
              <w:bidi w:val="0"/>
              <w:jc w:val="center"/>
              <w:rPr>
                <w:color w:val="000000"/>
                <w:sz w:val="22"/>
                <w:szCs w:val="22"/>
              </w:rPr>
            </w:pPr>
            <w:r w:rsidRPr="000E48B4">
              <w:rPr>
                <w:color w:val="000000"/>
                <w:sz w:val="22"/>
                <w:szCs w:val="22"/>
              </w:rPr>
              <w:t>18.2</w:t>
            </w:r>
          </w:p>
        </w:tc>
        <w:tc>
          <w:tcPr>
            <w:tcW w:w="826" w:type="dxa"/>
            <w:vMerge/>
            <w:tcBorders>
              <w:left w:val="nil"/>
              <w:right w:val="single" w:sz="8" w:space="0" w:color="auto"/>
            </w:tcBorders>
            <w:shd w:val="clear" w:color="auto" w:fill="auto"/>
            <w:vAlign w:val="center"/>
            <w:hideMark/>
          </w:tcPr>
          <w:p w:rsidR="000E48B4" w:rsidRPr="000E48B4" w:rsidRDefault="000E48B4" w:rsidP="0049081D">
            <w:pPr>
              <w:bidi w:val="0"/>
              <w:rPr>
                <w:color w:val="000000"/>
                <w:sz w:val="22"/>
                <w:szCs w:val="22"/>
              </w:rPr>
            </w:pPr>
          </w:p>
        </w:tc>
        <w:tc>
          <w:tcPr>
            <w:tcW w:w="826" w:type="dxa"/>
            <w:vMerge/>
            <w:tcBorders>
              <w:left w:val="nil"/>
              <w:right w:val="thinThickSmallGap" w:sz="24" w:space="0" w:color="auto"/>
            </w:tcBorders>
            <w:shd w:val="clear" w:color="auto" w:fill="auto"/>
            <w:vAlign w:val="center"/>
            <w:hideMark/>
          </w:tcPr>
          <w:p w:rsidR="000E48B4" w:rsidRPr="000E48B4" w:rsidRDefault="000E48B4" w:rsidP="0049081D">
            <w:pPr>
              <w:bidi w:val="0"/>
              <w:rPr>
                <w:color w:val="000000"/>
                <w:sz w:val="22"/>
                <w:szCs w:val="22"/>
              </w:rPr>
            </w:pPr>
          </w:p>
        </w:tc>
      </w:tr>
      <w:tr w:rsidR="000E48B4" w:rsidRPr="000E48B4" w:rsidTr="008920DE">
        <w:trPr>
          <w:trHeight w:val="330"/>
        </w:trPr>
        <w:tc>
          <w:tcPr>
            <w:tcW w:w="10719" w:type="dxa"/>
            <w:gridSpan w:val="12"/>
            <w:tcBorders>
              <w:top w:val="nil"/>
              <w:left w:val="thinThickSmallGap" w:sz="24" w:space="0" w:color="auto"/>
              <w:bottom w:val="single" w:sz="8" w:space="0" w:color="auto"/>
              <w:right w:val="thinThickSmallGap" w:sz="24" w:space="0" w:color="auto"/>
            </w:tcBorders>
            <w:shd w:val="clear" w:color="auto" w:fill="auto"/>
            <w:hideMark/>
          </w:tcPr>
          <w:p w:rsidR="000E48B4" w:rsidRPr="000E48B4" w:rsidRDefault="000E48B4" w:rsidP="0049081D">
            <w:pPr>
              <w:bidi w:val="0"/>
              <w:rPr>
                <w:rFonts w:eastAsiaTheme="minorHAnsi"/>
                <w:b/>
                <w:bCs/>
                <w:sz w:val="28"/>
                <w:szCs w:val="28"/>
              </w:rPr>
            </w:pPr>
            <w:r w:rsidRPr="000E48B4">
              <w:rPr>
                <w:rFonts w:eastAsiaTheme="minorHAnsi"/>
                <w:b/>
                <w:bCs/>
                <w:sz w:val="28"/>
                <w:szCs w:val="28"/>
              </w:rPr>
              <w:t>In any seasonal acne increase in appearance</w:t>
            </w:r>
          </w:p>
        </w:tc>
      </w:tr>
      <w:tr w:rsidR="000E48B4" w:rsidRPr="000E48B4" w:rsidTr="008920DE">
        <w:trPr>
          <w:trHeight w:val="330"/>
        </w:trPr>
        <w:tc>
          <w:tcPr>
            <w:tcW w:w="2729" w:type="dxa"/>
            <w:gridSpan w:val="2"/>
            <w:tcBorders>
              <w:top w:val="nil"/>
              <w:left w:val="thinThickSmallGap" w:sz="24" w:space="0" w:color="auto"/>
              <w:bottom w:val="single" w:sz="8" w:space="0" w:color="auto"/>
              <w:right w:val="single" w:sz="8" w:space="0" w:color="auto"/>
            </w:tcBorders>
            <w:shd w:val="clear" w:color="auto" w:fill="auto"/>
            <w:hideMark/>
          </w:tcPr>
          <w:p w:rsidR="000E48B4" w:rsidRPr="000E48B4" w:rsidRDefault="0034223E" w:rsidP="0034223E">
            <w:pPr>
              <w:bidi w:val="0"/>
              <w:spacing w:after="200"/>
              <w:contextualSpacing/>
              <w:rPr>
                <w:rFonts w:eastAsiaTheme="minorHAnsi"/>
              </w:rPr>
            </w:pPr>
            <w:r>
              <w:rPr>
                <w:rFonts w:eastAsiaTheme="minorHAnsi"/>
              </w:rPr>
              <w:t xml:space="preserve">   </w:t>
            </w:r>
            <w:r w:rsidR="000E48B4" w:rsidRPr="000E48B4">
              <w:rPr>
                <w:rFonts w:eastAsiaTheme="minorHAnsi"/>
              </w:rPr>
              <w:t>In Winter</w:t>
            </w:r>
          </w:p>
        </w:tc>
        <w:tc>
          <w:tcPr>
            <w:tcW w:w="88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8</w:t>
            </w:r>
          </w:p>
        </w:tc>
        <w:tc>
          <w:tcPr>
            <w:tcW w:w="874"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38.1</w:t>
            </w:r>
          </w:p>
        </w:tc>
        <w:tc>
          <w:tcPr>
            <w:tcW w:w="88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17</w:t>
            </w:r>
          </w:p>
        </w:tc>
        <w:tc>
          <w:tcPr>
            <w:tcW w:w="63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18.3</w:t>
            </w:r>
          </w:p>
        </w:tc>
        <w:tc>
          <w:tcPr>
            <w:tcW w:w="88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9</w:t>
            </w:r>
          </w:p>
        </w:tc>
        <w:tc>
          <w:tcPr>
            <w:tcW w:w="63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14.1</w:t>
            </w:r>
          </w:p>
        </w:tc>
        <w:tc>
          <w:tcPr>
            <w:tcW w:w="88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w:t>
            </w:r>
          </w:p>
        </w:tc>
        <w:tc>
          <w:tcPr>
            <w:tcW w:w="67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4.5</w:t>
            </w:r>
          </w:p>
        </w:tc>
        <w:tc>
          <w:tcPr>
            <w:tcW w:w="826" w:type="dxa"/>
            <w:vMerge w:val="restart"/>
            <w:tcBorders>
              <w:top w:val="nil"/>
              <w:left w:val="nil"/>
              <w:right w:val="single" w:sz="8" w:space="0" w:color="auto"/>
            </w:tcBorders>
            <w:shd w:val="clear" w:color="auto" w:fill="auto"/>
            <w:vAlign w:val="center"/>
            <w:hideMark/>
          </w:tcPr>
          <w:p w:rsidR="000E48B4" w:rsidRPr="000E48B4" w:rsidRDefault="000E48B4" w:rsidP="00301226">
            <w:pPr>
              <w:bidi w:val="0"/>
              <w:jc w:val="right"/>
              <w:rPr>
                <w:color w:val="000000"/>
                <w:sz w:val="22"/>
                <w:szCs w:val="22"/>
              </w:rPr>
            </w:pPr>
            <w:r w:rsidRPr="000E48B4">
              <w:rPr>
                <w:color w:val="000000"/>
                <w:sz w:val="22"/>
                <w:szCs w:val="22"/>
              </w:rPr>
              <w:t>16.46</w:t>
            </w:r>
          </w:p>
          <w:p w:rsidR="000E48B4" w:rsidRPr="000E48B4" w:rsidRDefault="000E48B4" w:rsidP="00301226">
            <w:pPr>
              <w:bidi w:val="0"/>
              <w:rPr>
                <w:color w:val="000000"/>
                <w:sz w:val="22"/>
                <w:szCs w:val="22"/>
              </w:rPr>
            </w:pPr>
            <w:r w:rsidRPr="000E48B4">
              <w:rPr>
                <w:color w:val="000000"/>
                <w:sz w:val="22"/>
                <w:szCs w:val="22"/>
              </w:rPr>
              <w:t> </w:t>
            </w:r>
          </w:p>
          <w:p w:rsidR="000E48B4" w:rsidRPr="000E48B4" w:rsidRDefault="000E48B4" w:rsidP="00301226">
            <w:pPr>
              <w:bidi w:val="0"/>
              <w:rPr>
                <w:color w:val="000000"/>
                <w:sz w:val="22"/>
                <w:szCs w:val="22"/>
              </w:rPr>
            </w:pPr>
            <w:r w:rsidRPr="000E48B4">
              <w:rPr>
                <w:color w:val="000000"/>
                <w:sz w:val="22"/>
                <w:szCs w:val="22"/>
              </w:rPr>
              <w:t> </w:t>
            </w:r>
          </w:p>
          <w:p w:rsidR="000E48B4" w:rsidRPr="000E48B4" w:rsidRDefault="000E48B4" w:rsidP="00301226">
            <w:pPr>
              <w:bidi w:val="0"/>
              <w:rPr>
                <w:color w:val="000000"/>
                <w:sz w:val="22"/>
                <w:szCs w:val="22"/>
              </w:rPr>
            </w:pPr>
            <w:r w:rsidRPr="000E48B4">
              <w:rPr>
                <w:color w:val="000000"/>
                <w:sz w:val="22"/>
                <w:szCs w:val="22"/>
              </w:rPr>
              <w:t> </w:t>
            </w:r>
          </w:p>
        </w:tc>
        <w:tc>
          <w:tcPr>
            <w:tcW w:w="826" w:type="dxa"/>
            <w:vMerge w:val="restart"/>
            <w:tcBorders>
              <w:top w:val="nil"/>
              <w:left w:val="nil"/>
              <w:right w:val="thinThickSmallGap" w:sz="24" w:space="0" w:color="auto"/>
            </w:tcBorders>
            <w:shd w:val="clear" w:color="auto" w:fill="auto"/>
            <w:vAlign w:val="center"/>
            <w:hideMark/>
          </w:tcPr>
          <w:p w:rsidR="000E48B4" w:rsidRPr="000E48B4" w:rsidRDefault="000E48B4" w:rsidP="00301226">
            <w:pPr>
              <w:bidi w:val="0"/>
              <w:jc w:val="right"/>
              <w:rPr>
                <w:color w:val="000000"/>
                <w:sz w:val="22"/>
                <w:szCs w:val="22"/>
              </w:rPr>
            </w:pPr>
            <w:r w:rsidRPr="000E48B4">
              <w:rPr>
                <w:color w:val="000000"/>
                <w:sz w:val="22"/>
                <w:szCs w:val="22"/>
              </w:rPr>
              <w:t>0.05*</w:t>
            </w:r>
          </w:p>
          <w:p w:rsidR="000E48B4" w:rsidRPr="000E48B4" w:rsidRDefault="000E48B4" w:rsidP="00301226">
            <w:pPr>
              <w:bidi w:val="0"/>
              <w:rPr>
                <w:color w:val="000000"/>
                <w:sz w:val="22"/>
                <w:szCs w:val="22"/>
              </w:rPr>
            </w:pPr>
            <w:r w:rsidRPr="000E48B4">
              <w:rPr>
                <w:color w:val="000000"/>
                <w:sz w:val="22"/>
                <w:szCs w:val="22"/>
              </w:rPr>
              <w:t> </w:t>
            </w:r>
          </w:p>
          <w:p w:rsidR="000E48B4" w:rsidRPr="000E48B4" w:rsidRDefault="000E48B4" w:rsidP="00301226">
            <w:pPr>
              <w:bidi w:val="0"/>
              <w:rPr>
                <w:color w:val="000000"/>
                <w:sz w:val="22"/>
                <w:szCs w:val="22"/>
              </w:rPr>
            </w:pPr>
            <w:r w:rsidRPr="000E48B4">
              <w:rPr>
                <w:color w:val="000000"/>
                <w:sz w:val="22"/>
                <w:szCs w:val="22"/>
              </w:rPr>
              <w:t> </w:t>
            </w:r>
          </w:p>
          <w:p w:rsidR="000E48B4" w:rsidRPr="000E48B4" w:rsidRDefault="000E48B4" w:rsidP="00301226">
            <w:pPr>
              <w:bidi w:val="0"/>
              <w:rPr>
                <w:color w:val="000000"/>
                <w:sz w:val="22"/>
                <w:szCs w:val="22"/>
              </w:rPr>
            </w:pPr>
            <w:r w:rsidRPr="000E48B4">
              <w:rPr>
                <w:color w:val="000000"/>
                <w:sz w:val="22"/>
                <w:szCs w:val="22"/>
              </w:rPr>
              <w:t> </w:t>
            </w:r>
          </w:p>
        </w:tc>
      </w:tr>
      <w:tr w:rsidR="000E48B4" w:rsidRPr="000E48B4" w:rsidTr="008920DE">
        <w:trPr>
          <w:trHeight w:val="330"/>
        </w:trPr>
        <w:tc>
          <w:tcPr>
            <w:tcW w:w="2729" w:type="dxa"/>
            <w:gridSpan w:val="2"/>
            <w:tcBorders>
              <w:top w:val="nil"/>
              <w:left w:val="thinThickSmallGap" w:sz="24" w:space="0" w:color="auto"/>
              <w:bottom w:val="single" w:sz="8" w:space="0" w:color="auto"/>
              <w:right w:val="single" w:sz="8" w:space="0" w:color="auto"/>
            </w:tcBorders>
            <w:shd w:val="clear" w:color="auto" w:fill="auto"/>
            <w:hideMark/>
          </w:tcPr>
          <w:p w:rsidR="000E48B4" w:rsidRPr="000E48B4" w:rsidRDefault="0034223E" w:rsidP="0034223E">
            <w:pPr>
              <w:bidi w:val="0"/>
              <w:spacing w:after="200"/>
              <w:contextualSpacing/>
              <w:rPr>
                <w:rFonts w:eastAsiaTheme="minorHAnsi"/>
              </w:rPr>
            </w:pPr>
            <w:r>
              <w:rPr>
                <w:rFonts w:eastAsiaTheme="minorHAnsi"/>
              </w:rPr>
              <w:t xml:space="preserve">   </w:t>
            </w:r>
            <w:r w:rsidR="000E48B4" w:rsidRPr="000E48B4">
              <w:rPr>
                <w:rFonts w:eastAsiaTheme="minorHAnsi"/>
              </w:rPr>
              <w:t>In spring</w:t>
            </w:r>
          </w:p>
        </w:tc>
        <w:tc>
          <w:tcPr>
            <w:tcW w:w="88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2</w:t>
            </w:r>
          </w:p>
        </w:tc>
        <w:tc>
          <w:tcPr>
            <w:tcW w:w="874"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9.5</w:t>
            </w:r>
          </w:p>
        </w:tc>
        <w:tc>
          <w:tcPr>
            <w:tcW w:w="88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5</w:t>
            </w:r>
          </w:p>
        </w:tc>
        <w:tc>
          <w:tcPr>
            <w:tcW w:w="63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5.4</w:t>
            </w:r>
          </w:p>
        </w:tc>
        <w:tc>
          <w:tcPr>
            <w:tcW w:w="88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8</w:t>
            </w:r>
          </w:p>
        </w:tc>
        <w:tc>
          <w:tcPr>
            <w:tcW w:w="63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12.5</w:t>
            </w:r>
          </w:p>
        </w:tc>
        <w:tc>
          <w:tcPr>
            <w:tcW w:w="88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w:t>
            </w:r>
          </w:p>
        </w:tc>
        <w:tc>
          <w:tcPr>
            <w:tcW w:w="67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4.5</w:t>
            </w:r>
          </w:p>
        </w:tc>
        <w:tc>
          <w:tcPr>
            <w:tcW w:w="826" w:type="dxa"/>
            <w:vMerge/>
            <w:tcBorders>
              <w:left w:val="nil"/>
              <w:right w:val="single" w:sz="8" w:space="0" w:color="auto"/>
            </w:tcBorders>
            <w:shd w:val="clear" w:color="auto" w:fill="auto"/>
            <w:vAlign w:val="center"/>
            <w:hideMark/>
          </w:tcPr>
          <w:p w:rsidR="000E48B4" w:rsidRPr="000E48B4" w:rsidRDefault="000E48B4" w:rsidP="00301226">
            <w:pPr>
              <w:bidi w:val="0"/>
              <w:rPr>
                <w:color w:val="000000"/>
                <w:sz w:val="22"/>
                <w:szCs w:val="22"/>
              </w:rPr>
            </w:pPr>
          </w:p>
        </w:tc>
        <w:tc>
          <w:tcPr>
            <w:tcW w:w="826" w:type="dxa"/>
            <w:vMerge/>
            <w:tcBorders>
              <w:left w:val="nil"/>
              <w:right w:val="thinThickSmallGap" w:sz="24" w:space="0" w:color="auto"/>
            </w:tcBorders>
            <w:shd w:val="clear" w:color="auto" w:fill="auto"/>
            <w:vAlign w:val="center"/>
            <w:hideMark/>
          </w:tcPr>
          <w:p w:rsidR="000E48B4" w:rsidRPr="000E48B4" w:rsidRDefault="000E48B4" w:rsidP="00301226">
            <w:pPr>
              <w:bidi w:val="0"/>
              <w:rPr>
                <w:color w:val="000000"/>
                <w:sz w:val="22"/>
                <w:szCs w:val="22"/>
              </w:rPr>
            </w:pPr>
          </w:p>
        </w:tc>
      </w:tr>
      <w:tr w:rsidR="000E48B4" w:rsidRPr="000E48B4" w:rsidTr="008920DE">
        <w:trPr>
          <w:trHeight w:val="330"/>
        </w:trPr>
        <w:tc>
          <w:tcPr>
            <w:tcW w:w="2729" w:type="dxa"/>
            <w:gridSpan w:val="2"/>
            <w:tcBorders>
              <w:top w:val="nil"/>
              <w:left w:val="thinThickSmallGap" w:sz="24" w:space="0" w:color="auto"/>
              <w:bottom w:val="single" w:sz="8" w:space="0" w:color="auto"/>
              <w:right w:val="single" w:sz="8" w:space="0" w:color="auto"/>
            </w:tcBorders>
            <w:shd w:val="clear" w:color="auto" w:fill="auto"/>
            <w:hideMark/>
          </w:tcPr>
          <w:p w:rsidR="000E48B4" w:rsidRPr="000E48B4" w:rsidRDefault="0034223E" w:rsidP="0034223E">
            <w:pPr>
              <w:bidi w:val="0"/>
              <w:spacing w:after="200"/>
              <w:contextualSpacing/>
              <w:rPr>
                <w:rFonts w:eastAsiaTheme="minorHAnsi"/>
              </w:rPr>
            </w:pPr>
            <w:r>
              <w:rPr>
                <w:rFonts w:eastAsiaTheme="minorHAnsi"/>
              </w:rPr>
              <w:t xml:space="preserve">   </w:t>
            </w:r>
            <w:r w:rsidR="000E48B4" w:rsidRPr="000E48B4">
              <w:rPr>
                <w:rFonts w:eastAsiaTheme="minorHAnsi"/>
              </w:rPr>
              <w:t>In Summer</w:t>
            </w:r>
          </w:p>
        </w:tc>
        <w:tc>
          <w:tcPr>
            <w:tcW w:w="88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11</w:t>
            </w:r>
          </w:p>
        </w:tc>
        <w:tc>
          <w:tcPr>
            <w:tcW w:w="874"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52.4</w:t>
            </w:r>
          </w:p>
        </w:tc>
        <w:tc>
          <w:tcPr>
            <w:tcW w:w="88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70</w:t>
            </w:r>
          </w:p>
        </w:tc>
        <w:tc>
          <w:tcPr>
            <w:tcW w:w="63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75.3</w:t>
            </w:r>
          </w:p>
        </w:tc>
        <w:tc>
          <w:tcPr>
            <w:tcW w:w="88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44</w:t>
            </w:r>
          </w:p>
        </w:tc>
        <w:tc>
          <w:tcPr>
            <w:tcW w:w="63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68.8</w:t>
            </w:r>
          </w:p>
        </w:tc>
        <w:tc>
          <w:tcPr>
            <w:tcW w:w="88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20</w:t>
            </w:r>
          </w:p>
        </w:tc>
        <w:tc>
          <w:tcPr>
            <w:tcW w:w="67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90.9</w:t>
            </w:r>
          </w:p>
        </w:tc>
        <w:tc>
          <w:tcPr>
            <w:tcW w:w="826" w:type="dxa"/>
            <w:vMerge/>
            <w:tcBorders>
              <w:left w:val="nil"/>
              <w:right w:val="single" w:sz="8" w:space="0" w:color="auto"/>
            </w:tcBorders>
            <w:shd w:val="clear" w:color="auto" w:fill="auto"/>
            <w:vAlign w:val="center"/>
            <w:hideMark/>
          </w:tcPr>
          <w:p w:rsidR="000E48B4" w:rsidRPr="000E48B4" w:rsidRDefault="000E48B4" w:rsidP="00301226">
            <w:pPr>
              <w:bidi w:val="0"/>
              <w:rPr>
                <w:color w:val="000000"/>
                <w:sz w:val="22"/>
                <w:szCs w:val="22"/>
              </w:rPr>
            </w:pPr>
          </w:p>
        </w:tc>
        <w:tc>
          <w:tcPr>
            <w:tcW w:w="826" w:type="dxa"/>
            <w:vMerge/>
            <w:tcBorders>
              <w:left w:val="nil"/>
              <w:right w:val="thinThickSmallGap" w:sz="24" w:space="0" w:color="auto"/>
            </w:tcBorders>
            <w:shd w:val="clear" w:color="auto" w:fill="auto"/>
            <w:vAlign w:val="center"/>
            <w:hideMark/>
          </w:tcPr>
          <w:p w:rsidR="000E48B4" w:rsidRPr="000E48B4" w:rsidRDefault="000E48B4" w:rsidP="00301226">
            <w:pPr>
              <w:bidi w:val="0"/>
              <w:rPr>
                <w:color w:val="000000"/>
                <w:sz w:val="22"/>
                <w:szCs w:val="22"/>
              </w:rPr>
            </w:pPr>
          </w:p>
        </w:tc>
      </w:tr>
      <w:tr w:rsidR="000E48B4" w:rsidRPr="000E48B4" w:rsidTr="008920DE">
        <w:trPr>
          <w:trHeight w:val="330"/>
        </w:trPr>
        <w:tc>
          <w:tcPr>
            <w:tcW w:w="2729" w:type="dxa"/>
            <w:gridSpan w:val="2"/>
            <w:tcBorders>
              <w:top w:val="nil"/>
              <w:left w:val="thinThickSmallGap" w:sz="24" w:space="0" w:color="auto"/>
              <w:bottom w:val="thinThickSmallGap" w:sz="24" w:space="0" w:color="auto"/>
              <w:right w:val="single" w:sz="8" w:space="0" w:color="auto"/>
            </w:tcBorders>
            <w:shd w:val="clear" w:color="auto" w:fill="auto"/>
            <w:hideMark/>
          </w:tcPr>
          <w:p w:rsidR="000E48B4" w:rsidRPr="000E48B4" w:rsidRDefault="0034223E" w:rsidP="0034223E">
            <w:pPr>
              <w:bidi w:val="0"/>
              <w:spacing w:after="200"/>
              <w:contextualSpacing/>
              <w:rPr>
                <w:rFonts w:eastAsiaTheme="minorHAnsi"/>
              </w:rPr>
            </w:pPr>
            <w:r>
              <w:rPr>
                <w:rFonts w:eastAsiaTheme="minorHAnsi"/>
              </w:rPr>
              <w:t xml:space="preserve">    </w:t>
            </w:r>
            <w:r w:rsidR="000E48B4" w:rsidRPr="000E48B4">
              <w:rPr>
                <w:rFonts w:eastAsiaTheme="minorHAnsi"/>
              </w:rPr>
              <w:t>In Autumn</w:t>
            </w:r>
          </w:p>
        </w:tc>
        <w:tc>
          <w:tcPr>
            <w:tcW w:w="881"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0</w:t>
            </w:r>
          </w:p>
        </w:tc>
        <w:tc>
          <w:tcPr>
            <w:tcW w:w="874"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0.0</w:t>
            </w:r>
          </w:p>
        </w:tc>
        <w:tc>
          <w:tcPr>
            <w:tcW w:w="882"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w:t>
            </w:r>
          </w:p>
        </w:tc>
        <w:tc>
          <w:tcPr>
            <w:tcW w:w="631"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1.1</w:t>
            </w:r>
          </w:p>
        </w:tc>
        <w:tc>
          <w:tcPr>
            <w:tcW w:w="883"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3</w:t>
            </w:r>
          </w:p>
        </w:tc>
        <w:tc>
          <w:tcPr>
            <w:tcW w:w="632"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4.7</w:t>
            </w:r>
          </w:p>
        </w:tc>
        <w:tc>
          <w:tcPr>
            <w:tcW w:w="883"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0</w:t>
            </w:r>
          </w:p>
        </w:tc>
        <w:tc>
          <w:tcPr>
            <w:tcW w:w="672"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0.0</w:t>
            </w:r>
          </w:p>
        </w:tc>
        <w:tc>
          <w:tcPr>
            <w:tcW w:w="826" w:type="dxa"/>
            <w:vMerge/>
            <w:tcBorders>
              <w:left w:val="nil"/>
              <w:bottom w:val="thinThickSmallGap" w:sz="24" w:space="0" w:color="auto"/>
              <w:right w:val="single" w:sz="8" w:space="0" w:color="auto"/>
            </w:tcBorders>
            <w:shd w:val="clear" w:color="auto" w:fill="auto"/>
            <w:vAlign w:val="center"/>
            <w:hideMark/>
          </w:tcPr>
          <w:p w:rsidR="000E48B4" w:rsidRPr="000E48B4" w:rsidRDefault="000E48B4" w:rsidP="00301226">
            <w:pPr>
              <w:bidi w:val="0"/>
              <w:rPr>
                <w:color w:val="000000"/>
                <w:sz w:val="22"/>
                <w:szCs w:val="22"/>
              </w:rPr>
            </w:pPr>
          </w:p>
        </w:tc>
        <w:tc>
          <w:tcPr>
            <w:tcW w:w="826" w:type="dxa"/>
            <w:vMerge/>
            <w:tcBorders>
              <w:left w:val="nil"/>
              <w:bottom w:val="thinThickSmallGap" w:sz="24" w:space="0" w:color="auto"/>
              <w:right w:val="thinThickSmallGap" w:sz="24" w:space="0" w:color="auto"/>
            </w:tcBorders>
            <w:shd w:val="clear" w:color="auto" w:fill="auto"/>
            <w:vAlign w:val="center"/>
            <w:hideMark/>
          </w:tcPr>
          <w:p w:rsidR="000E48B4" w:rsidRPr="000E48B4" w:rsidRDefault="000E48B4" w:rsidP="00301226">
            <w:pPr>
              <w:bidi w:val="0"/>
              <w:rPr>
                <w:color w:val="000000"/>
                <w:sz w:val="22"/>
                <w:szCs w:val="22"/>
              </w:rPr>
            </w:pPr>
          </w:p>
        </w:tc>
      </w:tr>
    </w:tbl>
    <w:p w:rsidR="000E48B4" w:rsidRPr="000E48B4" w:rsidRDefault="000E48B4" w:rsidP="00AA7BC5">
      <w:pPr>
        <w:bidi w:val="0"/>
        <w:spacing w:line="276" w:lineRule="auto"/>
        <w:rPr>
          <w:color w:val="000000"/>
        </w:rPr>
      </w:pPr>
      <w:r w:rsidRPr="000E48B4">
        <w:rPr>
          <w:color w:val="000000"/>
        </w:rPr>
        <w:t>0.05* mean statistical significant</w:t>
      </w:r>
    </w:p>
    <w:p w:rsidR="000E48B4" w:rsidRPr="000E48B4" w:rsidRDefault="000E48B4" w:rsidP="00AA7BC5">
      <w:pPr>
        <w:autoSpaceDE w:val="0"/>
        <w:autoSpaceDN w:val="0"/>
        <w:bidi w:val="0"/>
        <w:adjustRightInd w:val="0"/>
        <w:spacing w:line="276" w:lineRule="auto"/>
        <w:rPr>
          <w:rFonts w:eastAsiaTheme="minorHAnsi"/>
        </w:rPr>
      </w:pPr>
      <w:r w:rsidRPr="000E48B4">
        <w:rPr>
          <w:rFonts w:eastAsiaTheme="minorHAnsi"/>
        </w:rPr>
        <w:t xml:space="preserve">˃0.05 mean no statistical significant </w:t>
      </w:r>
    </w:p>
    <w:p w:rsidR="000E48B4" w:rsidRPr="000E48B4" w:rsidRDefault="000E48B4" w:rsidP="00AA7BC5">
      <w:pPr>
        <w:autoSpaceDE w:val="0"/>
        <w:autoSpaceDN w:val="0"/>
        <w:bidi w:val="0"/>
        <w:adjustRightInd w:val="0"/>
        <w:spacing w:line="276" w:lineRule="auto"/>
        <w:ind w:left="-630" w:right="-360" w:firstLine="270"/>
        <w:jc w:val="lowKashida"/>
        <w:rPr>
          <w:rFonts w:eastAsiaTheme="minorHAnsi"/>
          <w:sz w:val="28"/>
          <w:szCs w:val="28"/>
        </w:rPr>
      </w:pPr>
      <w:r w:rsidRPr="000E48B4">
        <w:rPr>
          <w:rFonts w:eastAsiaTheme="minorHAnsi"/>
          <w:sz w:val="28"/>
          <w:szCs w:val="28"/>
        </w:rPr>
        <w:t>This table illustrates that, there is statistically significant relationship between seasonal acne increase in appearance and body image P&gt;.005 while there is no statistically significant difference between the remaining other items of clinical data of the studied sample and body image.</w:t>
      </w:r>
    </w:p>
    <w:p w:rsidR="000E48B4" w:rsidRPr="000E48B4" w:rsidRDefault="000E48B4" w:rsidP="00301226">
      <w:pPr>
        <w:autoSpaceDE w:val="0"/>
        <w:autoSpaceDN w:val="0"/>
        <w:bidi w:val="0"/>
        <w:adjustRightInd w:val="0"/>
        <w:spacing w:line="276" w:lineRule="auto"/>
        <w:jc w:val="lowKashida"/>
        <w:rPr>
          <w:rFonts w:eastAsiaTheme="minorHAnsi"/>
          <w:sz w:val="28"/>
          <w:szCs w:val="28"/>
        </w:rPr>
      </w:pPr>
    </w:p>
    <w:p w:rsidR="000E48B4" w:rsidRPr="000E48B4" w:rsidRDefault="000E48B4" w:rsidP="00520242">
      <w:pPr>
        <w:autoSpaceDE w:val="0"/>
        <w:autoSpaceDN w:val="0"/>
        <w:bidi w:val="0"/>
        <w:adjustRightInd w:val="0"/>
        <w:spacing w:line="276" w:lineRule="auto"/>
        <w:ind w:hanging="360"/>
        <w:jc w:val="lowKashida"/>
        <w:rPr>
          <w:rFonts w:eastAsiaTheme="minorHAnsi"/>
          <w:sz w:val="28"/>
          <w:szCs w:val="28"/>
        </w:rPr>
      </w:pPr>
      <w:r w:rsidRPr="000E48B4">
        <w:rPr>
          <w:rFonts w:eastAsiaTheme="minorHAnsi"/>
          <w:b/>
          <w:bCs/>
          <w:sz w:val="28"/>
          <w:szCs w:val="28"/>
        </w:rPr>
        <w:t xml:space="preserve">         Figure </w:t>
      </w:r>
      <w:r w:rsidRPr="00520242">
        <w:rPr>
          <w:rFonts w:eastAsiaTheme="minorHAnsi"/>
          <w:b/>
          <w:bCs/>
          <w:sz w:val="28"/>
          <w:szCs w:val="28"/>
        </w:rPr>
        <w:t>(4):</w:t>
      </w:r>
      <w:r w:rsidRPr="000E48B4">
        <w:rPr>
          <w:rFonts w:eastAsiaTheme="minorHAnsi"/>
          <w:sz w:val="28"/>
          <w:szCs w:val="28"/>
        </w:rPr>
        <w:t xml:space="preserve"> </w:t>
      </w:r>
      <w:r w:rsidR="00520242" w:rsidRPr="00520242">
        <w:rPr>
          <w:rFonts w:eastAsiaTheme="minorHAnsi"/>
          <w:b/>
          <w:bCs/>
          <w:sz w:val="28"/>
          <w:szCs w:val="28"/>
        </w:rPr>
        <w:t>L</w:t>
      </w:r>
      <w:r w:rsidRPr="00520242">
        <w:rPr>
          <w:rFonts w:eastAsiaTheme="minorHAnsi"/>
          <w:b/>
          <w:bCs/>
          <w:sz w:val="28"/>
          <w:szCs w:val="28"/>
        </w:rPr>
        <w:t>evel of Acne Degree among the Studied Sample</w:t>
      </w:r>
      <w:r w:rsidR="00520242">
        <w:rPr>
          <w:rFonts w:eastAsiaTheme="minorHAnsi"/>
          <w:b/>
          <w:bCs/>
          <w:sz w:val="28"/>
          <w:szCs w:val="28"/>
        </w:rPr>
        <w:t>.</w:t>
      </w:r>
    </w:p>
    <w:p w:rsidR="000E48B4" w:rsidRPr="000E48B4" w:rsidRDefault="000E48B4" w:rsidP="00301226">
      <w:pPr>
        <w:autoSpaceDE w:val="0"/>
        <w:autoSpaceDN w:val="0"/>
        <w:bidi w:val="0"/>
        <w:adjustRightInd w:val="0"/>
        <w:spacing w:line="276" w:lineRule="auto"/>
        <w:jc w:val="lowKashida"/>
        <w:rPr>
          <w:rFonts w:eastAsiaTheme="minorHAnsi"/>
          <w:sz w:val="28"/>
          <w:szCs w:val="28"/>
        </w:rPr>
      </w:pPr>
    </w:p>
    <w:p w:rsidR="000E48B4" w:rsidRPr="000E48B4" w:rsidRDefault="000E48B4" w:rsidP="00301226">
      <w:pPr>
        <w:tabs>
          <w:tab w:val="left" w:pos="777"/>
        </w:tabs>
        <w:autoSpaceDE w:val="0"/>
        <w:autoSpaceDN w:val="0"/>
        <w:bidi w:val="0"/>
        <w:adjustRightInd w:val="0"/>
        <w:rPr>
          <w:rFonts w:eastAsiaTheme="minorHAnsi"/>
          <w:b/>
          <w:bCs/>
          <w:sz w:val="28"/>
          <w:szCs w:val="28"/>
        </w:rPr>
      </w:pPr>
      <w:r w:rsidRPr="000E48B4">
        <w:rPr>
          <w:rFonts w:eastAsiaTheme="minorHAnsi"/>
          <w:noProof/>
          <w:sz w:val="20"/>
          <w:szCs w:val="20"/>
        </w:rPr>
        <w:drawing>
          <wp:inline distT="0" distB="0" distL="0" distR="0" wp14:anchorId="22F8B025" wp14:editId="398A5176">
            <wp:extent cx="4572000" cy="27432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E48B4" w:rsidRPr="000E48B4" w:rsidRDefault="000E48B4" w:rsidP="00301226">
      <w:pPr>
        <w:autoSpaceDE w:val="0"/>
        <w:autoSpaceDN w:val="0"/>
        <w:bidi w:val="0"/>
        <w:adjustRightInd w:val="0"/>
        <w:spacing w:line="360" w:lineRule="auto"/>
        <w:ind w:right="-540"/>
        <w:jc w:val="lowKashida"/>
        <w:rPr>
          <w:rFonts w:eastAsiaTheme="minorHAnsi"/>
          <w:sz w:val="28"/>
          <w:szCs w:val="28"/>
        </w:rPr>
      </w:pPr>
    </w:p>
    <w:p w:rsidR="000E48B4" w:rsidRPr="000E48B4" w:rsidRDefault="000E48B4" w:rsidP="00301226">
      <w:pPr>
        <w:autoSpaceDE w:val="0"/>
        <w:autoSpaceDN w:val="0"/>
        <w:bidi w:val="0"/>
        <w:adjustRightInd w:val="0"/>
        <w:spacing w:line="360" w:lineRule="auto"/>
        <w:ind w:right="-540"/>
        <w:jc w:val="lowKashida"/>
        <w:rPr>
          <w:rFonts w:eastAsiaTheme="minorHAnsi"/>
          <w:sz w:val="28"/>
          <w:szCs w:val="28"/>
        </w:rPr>
      </w:pPr>
      <w:r w:rsidRPr="000E48B4">
        <w:rPr>
          <w:rFonts w:eastAsiaTheme="minorHAnsi"/>
          <w:sz w:val="28"/>
          <w:szCs w:val="28"/>
        </w:rPr>
        <w:t xml:space="preserve">This figure illustrate more than half of studied sample (58.5%) have moderate acne degree, about one-third of them (32.5%) have mild acne degree. </w:t>
      </w:r>
    </w:p>
    <w:p w:rsidR="000E48B4" w:rsidRPr="000E48B4" w:rsidRDefault="000E48B4" w:rsidP="00301226">
      <w:pPr>
        <w:autoSpaceDE w:val="0"/>
        <w:autoSpaceDN w:val="0"/>
        <w:bidi w:val="0"/>
        <w:adjustRightInd w:val="0"/>
        <w:rPr>
          <w:rFonts w:eastAsiaTheme="minorHAnsi"/>
          <w:b/>
          <w:bCs/>
          <w:sz w:val="28"/>
          <w:szCs w:val="28"/>
        </w:rPr>
      </w:pPr>
    </w:p>
    <w:p w:rsidR="000E48B4" w:rsidRPr="00520242" w:rsidRDefault="000E48B4" w:rsidP="00301226">
      <w:pPr>
        <w:autoSpaceDE w:val="0"/>
        <w:autoSpaceDN w:val="0"/>
        <w:bidi w:val="0"/>
        <w:adjustRightInd w:val="0"/>
        <w:rPr>
          <w:rFonts w:eastAsiaTheme="minorHAnsi"/>
          <w:b/>
          <w:bCs/>
          <w:sz w:val="28"/>
          <w:szCs w:val="28"/>
        </w:rPr>
      </w:pPr>
      <w:r w:rsidRPr="000E48B4">
        <w:rPr>
          <w:rFonts w:eastAsiaTheme="minorHAnsi"/>
          <w:b/>
          <w:bCs/>
          <w:sz w:val="28"/>
          <w:szCs w:val="28"/>
        </w:rPr>
        <w:t xml:space="preserve">Table (15): </w:t>
      </w:r>
      <w:r w:rsidRPr="000E48B4">
        <w:rPr>
          <w:rFonts w:eastAsiaTheme="minorHAnsi"/>
          <w:sz w:val="28"/>
          <w:szCs w:val="28"/>
        </w:rPr>
        <w:t xml:space="preserve"> </w:t>
      </w:r>
      <w:r w:rsidRPr="00520242">
        <w:rPr>
          <w:rFonts w:eastAsiaTheme="minorHAnsi"/>
          <w:b/>
          <w:bCs/>
          <w:sz w:val="28"/>
          <w:szCs w:val="28"/>
        </w:rPr>
        <w:t>Relation between Acne degree and Sex.</w:t>
      </w:r>
    </w:p>
    <w:p w:rsidR="000E48B4" w:rsidRPr="00520242" w:rsidRDefault="000E48B4" w:rsidP="00301226">
      <w:pPr>
        <w:autoSpaceDE w:val="0"/>
        <w:autoSpaceDN w:val="0"/>
        <w:bidi w:val="0"/>
        <w:adjustRightInd w:val="0"/>
        <w:rPr>
          <w:rFonts w:eastAsiaTheme="minorHAnsi"/>
          <w:b/>
          <w:bCs/>
          <w:sz w:val="28"/>
          <w:szCs w:val="28"/>
        </w:rPr>
      </w:pPr>
    </w:p>
    <w:tbl>
      <w:tblPr>
        <w:tblW w:w="9805" w:type="dxa"/>
        <w:tblInd w:w="-252" w:type="dxa"/>
        <w:tblLook w:val="04A0" w:firstRow="1" w:lastRow="0" w:firstColumn="1" w:lastColumn="0" w:noHBand="0" w:noVBand="1"/>
      </w:tblPr>
      <w:tblGrid>
        <w:gridCol w:w="1710"/>
        <w:gridCol w:w="900"/>
        <w:gridCol w:w="872"/>
        <w:gridCol w:w="1251"/>
        <w:gridCol w:w="1120"/>
        <w:gridCol w:w="976"/>
        <w:gridCol w:w="1120"/>
        <w:gridCol w:w="919"/>
        <w:gridCol w:w="937"/>
      </w:tblGrid>
      <w:tr w:rsidR="00520242" w:rsidRPr="000E48B4" w:rsidTr="00520242">
        <w:trPr>
          <w:trHeight w:val="475"/>
        </w:trPr>
        <w:tc>
          <w:tcPr>
            <w:tcW w:w="1710" w:type="dxa"/>
            <w:vMerge w:val="restart"/>
            <w:tcBorders>
              <w:top w:val="single" w:sz="8" w:space="0" w:color="auto"/>
              <w:left w:val="single" w:sz="8" w:space="0" w:color="auto"/>
              <w:right w:val="single" w:sz="8" w:space="0" w:color="auto"/>
            </w:tcBorders>
            <w:shd w:val="clear" w:color="auto" w:fill="BFBFBF" w:themeFill="background1" w:themeFillShade="BF"/>
            <w:vAlign w:val="center"/>
          </w:tcPr>
          <w:p w:rsidR="00520242" w:rsidRPr="00A8030B" w:rsidRDefault="00520242" w:rsidP="00301226">
            <w:pPr>
              <w:bidi w:val="0"/>
              <w:rPr>
                <w:rFonts w:eastAsiaTheme="minorHAnsi"/>
                <w:b/>
                <w:bCs/>
                <w:sz w:val="28"/>
                <w:szCs w:val="28"/>
              </w:rPr>
            </w:pPr>
            <w:r w:rsidRPr="00A8030B">
              <w:rPr>
                <w:rFonts w:eastAsiaTheme="minorHAnsi"/>
                <w:b/>
                <w:bCs/>
                <w:sz w:val="28"/>
                <w:szCs w:val="28"/>
              </w:rPr>
              <w:t> </w:t>
            </w:r>
          </w:p>
          <w:p w:rsidR="00520242" w:rsidRPr="00A8030B" w:rsidRDefault="00520242" w:rsidP="00301226">
            <w:pPr>
              <w:bidi w:val="0"/>
              <w:rPr>
                <w:rFonts w:eastAsiaTheme="minorHAnsi"/>
                <w:b/>
                <w:bCs/>
                <w:sz w:val="28"/>
                <w:szCs w:val="28"/>
              </w:rPr>
            </w:pPr>
            <w:r w:rsidRPr="00A8030B">
              <w:rPr>
                <w:rFonts w:eastAsiaTheme="minorHAnsi"/>
                <w:b/>
                <w:bCs/>
                <w:sz w:val="28"/>
                <w:szCs w:val="28"/>
              </w:rPr>
              <w:t>Sex</w:t>
            </w:r>
          </w:p>
        </w:tc>
        <w:tc>
          <w:tcPr>
            <w:tcW w:w="8095" w:type="dxa"/>
            <w:gridSpan w:val="8"/>
            <w:tcBorders>
              <w:top w:val="single" w:sz="8" w:space="0" w:color="auto"/>
              <w:left w:val="nil"/>
              <w:bottom w:val="single" w:sz="8" w:space="0" w:color="auto"/>
              <w:right w:val="single" w:sz="8" w:space="0" w:color="auto"/>
            </w:tcBorders>
            <w:shd w:val="clear" w:color="auto" w:fill="BFBFBF" w:themeFill="background1" w:themeFillShade="BF"/>
            <w:vAlign w:val="center"/>
          </w:tcPr>
          <w:p w:rsidR="00520242" w:rsidRPr="00A8030B" w:rsidRDefault="00520242" w:rsidP="00520242">
            <w:pPr>
              <w:bidi w:val="0"/>
              <w:rPr>
                <w:rFonts w:eastAsiaTheme="minorHAnsi"/>
                <w:b/>
                <w:bCs/>
                <w:sz w:val="28"/>
                <w:szCs w:val="28"/>
              </w:rPr>
            </w:pPr>
            <w:r>
              <w:rPr>
                <w:rFonts w:eastAsiaTheme="minorHAnsi"/>
                <w:b/>
                <w:bCs/>
                <w:sz w:val="28"/>
                <w:szCs w:val="28"/>
              </w:rPr>
              <w:t xml:space="preserve">                                         Acne Degree</w:t>
            </w:r>
          </w:p>
        </w:tc>
      </w:tr>
      <w:tr w:rsidR="00520242" w:rsidRPr="000E48B4" w:rsidTr="00560A79">
        <w:trPr>
          <w:trHeight w:val="709"/>
        </w:trPr>
        <w:tc>
          <w:tcPr>
            <w:tcW w:w="1710" w:type="dxa"/>
            <w:vMerge/>
            <w:tcBorders>
              <w:left w:val="single" w:sz="8" w:space="0" w:color="auto"/>
              <w:right w:val="single" w:sz="8" w:space="0" w:color="auto"/>
            </w:tcBorders>
            <w:shd w:val="clear" w:color="auto" w:fill="BFBFBF" w:themeFill="background1" w:themeFillShade="BF"/>
            <w:vAlign w:val="center"/>
            <w:hideMark/>
          </w:tcPr>
          <w:p w:rsidR="00520242" w:rsidRPr="00A8030B" w:rsidRDefault="00520242" w:rsidP="00301226">
            <w:pPr>
              <w:bidi w:val="0"/>
              <w:rPr>
                <w:rFonts w:eastAsiaTheme="minorHAnsi"/>
                <w:b/>
                <w:bCs/>
                <w:sz w:val="28"/>
                <w:szCs w:val="28"/>
              </w:rPr>
            </w:pPr>
          </w:p>
        </w:tc>
        <w:tc>
          <w:tcPr>
            <w:tcW w:w="1772" w:type="dxa"/>
            <w:gridSpan w:val="2"/>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520242" w:rsidRPr="00A8030B" w:rsidRDefault="00520242" w:rsidP="00301226">
            <w:pPr>
              <w:bidi w:val="0"/>
              <w:jc w:val="center"/>
              <w:rPr>
                <w:rFonts w:eastAsiaTheme="minorHAnsi"/>
                <w:b/>
                <w:bCs/>
                <w:sz w:val="28"/>
                <w:szCs w:val="28"/>
              </w:rPr>
            </w:pPr>
            <w:r w:rsidRPr="00A8030B">
              <w:rPr>
                <w:rFonts w:eastAsiaTheme="minorHAnsi"/>
                <w:b/>
                <w:bCs/>
                <w:sz w:val="28"/>
                <w:szCs w:val="28"/>
              </w:rPr>
              <w:t>Mild (n=65)</w:t>
            </w:r>
          </w:p>
          <w:p w:rsidR="00520242" w:rsidRPr="00A8030B" w:rsidRDefault="00520242" w:rsidP="00301226">
            <w:pPr>
              <w:bidi w:val="0"/>
              <w:jc w:val="center"/>
              <w:rPr>
                <w:rFonts w:eastAsiaTheme="minorHAnsi"/>
                <w:b/>
                <w:bCs/>
                <w:sz w:val="28"/>
                <w:szCs w:val="28"/>
              </w:rPr>
            </w:pPr>
          </w:p>
        </w:tc>
        <w:tc>
          <w:tcPr>
            <w:tcW w:w="2371" w:type="dxa"/>
            <w:gridSpan w:val="2"/>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520242" w:rsidRPr="00A8030B" w:rsidRDefault="00520242" w:rsidP="00A8030B">
            <w:pPr>
              <w:bidi w:val="0"/>
              <w:jc w:val="center"/>
              <w:rPr>
                <w:rFonts w:eastAsiaTheme="minorHAnsi"/>
                <w:b/>
                <w:bCs/>
                <w:sz w:val="28"/>
                <w:szCs w:val="28"/>
              </w:rPr>
            </w:pPr>
            <w:r w:rsidRPr="00A8030B">
              <w:rPr>
                <w:rFonts w:eastAsiaTheme="minorHAnsi"/>
                <w:b/>
                <w:bCs/>
                <w:sz w:val="28"/>
                <w:szCs w:val="28"/>
              </w:rPr>
              <w:t>Moderate (n=117)</w:t>
            </w:r>
          </w:p>
        </w:tc>
        <w:tc>
          <w:tcPr>
            <w:tcW w:w="2096" w:type="dxa"/>
            <w:gridSpan w:val="2"/>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520242" w:rsidRPr="00A8030B" w:rsidRDefault="00520242" w:rsidP="00301226">
            <w:pPr>
              <w:bidi w:val="0"/>
              <w:jc w:val="center"/>
              <w:rPr>
                <w:rFonts w:eastAsiaTheme="minorHAnsi"/>
                <w:b/>
                <w:bCs/>
                <w:sz w:val="28"/>
                <w:szCs w:val="28"/>
              </w:rPr>
            </w:pPr>
            <w:r w:rsidRPr="00A8030B">
              <w:rPr>
                <w:rFonts w:eastAsiaTheme="minorHAnsi"/>
                <w:b/>
                <w:bCs/>
                <w:sz w:val="28"/>
                <w:szCs w:val="28"/>
              </w:rPr>
              <w:t>Severe (n=18)</w:t>
            </w:r>
          </w:p>
          <w:p w:rsidR="00520242" w:rsidRPr="00A8030B" w:rsidRDefault="00520242" w:rsidP="00301226">
            <w:pPr>
              <w:bidi w:val="0"/>
              <w:jc w:val="center"/>
              <w:rPr>
                <w:rFonts w:eastAsiaTheme="minorHAnsi"/>
                <w:b/>
                <w:bCs/>
                <w:sz w:val="28"/>
                <w:szCs w:val="28"/>
              </w:rPr>
            </w:pPr>
          </w:p>
        </w:tc>
        <w:tc>
          <w:tcPr>
            <w:tcW w:w="919"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520242" w:rsidRPr="00A8030B" w:rsidRDefault="00520242" w:rsidP="00301226">
            <w:pPr>
              <w:bidi w:val="0"/>
              <w:jc w:val="center"/>
              <w:rPr>
                <w:rFonts w:eastAsiaTheme="minorHAnsi"/>
                <w:b/>
                <w:bCs/>
                <w:sz w:val="28"/>
                <w:szCs w:val="28"/>
              </w:rPr>
            </w:pPr>
            <w:r w:rsidRPr="00A8030B">
              <w:rPr>
                <w:rFonts w:eastAsiaTheme="minorHAnsi"/>
                <w:b/>
                <w:bCs/>
                <w:sz w:val="28"/>
                <w:szCs w:val="28"/>
              </w:rPr>
              <w:t>X²</w:t>
            </w:r>
          </w:p>
        </w:tc>
        <w:tc>
          <w:tcPr>
            <w:tcW w:w="937"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520242" w:rsidRPr="00A8030B" w:rsidRDefault="00520242" w:rsidP="00301226">
            <w:pPr>
              <w:bidi w:val="0"/>
              <w:jc w:val="center"/>
              <w:rPr>
                <w:rFonts w:eastAsiaTheme="minorHAnsi"/>
                <w:b/>
                <w:bCs/>
                <w:sz w:val="28"/>
                <w:szCs w:val="28"/>
              </w:rPr>
            </w:pPr>
            <w:r w:rsidRPr="00A8030B">
              <w:rPr>
                <w:rFonts w:eastAsiaTheme="minorHAnsi"/>
                <w:b/>
                <w:bCs/>
                <w:sz w:val="28"/>
                <w:szCs w:val="28"/>
              </w:rPr>
              <w:t>p-value</w:t>
            </w:r>
          </w:p>
        </w:tc>
      </w:tr>
      <w:tr w:rsidR="00520242" w:rsidRPr="000E48B4" w:rsidTr="00520242">
        <w:trPr>
          <w:trHeight w:val="330"/>
        </w:trPr>
        <w:tc>
          <w:tcPr>
            <w:tcW w:w="1710" w:type="dxa"/>
            <w:vMerge/>
            <w:tcBorders>
              <w:left w:val="single" w:sz="8" w:space="0" w:color="auto"/>
              <w:bottom w:val="single" w:sz="8" w:space="0" w:color="auto"/>
              <w:right w:val="single" w:sz="8" w:space="0" w:color="auto"/>
            </w:tcBorders>
            <w:shd w:val="clear" w:color="auto" w:fill="auto"/>
            <w:vAlign w:val="center"/>
            <w:hideMark/>
          </w:tcPr>
          <w:p w:rsidR="00520242" w:rsidRPr="00A8030B" w:rsidRDefault="00520242" w:rsidP="00301226">
            <w:pPr>
              <w:bidi w:val="0"/>
              <w:rPr>
                <w:rFonts w:eastAsiaTheme="minorHAnsi"/>
                <w:b/>
                <w:bCs/>
                <w:sz w:val="28"/>
                <w:szCs w:val="28"/>
              </w:rPr>
            </w:pPr>
          </w:p>
        </w:tc>
        <w:tc>
          <w:tcPr>
            <w:tcW w:w="900" w:type="dxa"/>
            <w:tcBorders>
              <w:top w:val="single" w:sz="8" w:space="0" w:color="auto"/>
              <w:left w:val="nil"/>
              <w:bottom w:val="single" w:sz="8" w:space="0" w:color="auto"/>
              <w:right w:val="single" w:sz="8" w:space="0" w:color="auto"/>
            </w:tcBorders>
            <w:shd w:val="clear" w:color="auto" w:fill="A6A6A6" w:themeFill="background1" w:themeFillShade="A6"/>
            <w:vAlign w:val="center"/>
            <w:hideMark/>
          </w:tcPr>
          <w:p w:rsidR="00520242" w:rsidRPr="000E48B4" w:rsidRDefault="00520242" w:rsidP="00A8030B">
            <w:pPr>
              <w:bidi w:val="0"/>
              <w:jc w:val="center"/>
              <w:rPr>
                <w:rFonts w:eastAsiaTheme="minorHAnsi"/>
                <w:sz w:val="28"/>
                <w:szCs w:val="28"/>
              </w:rPr>
            </w:pPr>
            <w:r w:rsidRPr="000E48B4">
              <w:rPr>
                <w:rFonts w:eastAsiaTheme="minorHAnsi"/>
                <w:sz w:val="28"/>
                <w:szCs w:val="28"/>
              </w:rPr>
              <w:t>N</w:t>
            </w:r>
          </w:p>
        </w:tc>
        <w:tc>
          <w:tcPr>
            <w:tcW w:w="872" w:type="dxa"/>
            <w:tcBorders>
              <w:top w:val="nil"/>
              <w:left w:val="nil"/>
              <w:bottom w:val="single" w:sz="8" w:space="0" w:color="auto"/>
              <w:right w:val="single" w:sz="8" w:space="0" w:color="auto"/>
            </w:tcBorders>
            <w:shd w:val="clear" w:color="auto" w:fill="A6A6A6" w:themeFill="background1" w:themeFillShade="A6"/>
            <w:vAlign w:val="center"/>
            <w:hideMark/>
          </w:tcPr>
          <w:p w:rsidR="00520242" w:rsidRPr="000E48B4" w:rsidRDefault="00520242" w:rsidP="00A8030B">
            <w:pPr>
              <w:bidi w:val="0"/>
              <w:jc w:val="center"/>
              <w:rPr>
                <w:rFonts w:eastAsiaTheme="minorHAnsi"/>
                <w:sz w:val="28"/>
                <w:szCs w:val="28"/>
              </w:rPr>
            </w:pPr>
            <w:r w:rsidRPr="000E48B4">
              <w:rPr>
                <w:rFonts w:eastAsiaTheme="minorHAnsi"/>
                <w:sz w:val="28"/>
                <w:szCs w:val="28"/>
              </w:rPr>
              <w:t>%</w:t>
            </w:r>
          </w:p>
        </w:tc>
        <w:tc>
          <w:tcPr>
            <w:tcW w:w="1251" w:type="dxa"/>
            <w:tcBorders>
              <w:top w:val="nil"/>
              <w:left w:val="nil"/>
              <w:bottom w:val="single" w:sz="8" w:space="0" w:color="auto"/>
              <w:right w:val="single" w:sz="8" w:space="0" w:color="auto"/>
            </w:tcBorders>
            <w:shd w:val="clear" w:color="auto" w:fill="A6A6A6" w:themeFill="background1" w:themeFillShade="A6"/>
            <w:vAlign w:val="center"/>
            <w:hideMark/>
          </w:tcPr>
          <w:p w:rsidR="00520242" w:rsidRPr="000E48B4" w:rsidRDefault="00520242" w:rsidP="00A8030B">
            <w:pPr>
              <w:bidi w:val="0"/>
              <w:jc w:val="center"/>
              <w:rPr>
                <w:rFonts w:eastAsiaTheme="minorHAnsi"/>
                <w:sz w:val="28"/>
                <w:szCs w:val="28"/>
              </w:rPr>
            </w:pPr>
            <w:r w:rsidRPr="000E48B4">
              <w:rPr>
                <w:rFonts w:eastAsiaTheme="minorHAnsi"/>
                <w:sz w:val="28"/>
                <w:szCs w:val="28"/>
              </w:rPr>
              <w:t>N</w:t>
            </w:r>
          </w:p>
        </w:tc>
        <w:tc>
          <w:tcPr>
            <w:tcW w:w="1120" w:type="dxa"/>
            <w:tcBorders>
              <w:top w:val="nil"/>
              <w:left w:val="nil"/>
              <w:bottom w:val="single" w:sz="8" w:space="0" w:color="auto"/>
              <w:right w:val="single" w:sz="8" w:space="0" w:color="auto"/>
            </w:tcBorders>
            <w:shd w:val="clear" w:color="auto" w:fill="A6A6A6" w:themeFill="background1" w:themeFillShade="A6"/>
            <w:vAlign w:val="center"/>
            <w:hideMark/>
          </w:tcPr>
          <w:p w:rsidR="00520242" w:rsidRPr="000E48B4" w:rsidRDefault="00520242" w:rsidP="00A8030B">
            <w:pPr>
              <w:bidi w:val="0"/>
              <w:jc w:val="center"/>
              <w:rPr>
                <w:rFonts w:eastAsiaTheme="minorHAnsi"/>
                <w:sz w:val="28"/>
                <w:szCs w:val="28"/>
              </w:rPr>
            </w:pPr>
            <w:r w:rsidRPr="000E48B4">
              <w:rPr>
                <w:rFonts w:eastAsiaTheme="minorHAnsi"/>
                <w:sz w:val="28"/>
                <w:szCs w:val="28"/>
              </w:rPr>
              <w:t>%</w:t>
            </w:r>
          </w:p>
        </w:tc>
        <w:tc>
          <w:tcPr>
            <w:tcW w:w="976" w:type="dxa"/>
            <w:tcBorders>
              <w:top w:val="nil"/>
              <w:left w:val="nil"/>
              <w:bottom w:val="single" w:sz="8" w:space="0" w:color="auto"/>
              <w:right w:val="single" w:sz="8" w:space="0" w:color="auto"/>
            </w:tcBorders>
            <w:shd w:val="clear" w:color="auto" w:fill="A6A6A6" w:themeFill="background1" w:themeFillShade="A6"/>
            <w:vAlign w:val="center"/>
            <w:hideMark/>
          </w:tcPr>
          <w:p w:rsidR="00520242" w:rsidRPr="000E48B4" w:rsidRDefault="00520242" w:rsidP="00A8030B">
            <w:pPr>
              <w:bidi w:val="0"/>
              <w:jc w:val="center"/>
              <w:rPr>
                <w:rFonts w:eastAsiaTheme="minorHAnsi"/>
                <w:sz w:val="28"/>
                <w:szCs w:val="28"/>
              </w:rPr>
            </w:pPr>
            <w:r w:rsidRPr="000E48B4">
              <w:rPr>
                <w:rFonts w:eastAsiaTheme="minorHAnsi"/>
                <w:sz w:val="28"/>
                <w:szCs w:val="28"/>
              </w:rPr>
              <w:t>N</w:t>
            </w:r>
          </w:p>
        </w:tc>
        <w:tc>
          <w:tcPr>
            <w:tcW w:w="1120" w:type="dxa"/>
            <w:tcBorders>
              <w:top w:val="nil"/>
              <w:left w:val="nil"/>
              <w:bottom w:val="single" w:sz="8" w:space="0" w:color="auto"/>
              <w:right w:val="single" w:sz="8" w:space="0" w:color="auto"/>
            </w:tcBorders>
            <w:shd w:val="clear" w:color="auto" w:fill="A6A6A6" w:themeFill="background1" w:themeFillShade="A6"/>
            <w:vAlign w:val="center"/>
            <w:hideMark/>
          </w:tcPr>
          <w:p w:rsidR="00520242" w:rsidRPr="000E48B4" w:rsidRDefault="00520242" w:rsidP="00A8030B">
            <w:pPr>
              <w:bidi w:val="0"/>
              <w:jc w:val="center"/>
              <w:rPr>
                <w:rFonts w:eastAsiaTheme="minorHAnsi"/>
                <w:sz w:val="28"/>
                <w:szCs w:val="28"/>
              </w:rPr>
            </w:pPr>
            <w:r w:rsidRPr="000E48B4">
              <w:rPr>
                <w:rFonts w:eastAsiaTheme="minorHAnsi"/>
                <w:sz w:val="28"/>
                <w:szCs w:val="28"/>
              </w:rPr>
              <w:t>%</w:t>
            </w:r>
          </w:p>
        </w:tc>
        <w:tc>
          <w:tcPr>
            <w:tcW w:w="919" w:type="dxa"/>
            <w:tcBorders>
              <w:top w:val="nil"/>
              <w:left w:val="nil"/>
              <w:bottom w:val="single" w:sz="8" w:space="0" w:color="auto"/>
              <w:right w:val="single" w:sz="8" w:space="0" w:color="auto"/>
            </w:tcBorders>
            <w:shd w:val="clear" w:color="auto" w:fill="A6A6A6" w:themeFill="background1" w:themeFillShade="A6"/>
            <w:vAlign w:val="center"/>
            <w:hideMark/>
          </w:tcPr>
          <w:p w:rsidR="00520242" w:rsidRPr="000E48B4" w:rsidRDefault="00520242" w:rsidP="00301226">
            <w:pPr>
              <w:bidi w:val="0"/>
              <w:rPr>
                <w:rFonts w:eastAsiaTheme="minorHAnsi"/>
                <w:sz w:val="28"/>
                <w:szCs w:val="28"/>
              </w:rPr>
            </w:pPr>
            <w:r w:rsidRPr="000E48B4">
              <w:rPr>
                <w:rFonts w:eastAsiaTheme="minorHAnsi"/>
                <w:sz w:val="28"/>
                <w:szCs w:val="28"/>
              </w:rPr>
              <w:t> </w:t>
            </w:r>
          </w:p>
        </w:tc>
        <w:tc>
          <w:tcPr>
            <w:tcW w:w="937" w:type="dxa"/>
            <w:tcBorders>
              <w:top w:val="nil"/>
              <w:left w:val="nil"/>
              <w:bottom w:val="single" w:sz="8" w:space="0" w:color="auto"/>
              <w:right w:val="single" w:sz="8" w:space="0" w:color="auto"/>
            </w:tcBorders>
            <w:shd w:val="clear" w:color="auto" w:fill="A6A6A6" w:themeFill="background1" w:themeFillShade="A6"/>
            <w:vAlign w:val="center"/>
            <w:hideMark/>
          </w:tcPr>
          <w:p w:rsidR="00520242" w:rsidRPr="000E48B4" w:rsidRDefault="00520242" w:rsidP="00301226">
            <w:pPr>
              <w:bidi w:val="0"/>
              <w:rPr>
                <w:rFonts w:eastAsiaTheme="minorHAnsi"/>
                <w:sz w:val="28"/>
                <w:szCs w:val="28"/>
              </w:rPr>
            </w:pPr>
            <w:r w:rsidRPr="000E48B4">
              <w:rPr>
                <w:rFonts w:eastAsiaTheme="minorHAnsi"/>
                <w:sz w:val="28"/>
                <w:szCs w:val="28"/>
              </w:rPr>
              <w:t> </w:t>
            </w:r>
          </w:p>
        </w:tc>
      </w:tr>
      <w:tr w:rsidR="00A8030B" w:rsidRPr="000E48B4" w:rsidTr="00975526">
        <w:trPr>
          <w:trHeight w:val="330"/>
        </w:trPr>
        <w:tc>
          <w:tcPr>
            <w:tcW w:w="17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030B" w:rsidRPr="000E48B4" w:rsidRDefault="00A8030B" w:rsidP="00301226">
            <w:pPr>
              <w:bidi w:val="0"/>
              <w:rPr>
                <w:rFonts w:eastAsiaTheme="minorHAnsi"/>
                <w:sz w:val="28"/>
                <w:szCs w:val="28"/>
              </w:rPr>
            </w:pPr>
            <w:r w:rsidRPr="000E48B4">
              <w:rPr>
                <w:rFonts w:eastAsiaTheme="minorHAnsi"/>
                <w:sz w:val="28"/>
                <w:szCs w:val="28"/>
              </w:rPr>
              <w:t>Male</w:t>
            </w:r>
          </w:p>
        </w:tc>
        <w:tc>
          <w:tcPr>
            <w:tcW w:w="900" w:type="dxa"/>
            <w:tcBorders>
              <w:top w:val="nil"/>
              <w:left w:val="nil"/>
              <w:bottom w:val="single" w:sz="8" w:space="0" w:color="auto"/>
              <w:right w:val="single" w:sz="8" w:space="0" w:color="auto"/>
            </w:tcBorders>
            <w:shd w:val="clear" w:color="auto" w:fill="auto"/>
            <w:vAlign w:val="center"/>
            <w:hideMark/>
          </w:tcPr>
          <w:p w:rsidR="00A8030B" w:rsidRPr="000E48B4" w:rsidRDefault="00A8030B" w:rsidP="00301226">
            <w:pPr>
              <w:bidi w:val="0"/>
              <w:jc w:val="center"/>
              <w:rPr>
                <w:rFonts w:eastAsiaTheme="minorHAnsi"/>
                <w:sz w:val="28"/>
                <w:szCs w:val="28"/>
              </w:rPr>
            </w:pPr>
            <w:r w:rsidRPr="000E48B4">
              <w:rPr>
                <w:rFonts w:eastAsiaTheme="minorHAnsi"/>
                <w:sz w:val="28"/>
                <w:szCs w:val="28"/>
              </w:rPr>
              <w:t>6</w:t>
            </w:r>
          </w:p>
        </w:tc>
        <w:tc>
          <w:tcPr>
            <w:tcW w:w="872" w:type="dxa"/>
            <w:tcBorders>
              <w:top w:val="nil"/>
              <w:left w:val="nil"/>
              <w:bottom w:val="single" w:sz="8" w:space="0" w:color="auto"/>
              <w:right w:val="single" w:sz="8" w:space="0" w:color="auto"/>
            </w:tcBorders>
            <w:shd w:val="clear" w:color="auto" w:fill="auto"/>
            <w:vAlign w:val="center"/>
            <w:hideMark/>
          </w:tcPr>
          <w:p w:rsidR="00A8030B" w:rsidRPr="000E48B4" w:rsidRDefault="00A8030B" w:rsidP="00301226">
            <w:pPr>
              <w:bidi w:val="0"/>
              <w:jc w:val="center"/>
              <w:rPr>
                <w:rFonts w:eastAsiaTheme="minorHAnsi"/>
                <w:sz w:val="28"/>
                <w:szCs w:val="28"/>
              </w:rPr>
            </w:pPr>
            <w:r w:rsidRPr="000E48B4">
              <w:rPr>
                <w:rFonts w:eastAsiaTheme="minorHAnsi"/>
                <w:sz w:val="28"/>
                <w:szCs w:val="28"/>
              </w:rPr>
              <w:t>9.2</w:t>
            </w:r>
          </w:p>
        </w:tc>
        <w:tc>
          <w:tcPr>
            <w:tcW w:w="1251" w:type="dxa"/>
            <w:tcBorders>
              <w:top w:val="nil"/>
              <w:left w:val="nil"/>
              <w:bottom w:val="single" w:sz="8" w:space="0" w:color="auto"/>
              <w:right w:val="single" w:sz="8" w:space="0" w:color="auto"/>
            </w:tcBorders>
            <w:shd w:val="clear" w:color="auto" w:fill="auto"/>
            <w:vAlign w:val="center"/>
            <w:hideMark/>
          </w:tcPr>
          <w:p w:rsidR="00A8030B" w:rsidRPr="000E48B4" w:rsidRDefault="00A8030B" w:rsidP="00301226">
            <w:pPr>
              <w:bidi w:val="0"/>
              <w:jc w:val="center"/>
              <w:rPr>
                <w:rFonts w:eastAsiaTheme="minorHAnsi"/>
                <w:sz w:val="28"/>
                <w:szCs w:val="28"/>
              </w:rPr>
            </w:pPr>
            <w:r w:rsidRPr="000E48B4">
              <w:rPr>
                <w:rFonts w:eastAsiaTheme="minorHAnsi"/>
                <w:sz w:val="28"/>
                <w:szCs w:val="28"/>
              </w:rPr>
              <w:t>20</w:t>
            </w:r>
          </w:p>
        </w:tc>
        <w:tc>
          <w:tcPr>
            <w:tcW w:w="1120" w:type="dxa"/>
            <w:tcBorders>
              <w:top w:val="nil"/>
              <w:left w:val="nil"/>
              <w:bottom w:val="single" w:sz="8" w:space="0" w:color="auto"/>
              <w:right w:val="single" w:sz="8" w:space="0" w:color="auto"/>
            </w:tcBorders>
            <w:shd w:val="clear" w:color="auto" w:fill="auto"/>
            <w:vAlign w:val="center"/>
            <w:hideMark/>
          </w:tcPr>
          <w:p w:rsidR="00A8030B" w:rsidRPr="000E48B4" w:rsidRDefault="00A8030B" w:rsidP="00301226">
            <w:pPr>
              <w:bidi w:val="0"/>
              <w:jc w:val="center"/>
              <w:rPr>
                <w:rFonts w:eastAsiaTheme="minorHAnsi"/>
                <w:sz w:val="28"/>
                <w:szCs w:val="28"/>
              </w:rPr>
            </w:pPr>
            <w:r w:rsidRPr="000E48B4">
              <w:rPr>
                <w:rFonts w:eastAsiaTheme="minorHAnsi"/>
                <w:sz w:val="28"/>
                <w:szCs w:val="28"/>
              </w:rPr>
              <w:t>17.1</w:t>
            </w:r>
          </w:p>
        </w:tc>
        <w:tc>
          <w:tcPr>
            <w:tcW w:w="976" w:type="dxa"/>
            <w:tcBorders>
              <w:top w:val="nil"/>
              <w:left w:val="nil"/>
              <w:bottom w:val="single" w:sz="8" w:space="0" w:color="auto"/>
              <w:right w:val="single" w:sz="8" w:space="0" w:color="auto"/>
            </w:tcBorders>
            <w:shd w:val="clear" w:color="auto" w:fill="auto"/>
            <w:vAlign w:val="center"/>
            <w:hideMark/>
          </w:tcPr>
          <w:p w:rsidR="00A8030B" w:rsidRPr="000E48B4" w:rsidRDefault="00A8030B" w:rsidP="00301226">
            <w:pPr>
              <w:bidi w:val="0"/>
              <w:jc w:val="center"/>
              <w:rPr>
                <w:rFonts w:eastAsiaTheme="minorHAnsi"/>
                <w:sz w:val="28"/>
                <w:szCs w:val="28"/>
              </w:rPr>
            </w:pPr>
            <w:r w:rsidRPr="000E48B4">
              <w:rPr>
                <w:rFonts w:eastAsiaTheme="minorHAnsi"/>
                <w:sz w:val="28"/>
                <w:szCs w:val="28"/>
              </w:rPr>
              <w:t>4</w:t>
            </w:r>
          </w:p>
        </w:tc>
        <w:tc>
          <w:tcPr>
            <w:tcW w:w="1120" w:type="dxa"/>
            <w:tcBorders>
              <w:top w:val="nil"/>
              <w:left w:val="nil"/>
              <w:bottom w:val="single" w:sz="8" w:space="0" w:color="auto"/>
              <w:right w:val="single" w:sz="8" w:space="0" w:color="auto"/>
            </w:tcBorders>
            <w:shd w:val="clear" w:color="auto" w:fill="auto"/>
            <w:vAlign w:val="center"/>
            <w:hideMark/>
          </w:tcPr>
          <w:p w:rsidR="00A8030B" w:rsidRPr="000E48B4" w:rsidRDefault="00A8030B" w:rsidP="00301226">
            <w:pPr>
              <w:bidi w:val="0"/>
              <w:jc w:val="center"/>
              <w:rPr>
                <w:rFonts w:eastAsiaTheme="minorHAnsi"/>
                <w:sz w:val="28"/>
                <w:szCs w:val="28"/>
              </w:rPr>
            </w:pPr>
            <w:r w:rsidRPr="000E48B4">
              <w:rPr>
                <w:rFonts w:eastAsiaTheme="minorHAnsi"/>
                <w:sz w:val="28"/>
                <w:szCs w:val="28"/>
              </w:rPr>
              <w:t>22.2</w:t>
            </w:r>
          </w:p>
        </w:tc>
        <w:tc>
          <w:tcPr>
            <w:tcW w:w="919" w:type="dxa"/>
            <w:vMerge w:val="restart"/>
            <w:tcBorders>
              <w:top w:val="nil"/>
              <w:left w:val="nil"/>
              <w:right w:val="single" w:sz="8" w:space="0" w:color="auto"/>
            </w:tcBorders>
            <w:shd w:val="clear" w:color="auto" w:fill="auto"/>
            <w:vAlign w:val="center"/>
            <w:hideMark/>
          </w:tcPr>
          <w:p w:rsidR="00A8030B" w:rsidRPr="000E48B4" w:rsidRDefault="00A8030B" w:rsidP="00301226">
            <w:pPr>
              <w:bidi w:val="0"/>
              <w:jc w:val="center"/>
              <w:rPr>
                <w:rFonts w:eastAsiaTheme="minorHAnsi"/>
                <w:sz w:val="28"/>
                <w:szCs w:val="28"/>
              </w:rPr>
            </w:pPr>
            <w:r w:rsidRPr="000E48B4">
              <w:rPr>
                <w:rFonts w:eastAsiaTheme="minorHAnsi"/>
                <w:sz w:val="28"/>
                <w:szCs w:val="28"/>
              </w:rPr>
              <w:t>2.83</w:t>
            </w:r>
          </w:p>
        </w:tc>
        <w:tc>
          <w:tcPr>
            <w:tcW w:w="937" w:type="dxa"/>
            <w:vMerge w:val="restart"/>
            <w:tcBorders>
              <w:top w:val="nil"/>
              <w:left w:val="nil"/>
              <w:right w:val="single" w:sz="8" w:space="0" w:color="auto"/>
            </w:tcBorders>
            <w:shd w:val="clear" w:color="auto" w:fill="auto"/>
            <w:vAlign w:val="center"/>
            <w:hideMark/>
          </w:tcPr>
          <w:p w:rsidR="00A8030B" w:rsidRPr="000E48B4" w:rsidRDefault="00A8030B" w:rsidP="00301226">
            <w:pPr>
              <w:bidi w:val="0"/>
              <w:jc w:val="center"/>
              <w:rPr>
                <w:rFonts w:eastAsiaTheme="minorHAnsi"/>
                <w:sz w:val="28"/>
                <w:szCs w:val="28"/>
              </w:rPr>
            </w:pPr>
            <w:r w:rsidRPr="000E48B4">
              <w:rPr>
                <w:rFonts w:eastAsiaTheme="minorHAnsi"/>
                <w:sz w:val="28"/>
                <w:szCs w:val="28"/>
              </w:rPr>
              <w:t>0.24</w:t>
            </w:r>
          </w:p>
        </w:tc>
      </w:tr>
      <w:tr w:rsidR="00A8030B" w:rsidRPr="000E48B4" w:rsidTr="00975526">
        <w:trPr>
          <w:trHeight w:val="330"/>
        </w:trPr>
        <w:tc>
          <w:tcPr>
            <w:tcW w:w="17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030B" w:rsidRPr="000E48B4" w:rsidRDefault="00A8030B" w:rsidP="00301226">
            <w:pPr>
              <w:bidi w:val="0"/>
              <w:rPr>
                <w:rFonts w:eastAsiaTheme="minorHAnsi"/>
                <w:sz w:val="28"/>
                <w:szCs w:val="28"/>
              </w:rPr>
            </w:pPr>
            <w:r w:rsidRPr="000E48B4">
              <w:rPr>
                <w:rFonts w:eastAsiaTheme="minorHAnsi"/>
                <w:sz w:val="28"/>
                <w:szCs w:val="28"/>
              </w:rPr>
              <w:t>Female</w:t>
            </w:r>
          </w:p>
        </w:tc>
        <w:tc>
          <w:tcPr>
            <w:tcW w:w="900" w:type="dxa"/>
            <w:tcBorders>
              <w:top w:val="nil"/>
              <w:left w:val="nil"/>
              <w:bottom w:val="single" w:sz="8" w:space="0" w:color="auto"/>
              <w:right w:val="single" w:sz="8" w:space="0" w:color="auto"/>
            </w:tcBorders>
            <w:shd w:val="clear" w:color="auto" w:fill="auto"/>
            <w:vAlign w:val="center"/>
            <w:hideMark/>
          </w:tcPr>
          <w:p w:rsidR="00A8030B" w:rsidRPr="000E48B4" w:rsidRDefault="00A8030B" w:rsidP="00301226">
            <w:pPr>
              <w:bidi w:val="0"/>
              <w:jc w:val="center"/>
              <w:rPr>
                <w:rFonts w:eastAsiaTheme="minorHAnsi"/>
                <w:sz w:val="28"/>
                <w:szCs w:val="28"/>
              </w:rPr>
            </w:pPr>
            <w:r w:rsidRPr="000E48B4">
              <w:rPr>
                <w:rFonts w:eastAsiaTheme="minorHAnsi"/>
                <w:sz w:val="28"/>
                <w:szCs w:val="28"/>
              </w:rPr>
              <w:t>59</w:t>
            </w:r>
          </w:p>
        </w:tc>
        <w:tc>
          <w:tcPr>
            <w:tcW w:w="872" w:type="dxa"/>
            <w:tcBorders>
              <w:top w:val="nil"/>
              <w:left w:val="nil"/>
              <w:bottom w:val="single" w:sz="8" w:space="0" w:color="auto"/>
              <w:right w:val="single" w:sz="8" w:space="0" w:color="auto"/>
            </w:tcBorders>
            <w:shd w:val="clear" w:color="auto" w:fill="auto"/>
            <w:vAlign w:val="center"/>
            <w:hideMark/>
          </w:tcPr>
          <w:p w:rsidR="00A8030B" w:rsidRPr="000E48B4" w:rsidRDefault="00A8030B" w:rsidP="00301226">
            <w:pPr>
              <w:bidi w:val="0"/>
              <w:jc w:val="center"/>
              <w:rPr>
                <w:rFonts w:eastAsiaTheme="minorHAnsi"/>
                <w:sz w:val="28"/>
                <w:szCs w:val="28"/>
              </w:rPr>
            </w:pPr>
            <w:r w:rsidRPr="000E48B4">
              <w:rPr>
                <w:rFonts w:eastAsiaTheme="minorHAnsi"/>
                <w:sz w:val="28"/>
                <w:szCs w:val="28"/>
              </w:rPr>
              <w:t>90.8</w:t>
            </w:r>
          </w:p>
        </w:tc>
        <w:tc>
          <w:tcPr>
            <w:tcW w:w="1251" w:type="dxa"/>
            <w:tcBorders>
              <w:top w:val="nil"/>
              <w:left w:val="nil"/>
              <w:bottom w:val="single" w:sz="8" w:space="0" w:color="auto"/>
              <w:right w:val="single" w:sz="8" w:space="0" w:color="auto"/>
            </w:tcBorders>
            <w:shd w:val="clear" w:color="auto" w:fill="auto"/>
            <w:vAlign w:val="center"/>
            <w:hideMark/>
          </w:tcPr>
          <w:p w:rsidR="00A8030B" w:rsidRPr="000E48B4" w:rsidRDefault="00A8030B" w:rsidP="00301226">
            <w:pPr>
              <w:bidi w:val="0"/>
              <w:jc w:val="center"/>
              <w:rPr>
                <w:rFonts w:eastAsiaTheme="minorHAnsi"/>
                <w:sz w:val="28"/>
                <w:szCs w:val="28"/>
              </w:rPr>
            </w:pPr>
            <w:r w:rsidRPr="000E48B4">
              <w:rPr>
                <w:rFonts w:eastAsiaTheme="minorHAnsi"/>
                <w:sz w:val="28"/>
                <w:szCs w:val="28"/>
              </w:rPr>
              <w:t>97</w:t>
            </w:r>
          </w:p>
        </w:tc>
        <w:tc>
          <w:tcPr>
            <w:tcW w:w="1120" w:type="dxa"/>
            <w:tcBorders>
              <w:top w:val="nil"/>
              <w:left w:val="nil"/>
              <w:bottom w:val="single" w:sz="8" w:space="0" w:color="auto"/>
              <w:right w:val="single" w:sz="8" w:space="0" w:color="auto"/>
            </w:tcBorders>
            <w:shd w:val="clear" w:color="auto" w:fill="auto"/>
            <w:vAlign w:val="center"/>
            <w:hideMark/>
          </w:tcPr>
          <w:p w:rsidR="00A8030B" w:rsidRPr="000E48B4" w:rsidRDefault="00A8030B" w:rsidP="00301226">
            <w:pPr>
              <w:bidi w:val="0"/>
              <w:jc w:val="center"/>
              <w:rPr>
                <w:rFonts w:eastAsiaTheme="minorHAnsi"/>
                <w:sz w:val="28"/>
                <w:szCs w:val="28"/>
              </w:rPr>
            </w:pPr>
            <w:r w:rsidRPr="000E48B4">
              <w:rPr>
                <w:rFonts w:eastAsiaTheme="minorHAnsi"/>
                <w:sz w:val="28"/>
                <w:szCs w:val="28"/>
              </w:rPr>
              <w:t>82.9</w:t>
            </w:r>
          </w:p>
        </w:tc>
        <w:tc>
          <w:tcPr>
            <w:tcW w:w="976" w:type="dxa"/>
            <w:tcBorders>
              <w:top w:val="nil"/>
              <w:left w:val="nil"/>
              <w:bottom w:val="single" w:sz="8" w:space="0" w:color="auto"/>
              <w:right w:val="single" w:sz="8" w:space="0" w:color="auto"/>
            </w:tcBorders>
            <w:shd w:val="clear" w:color="auto" w:fill="auto"/>
            <w:vAlign w:val="center"/>
            <w:hideMark/>
          </w:tcPr>
          <w:p w:rsidR="00A8030B" w:rsidRPr="000E48B4" w:rsidRDefault="00A8030B" w:rsidP="00301226">
            <w:pPr>
              <w:bidi w:val="0"/>
              <w:jc w:val="center"/>
              <w:rPr>
                <w:rFonts w:eastAsiaTheme="minorHAnsi"/>
                <w:sz w:val="28"/>
                <w:szCs w:val="28"/>
              </w:rPr>
            </w:pPr>
            <w:r w:rsidRPr="000E48B4">
              <w:rPr>
                <w:rFonts w:eastAsiaTheme="minorHAnsi"/>
                <w:sz w:val="28"/>
                <w:szCs w:val="28"/>
              </w:rPr>
              <w:t>14</w:t>
            </w:r>
          </w:p>
        </w:tc>
        <w:tc>
          <w:tcPr>
            <w:tcW w:w="1120" w:type="dxa"/>
            <w:tcBorders>
              <w:top w:val="nil"/>
              <w:left w:val="nil"/>
              <w:bottom w:val="single" w:sz="8" w:space="0" w:color="auto"/>
              <w:right w:val="single" w:sz="8" w:space="0" w:color="auto"/>
            </w:tcBorders>
            <w:shd w:val="clear" w:color="auto" w:fill="auto"/>
            <w:vAlign w:val="center"/>
            <w:hideMark/>
          </w:tcPr>
          <w:p w:rsidR="00A8030B" w:rsidRPr="000E48B4" w:rsidRDefault="00A8030B" w:rsidP="00301226">
            <w:pPr>
              <w:bidi w:val="0"/>
              <w:jc w:val="center"/>
              <w:rPr>
                <w:rFonts w:eastAsiaTheme="minorHAnsi"/>
                <w:sz w:val="28"/>
                <w:szCs w:val="28"/>
              </w:rPr>
            </w:pPr>
            <w:r w:rsidRPr="000E48B4">
              <w:rPr>
                <w:rFonts w:eastAsiaTheme="minorHAnsi"/>
                <w:sz w:val="28"/>
                <w:szCs w:val="28"/>
              </w:rPr>
              <w:t>77.8</w:t>
            </w:r>
          </w:p>
        </w:tc>
        <w:tc>
          <w:tcPr>
            <w:tcW w:w="919" w:type="dxa"/>
            <w:vMerge/>
            <w:tcBorders>
              <w:left w:val="nil"/>
              <w:right w:val="single" w:sz="8" w:space="0" w:color="auto"/>
            </w:tcBorders>
            <w:shd w:val="clear" w:color="auto" w:fill="auto"/>
            <w:vAlign w:val="center"/>
            <w:hideMark/>
          </w:tcPr>
          <w:p w:rsidR="00A8030B" w:rsidRPr="000E48B4" w:rsidRDefault="00A8030B" w:rsidP="00301226">
            <w:pPr>
              <w:bidi w:val="0"/>
              <w:jc w:val="center"/>
              <w:rPr>
                <w:rFonts w:eastAsiaTheme="minorHAnsi"/>
                <w:sz w:val="28"/>
                <w:szCs w:val="28"/>
              </w:rPr>
            </w:pPr>
          </w:p>
        </w:tc>
        <w:tc>
          <w:tcPr>
            <w:tcW w:w="937" w:type="dxa"/>
            <w:vMerge/>
            <w:tcBorders>
              <w:left w:val="nil"/>
              <w:right w:val="single" w:sz="8" w:space="0" w:color="auto"/>
            </w:tcBorders>
            <w:shd w:val="clear" w:color="auto" w:fill="auto"/>
            <w:vAlign w:val="center"/>
            <w:hideMark/>
          </w:tcPr>
          <w:p w:rsidR="00A8030B" w:rsidRPr="000E48B4" w:rsidRDefault="00A8030B" w:rsidP="00301226">
            <w:pPr>
              <w:bidi w:val="0"/>
              <w:jc w:val="center"/>
              <w:rPr>
                <w:rFonts w:eastAsiaTheme="minorHAnsi"/>
                <w:sz w:val="28"/>
                <w:szCs w:val="28"/>
              </w:rPr>
            </w:pPr>
          </w:p>
        </w:tc>
      </w:tr>
      <w:tr w:rsidR="00A8030B" w:rsidRPr="000E48B4" w:rsidTr="00975526">
        <w:trPr>
          <w:trHeight w:val="330"/>
        </w:trPr>
        <w:tc>
          <w:tcPr>
            <w:tcW w:w="17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030B" w:rsidRPr="000E48B4" w:rsidRDefault="00A8030B" w:rsidP="00301226">
            <w:pPr>
              <w:bidi w:val="0"/>
              <w:rPr>
                <w:rFonts w:eastAsiaTheme="minorHAnsi"/>
                <w:sz w:val="28"/>
                <w:szCs w:val="28"/>
              </w:rPr>
            </w:pPr>
            <w:r w:rsidRPr="000E48B4">
              <w:rPr>
                <w:rFonts w:eastAsiaTheme="minorHAnsi"/>
                <w:sz w:val="28"/>
                <w:szCs w:val="28"/>
              </w:rPr>
              <w:t>Total</w:t>
            </w:r>
          </w:p>
        </w:tc>
        <w:tc>
          <w:tcPr>
            <w:tcW w:w="900" w:type="dxa"/>
            <w:tcBorders>
              <w:top w:val="nil"/>
              <w:left w:val="nil"/>
              <w:bottom w:val="single" w:sz="8" w:space="0" w:color="auto"/>
              <w:right w:val="single" w:sz="8" w:space="0" w:color="auto"/>
            </w:tcBorders>
            <w:shd w:val="clear" w:color="auto" w:fill="auto"/>
            <w:vAlign w:val="center"/>
            <w:hideMark/>
          </w:tcPr>
          <w:p w:rsidR="00A8030B" w:rsidRPr="000E48B4" w:rsidRDefault="00A8030B" w:rsidP="00301226">
            <w:pPr>
              <w:bidi w:val="0"/>
              <w:jc w:val="center"/>
              <w:rPr>
                <w:rFonts w:eastAsiaTheme="minorHAnsi"/>
                <w:sz w:val="28"/>
                <w:szCs w:val="28"/>
              </w:rPr>
            </w:pPr>
            <w:r w:rsidRPr="000E48B4">
              <w:rPr>
                <w:rFonts w:eastAsiaTheme="minorHAnsi"/>
                <w:sz w:val="28"/>
                <w:szCs w:val="28"/>
              </w:rPr>
              <w:t>65</w:t>
            </w:r>
          </w:p>
        </w:tc>
        <w:tc>
          <w:tcPr>
            <w:tcW w:w="872" w:type="dxa"/>
            <w:tcBorders>
              <w:top w:val="nil"/>
              <w:left w:val="nil"/>
              <w:bottom w:val="single" w:sz="8" w:space="0" w:color="auto"/>
              <w:right w:val="single" w:sz="8" w:space="0" w:color="auto"/>
            </w:tcBorders>
            <w:shd w:val="clear" w:color="auto" w:fill="auto"/>
            <w:vAlign w:val="center"/>
            <w:hideMark/>
          </w:tcPr>
          <w:p w:rsidR="00A8030B" w:rsidRPr="000E48B4" w:rsidRDefault="00A8030B" w:rsidP="00301226">
            <w:pPr>
              <w:bidi w:val="0"/>
              <w:jc w:val="center"/>
              <w:rPr>
                <w:rFonts w:eastAsiaTheme="minorHAnsi"/>
                <w:sz w:val="28"/>
                <w:szCs w:val="28"/>
              </w:rPr>
            </w:pPr>
            <w:r w:rsidRPr="000E48B4">
              <w:rPr>
                <w:rFonts w:eastAsiaTheme="minorHAnsi"/>
                <w:sz w:val="28"/>
                <w:szCs w:val="28"/>
              </w:rPr>
              <w:t>32.5</w:t>
            </w:r>
          </w:p>
        </w:tc>
        <w:tc>
          <w:tcPr>
            <w:tcW w:w="1251" w:type="dxa"/>
            <w:tcBorders>
              <w:top w:val="nil"/>
              <w:left w:val="nil"/>
              <w:bottom w:val="single" w:sz="8" w:space="0" w:color="auto"/>
              <w:right w:val="single" w:sz="8" w:space="0" w:color="auto"/>
            </w:tcBorders>
            <w:shd w:val="clear" w:color="auto" w:fill="auto"/>
            <w:vAlign w:val="center"/>
            <w:hideMark/>
          </w:tcPr>
          <w:p w:rsidR="00A8030B" w:rsidRPr="000E48B4" w:rsidRDefault="00A8030B" w:rsidP="00301226">
            <w:pPr>
              <w:bidi w:val="0"/>
              <w:jc w:val="center"/>
              <w:rPr>
                <w:rFonts w:eastAsiaTheme="minorHAnsi"/>
                <w:sz w:val="28"/>
                <w:szCs w:val="28"/>
              </w:rPr>
            </w:pPr>
            <w:r w:rsidRPr="000E48B4">
              <w:rPr>
                <w:rFonts w:eastAsiaTheme="minorHAnsi"/>
                <w:sz w:val="28"/>
                <w:szCs w:val="28"/>
              </w:rPr>
              <w:t>117</w:t>
            </w:r>
          </w:p>
        </w:tc>
        <w:tc>
          <w:tcPr>
            <w:tcW w:w="1120" w:type="dxa"/>
            <w:tcBorders>
              <w:top w:val="nil"/>
              <w:left w:val="nil"/>
              <w:bottom w:val="single" w:sz="8" w:space="0" w:color="auto"/>
              <w:right w:val="single" w:sz="8" w:space="0" w:color="auto"/>
            </w:tcBorders>
            <w:shd w:val="clear" w:color="auto" w:fill="auto"/>
            <w:vAlign w:val="center"/>
            <w:hideMark/>
          </w:tcPr>
          <w:p w:rsidR="00A8030B" w:rsidRPr="000E48B4" w:rsidRDefault="00A8030B" w:rsidP="00301226">
            <w:pPr>
              <w:bidi w:val="0"/>
              <w:jc w:val="center"/>
              <w:rPr>
                <w:rFonts w:eastAsiaTheme="minorHAnsi"/>
                <w:sz w:val="28"/>
                <w:szCs w:val="28"/>
              </w:rPr>
            </w:pPr>
            <w:r w:rsidRPr="000E48B4">
              <w:rPr>
                <w:rFonts w:eastAsiaTheme="minorHAnsi"/>
                <w:sz w:val="28"/>
                <w:szCs w:val="28"/>
              </w:rPr>
              <w:t>58.5</w:t>
            </w:r>
          </w:p>
        </w:tc>
        <w:tc>
          <w:tcPr>
            <w:tcW w:w="976" w:type="dxa"/>
            <w:tcBorders>
              <w:top w:val="nil"/>
              <w:left w:val="nil"/>
              <w:bottom w:val="single" w:sz="8" w:space="0" w:color="auto"/>
              <w:right w:val="single" w:sz="8" w:space="0" w:color="auto"/>
            </w:tcBorders>
            <w:shd w:val="clear" w:color="auto" w:fill="auto"/>
            <w:vAlign w:val="center"/>
            <w:hideMark/>
          </w:tcPr>
          <w:p w:rsidR="00A8030B" w:rsidRPr="000E48B4" w:rsidRDefault="00A8030B" w:rsidP="00301226">
            <w:pPr>
              <w:bidi w:val="0"/>
              <w:jc w:val="center"/>
              <w:rPr>
                <w:rFonts w:eastAsiaTheme="minorHAnsi"/>
                <w:sz w:val="28"/>
                <w:szCs w:val="28"/>
              </w:rPr>
            </w:pPr>
            <w:r w:rsidRPr="000E48B4">
              <w:rPr>
                <w:rFonts w:eastAsiaTheme="minorHAnsi"/>
                <w:sz w:val="28"/>
                <w:szCs w:val="28"/>
              </w:rPr>
              <w:t>18</w:t>
            </w:r>
          </w:p>
        </w:tc>
        <w:tc>
          <w:tcPr>
            <w:tcW w:w="1120" w:type="dxa"/>
            <w:tcBorders>
              <w:top w:val="nil"/>
              <w:left w:val="nil"/>
              <w:bottom w:val="single" w:sz="8" w:space="0" w:color="auto"/>
              <w:right w:val="single" w:sz="8" w:space="0" w:color="auto"/>
            </w:tcBorders>
            <w:shd w:val="clear" w:color="auto" w:fill="auto"/>
            <w:vAlign w:val="center"/>
            <w:hideMark/>
          </w:tcPr>
          <w:p w:rsidR="00A8030B" w:rsidRPr="000E48B4" w:rsidRDefault="00A8030B" w:rsidP="00301226">
            <w:pPr>
              <w:bidi w:val="0"/>
              <w:jc w:val="center"/>
              <w:rPr>
                <w:rFonts w:eastAsiaTheme="minorHAnsi"/>
                <w:sz w:val="28"/>
                <w:szCs w:val="28"/>
              </w:rPr>
            </w:pPr>
            <w:r w:rsidRPr="000E48B4">
              <w:rPr>
                <w:rFonts w:eastAsiaTheme="minorHAnsi"/>
                <w:sz w:val="28"/>
                <w:szCs w:val="28"/>
              </w:rPr>
              <w:t>9</w:t>
            </w:r>
          </w:p>
        </w:tc>
        <w:tc>
          <w:tcPr>
            <w:tcW w:w="919" w:type="dxa"/>
            <w:vMerge/>
            <w:tcBorders>
              <w:left w:val="nil"/>
              <w:bottom w:val="single" w:sz="8" w:space="0" w:color="auto"/>
              <w:right w:val="single" w:sz="8" w:space="0" w:color="auto"/>
            </w:tcBorders>
            <w:shd w:val="clear" w:color="auto" w:fill="auto"/>
            <w:vAlign w:val="center"/>
            <w:hideMark/>
          </w:tcPr>
          <w:p w:rsidR="00A8030B" w:rsidRPr="000E48B4" w:rsidRDefault="00A8030B" w:rsidP="00301226">
            <w:pPr>
              <w:bidi w:val="0"/>
              <w:jc w:val="center"/>
              <w:rPr>
                <w:rFonts w:eastAsiaTheme="minorHAnsi"/>
                <w:sz w:val="28"/>
                <w:szCs w:val="28"/>
              </w:rPr>
            </w:pPr>
          </w:p>
        </w:tc>
        <w:tc>
          <w:tcPr>
            <w:tcW w:w="937" w:type="dxa"/>
            <w:vMerge/>
            <w:tcBorders>
              <w:left w:val="nil"/>
              <w:bottom w:val="single" w:sz="8" w:space="0" w:color="auto"/>
              <w:right w:val="single" w:sz="8" w:space="0" w:color="auto"/>
            </w:tcBorders>
            <w:shd w:val="clear" w:color="auto" w:fill="auto"/>
            <w:vAlign w:val="center"/>
            <w:hideMark/>
          </w:tcPr>
          <w:p w:rsidR="00A8030B" w:rsidRPr="000E48B4" w:rsidRDefault="00A8030B" w:rsidP="00301226">
            <w:pPr>
              <w:bidi w:val="0"/>
              <w:jc w:val="center"/>
              <w:rPr>
                <w:rFonts w:eastAsiaTheme="minorHAnsi"/>
                <w:sz w:val="28"/>
                <w:szCs w:val="28"/>
              </w:rPr>
            </w:pPr>
          </w:p>
        </w:tc>
      </w:tr>
    </w:tbl>
    <w:p w:rsidR="000E48B4" w:rsidRPr="00A8030B" w:rsidRDefault="000E48B4" w:rsidP="00301226">
      <w:pPr>
        <w:autoSpaceDE w:val="0"/>
        <w:autoSpaceDN w:val="0"/>
        <w:bidi w:val="0"/>
        <w:adjustRightInd w:val="0"/>
        <w:spacing w:line="360" w:lineRule="auto"/>
        <w:jc w:val="lowKashida"/>
        <w:rPr>
          <w:rFonts w:eastAsiaTheme="minorHAnsi"/>
        </w:rPr>
      </w:pPr>
      <w:r w:rsidRPr="00A8030B">
        <w:rPr>
          <w:rFonts w:eastAsiaTheme="minorHAnsi"/>
        </w:rPr>
        <w:t>˃.05 No statistical significant</w:t>
      </w:r>
    </w:p>
    <w:p w:rsidR="000E48B4" w:rsidRPr="008920DE" w:rsidRDefault="000E48B4" w:rsidP="008920DE">
      <w:pPr>
        <w:autoSpaceDE w:val="0"/>
        <w:autoSpaceDN w:val="0"/>
        <w:bidi w:val="0"/>
        <w:adjustRightInd w:val="0"/>
        <w:spacing w:line="360" w:lineRule="auto"/>
        <w:jc w:val="lowKashida"/>
        <w:rPr>
          <w:rFonts w:eastAsiaTheme="minorHAnsi"/>
          <w:sz w:val="28"/>
          <w:szCs w:val="28"/>
        </w:rPr>
      </w:pPr>
      <w:r w:rsidRPr="000E48B4">
        <w:rPr>
          <w:rFonts w:eastAsiaTheme="minorHAnsi"/>
          <w:sz w:val="28"/>
          <w:szCs w:val="28"/>
        </w:rPr>
        <w:t>This table shows that female have higher mild, moderate and severe acne degree than male with no statistical significant difference between acne degree and gender P&gt;.0</w:t>
      </w:r>
      <w:r w:rsidR="008920DE">
        <w:rPr>
          <w:rFonts w:eastAsiaTheme="minorHAnsi"/>
          <w:sz w:val="28"/>
          <w:szCs w:val="28"/>
        </w:rPr>
        <w:t>05</w:t>
      </w:r>
    </w:p>
    <w:p w:rsidR="006607FB" w:rsidRDefault="006607FB" w:rsidP="00301226">
      <w:pPr>
        <w:autoSpaceDE w:val="0"/>
        <w:autoSpaceDN w:val="0"/>
        <w:bidi w:val="0"/>
        <w:adjustRightInd w:val="0"/>
        <w:spacing w:line="276" w:lineRule="auto"/>
        <w:rPr>
          <w:b/>
          <w:bCs/>
          <w:color w:val="000000"/>
          <w:sz w:val="28"/>
          <w:szCs w:val="28"/>
        </w:rPr>
      </w:pPr>
    </w:p>
    <w:p w:rsidR="006607FB" w:rsidRDefault="006607FB" w:rsidP="006607FB">
      <w:pPr>
        <w:autoSpaceDE w:val="0"/>
        <w:autoSpaceDN w:val="0"/>
        <w:bidi w:val="0"/>
        <w:adjustRightInd w:val="0"/>
        <w:spacing w:line="276" w:lineRule="auto"/>
        <w:rPr>
          <w:b/>
          <w:bCs/>
          <w:color w:val="000000"/>
          <w:sz w:val="28"/>
          <w:szCs w:val="28"/>
        </w:rPr>
      </w:pPr>
    </w:p>
    <w:p w:rsidR="006607FB" w:rsidRDefault="006607FB" w:rsidP="006607FB">
      <w:pPr>
        <w:autoSpaceDE w:val="0"/>
        <w:autoSpaceDN w:val="0"/>
        <w:bidi w:val="0"/>
        <w:adjustRightInd w:val="0"/>
        <w:spacing w:line="276" w:lineRule="auto"/>
        <w:rPr>
          <w:b/>
          <w:bCs/>
          <w:color w:val="000000"/>
          <w:sz w:val="28"/>
          <w:szCs w:val="28"/>
        </w:rPr>
      </w:pPr>
    </w:p>
    <w:p w:rsidR="000E48B4" w:rsidRPr="006607FB" w:rsidRDefault="000E48B4" w:rsidP="006607FB">
      <w:pPr>
        <w:autoSpaceDE w:val="0"/>
        <w:autoSpaceDN w:val="0"/>
        <w:bidi w:val="0"/>
        <w:adjustRightInd w:val="0"/>
        <w:spacing w:line="276" w:lineRule="auto"/>
        <w:rPr>
          <w:b/>
          <w:bCs/>
          <w:color w:val="000000"/>
          <w:sz w:val="28"/>
          <w:szCs w:val="28"/>
        </w:rPr>
      </w:pPr>
      <w:r w:rsidRPr="000E48B4">
        <w:rPr>
          <w:b/>
          <w:bCs/>
          <w:color w:val="000000"/>
          <w:sz w:val="28"/>
          <w:szCs w:val="28"/>
        </w:rPr>
        <w:lastRenderedPageBreak/>
        <w:t>Table (13):</w:t>
      </w:r>
      <w:r w:rsidRPr="000E48B4">
        <w:rPr>
          <w:color w:val="000000"/>
          <w:sz w:val="28"/>
          <w:szCs w:val="28"/>
        </w:rPr>
        <w:t xml:space="preserve"> </w:t>
      </w:r>
      <w:r w:rsidRPr="006607FB">
        <w:rPr>
          <w:b/>
          <w:bCs/>
          <w:color w:val="000000"/>
          <w:sz w:val="28"/>
          <w:szCs w:val="28"/>
        </w:rPr>
        <w:t xml:space="preserve">Relation between Socio-Demographic Characteristics and Acne Degree among the </w:t>
      </w:r>
      <w:r w:rsidR="006607FB">
        <w:rPr>
          <w:b/>
          <w:bCs/>
          <w:color w:val="000000"/>
          <w:sz w:val="28"/>
          <w:szCs w:val="28"/>
        </w:rPr>
        <w:t>S</w:t>
      </w:r>
      <w:r w:rsidRPr="006607FB">
        <w:rPr>
          <w:b/>
          <w:bCs/>
          <w:color w:val="000000"/>
          <w:sz w:val="28"/>
          <w:szCs w:val="28"/>
        </w:rPr>
        <w:t xml:space="preserve">tudied </w:t>
      </w:r>
      <w:r w:rsidR="006607FB">
        <w:rPr>
          <w:b/>
          <w:bCs/>
          <w:color w:val="000000"/>
          <w:sz w:val="28"/>
          <w:szCs w:val="28"/>
        </w:rPr>
        <w:t>S</w:t>
      </w:r>
      <w:r w:rsidRPr="006607FB">
        <w:rPr>
          <w:b/>
          <w:bCs/>
          <w:color w:val="000000"/>
          <w:sz w:val="28"/>
          <w:szCs w:val="28"/>
        </w:rPr>
        <w:t xml:space="preserve">ample.  </w:t>
      </w:r>
    </w:p>
    <w:tbl>
      <w:tblPr>
        <w:tblW w:w="9990" w:type="dxa"/>
        <w:tblInd w:w="-252"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2249"/>
        <w:gridCol w:w="51"/>
        <w:gridCol w:w="813"/>
        <w:gridCol w:w="1054"/>
        <w:gridCol w:w="929"/>
        <w:gridCol w:w="1006"/>
        <w:gridCol w:w="926"/>
        <w:gridCol w:w="1036"/>
        <w:gridCol w:w="844"/>
        <w:gridCol w:w="1082"/>
      </w:tblGrid>
      <w:tr w:rsidR="00A02BB9" w:rsidRPr="000E48B4" w:rsidTr="00975526">
        <w:trPr>
          <w:trHeight w:val="645"/>
        </w:trPr>
        <w:tc>
          <w:tcPr>
            <w:tcW w:w="2249" w:type="dxa"/>
            <w:vMerge w:val="restart"/>
            <w:shd w:val="clear" w:color="auto" w:fill="D9D9D9" w:themeFill="background1" w:themeFillShade="D9"/>
            <w:vAlign w:val="center"/>
          </w:tcPr>
          <w:p w:rsidR="00A02BB9" w:rsidRPr="000E48B4" w:rsidRDefault="00A02BB9" w:rsidP="00301226">
            <w:pPr>
              <w:bidi w:val="0"/>
              <w:rPr>
                <w:color w:val="000000"/>
                <w:sz w:val="28"/>
                <w:szCs w:val="28"/>
              </w:rPr>
            </w:pPr>
            <w:r w:rsidRPr="000E48B4">
              <w:rPr>
                <w:b/>
                <w:bCs/>
                <w:color w:val="000000"/>
                <w:sz w:val="28"/>
                <w:szCs w:val="28"/>
              </w:rPr>
              <w:t>Socio-Demographic </w:t>
            </w:r>
          </w:p>
        </w:tc>
        <w:tc>
          <w:tcPr>
            <w:tcW w:w="7741" w:type="dxa"/>
            <w:gridSpan w:val="9"/>
            <w:shd w:val="clear" w:color="auto" w:fill="D9D9D9" w:themeFill="background1" w:themeFillShade="D9"/>
            <w:vAlign w:val="center"/>
          </w:tcPr>
          <w:p w:rsidR="00A02BB9" w:rsidRPr="000E48B4" w:rsidRDefault="00A02BB9" w:rsidP="00A02BB9">
            <w:pPr>
              <w:bidi w:val="0"/>
              <w:jc w:val="center"/>
              <w:rPr>
                <w:color w:val="000000"/>
                <w:sz w:val="28"/>
                <w:szCs w:val="28"/>
              </w:rPr>
            </w:pPr>
            <w:r w:rsidRPr="000E48B4">
              <w:rPr>
                <w:b/>
                <w:bCs/>
                <w:color w:val="000000"/>
                <w:sz w:val="28"/>
                <w:szCs w:val="28"/>
              </w:rPr>
              <w:t>Acne Degree</w:t>
            </w:r>
          </w:p>
        </w:tc>
      </w:tr>
      <w:tr w:rsidR="00A02BB9" w:rsidRPr="000E48B4" w:rsidTr="00A02BB9">
        <w:trPr>
          <w:trHeight w:val="480"/>
        </w:trPr>
        <w:tc>
          <w:tcPr>
            <w:tcW w:w="2249" w:type="dxa"/>
            <w:vMerge/>
            <w:shd w:val="clear" w:color="auto" w:fill="D9D9D9" w:themeFill="background1" w:themeFillShade="D9"/>
            <w:vAlign w:val="center"/>
            <w:hideMark/>
          </w:tcPr>
          <w:p w:rsidR="00A02BB9" w:rsidRPr="000E48B4" w:rsidRDefault="00A02BB9" w:rsidP="00301226">
            <w:pPr>
              <w:bidi w:val="0"/>
              <w:rPr>
                <w:b/>
                <w:bCs/>
                <w:color w:val="000000"/>
                <w:sz w:val="28"/>
                <w:szCs w:val="28"/>
              </w:rPr>
            </w:pPr>
          </w:p>
        </w:tc>
        <w:tc>
          <w:tcPr>
            <w:tcW w:w="1918" w:type="dxa"/>
            <w:gridSpan w:val="3"/>
            <w:shd w:val="clear" w:color="auto" w:fill="D9D9D9" w:themeFill="background1" w:themeFillShade="D9"/>
            <w:vAlign w:val="center"/>
            <w:hideMark/>
          </w:tcPr>
          <w:p w:rsidR="00A02BB9" w:rsidRPr="00A02BB9" w:rsidRDefault="00A02BB9" w:rsidP="00301226">
            <w:pPr>
              <w:bidi w:val="0"/>
              <w:rPr>
                <w:b/>
                <w:bCs/>
                <w:color w:val="000000"/>
              </w:rPr>
            </w:pPr>
            <w:r w:rsidRPr="00A02BB9">
              <w:rPr>
                <w:b/>
                <w:bCs/>
                <w:color w:val="000000"/>
              </w:rPr>
              <w:t>Mild (n=65)</w:t>
            </w:r>
          </w:p>
          <w:p w:rsidR="00A02BB9" w:rsidRPr="00A02BB9" w:rsidRDefault="00A02BB9" w:rsidP="00301226">
            <w:pPr>
              <w:bidi w:val="0"/>
              <w:rPr>
                <w:b/>
                <w:bCs/>
                <w:color w:val="000000"/>
              </w:rPr>
            </w:pPr>
            <w:r w:rsidRPr="00A02BB9">
              <w:rPr>
                <w:b/>
                <w:bCs/>
                <w:color w:val="000000"/>
              </w:rPr>
              <w:t> </w:t>
            </w:r>
          </w:p>
        </w:tc>
        <w:tc>
          <w:tcPr>
            <w:tcW w:w="1935" w:type="dxa"/>
            <w:gridSpan w:val="2"/>
            <w:shd w:val="clear" w:color="auto" w:fill="D9D9D9" w:themeFill="background1" w:themeFillShade="D9"/>
            <w:vAlign w:val="center"/>
            <w:hideMark/>
          </w:tcPr>
          <w:p w:rsidR="00A02BB9" w:rsidRPr="00A02BB9" w:rsidRDefault="00A02BB9" w:rsidP="009A2A4C">
            <w:pPr>
              <w:bidi w:val="0"/>
              <w:rPr>
                <w:b/>
                <w:bCs/>
                <w:color w:val="000000"/>
              </w:rPr>
            </w:pPr>
            <w:r w:rsidRPr="00A02BB9">
              <w:rPr>
                <w:b/>
                <w:bCs/>
                <w:color w:val="000000"/>
              </w:rPr>
              <w:t>Moderate (n=117)</w:t>
            </w:r>
          </w:p>
        </w:tc>
        <w:tc>
          <w:tcPr>
            <w:tcW w:w="1962" w:type="dxa"/>
            <w:gridSpan w:val="2"/>
            <w:shd w:val="clear" w:color="auto" w:fill="D9D9D9" w:themeFill="background1" w:themeFillShade="D9"/>
            <w:vAlign w:val="center"/>
            <w:hideMark/>
          </w:tcPr>
          <w:p w:rsidR="00A02BB9" w:rsidRPr="00A02BB9" w:rsidRDefault="00A02BB9" w:rsidP="00301226">
            <w:pPr>
              <w:bidi w:val="0"/>
              <w:rPr>
                <w:b/>
                <w:bCs/>
                <w:color w:val="000000"/>
              </w:rPr>
            </w:pPr>
            <w:r w:rsidRPr="00A02BB9">
              <w:rPr>
                <w:b/>
                <w:bCs/>
                <w:color w:val="000000"/>
              </w:rPr>
              <w:t>Severe(n=18)</w:t>
            </w:r>
          </w:p>
          <w:p w:rsidR="00A02BB9" w:rsidRPr="00A02BB9" w:rsidRDefault="00A02BB9" w:rsidP="00301226">
            <w:pPr>
              <w:bidi w:val="0"/>
              <w:rPr>
                <w:b/>
                <w:bCs/>
                <w:color w:val="000000"/>
              </w:rPr>
            </w:pPr>
            <w:r w:rsidRPr="00A02BB9">
              <w:rPr>
                <w:b/>
                <w:bCs/>
                <w:color w:val="000000"/>
              </w:rPr>
              <w:t> </w:t>
            </w:r>
          </w:p>
        </w:tc>
        <w:tc>
          <w:tcPr>
            <w:tcW w:w="844" w:type="dxa"/>
            <w:shd w:val="clear" w:color="auto" w:fill="D9D9D9" w:themeFill="background1" w:themeFillShade="D9"/>
            <w:vAlign w:val="center"/>
            <w:hideMark/>
          </w:tcPr>
          <w:p w:rsidR="00A02BB9" w:rsidRPr="00A02BB9" w:rsidRDefault="00A02BB9" w:rsidP="009A2A4C">
            <w:pPr>
              <w:bidi w:val="0"/>
              <w:rPr>
                <w:b/>
                <w:bCs/>
                <w:color w:val="000000"/>
              </w:rPr>
            </w:pPr>
            <w:r w:rsidRPr="00A02BB9">
              <w:rPr>
                <w:b/>
                <w:bCs/>
                <w:color w:val="000000"/>
              </w:rPr>
              <w:t xml:space="preserve">X² </w:t>
            </w:r>
          </w:p>
        </w:tc>
        <w:tc>
          <w:tcPr>
            <w:tcW w:w="1082" w:type="dxa"/>
            <w:shd w:val="clear" w:color="auto" w:fill="D9D9D9" w:themeFill="background1" w:themeFillShade="D9"/>
            <w:vAlign w:val="center"/>
            <w:hideMark/>
          </w:tcPr>
          <w:p w:rsidR="00A02BB9" w:rsidRPr="00A02BB9" w:rsidRDefault="00A02BB9" w:rsidP="00301226">
            <w:pPr>
              <w:bidi w:val="0"/>
              <w:rPr>
                <w:b/>
                <w:bCs/>
                <w:color w:val="000000"/>
              </w:rPr>
            </w:pPr>
            <w:r w:rsidRPr="00A02BB9">
              <w:rPr>
                <w:b/>
                <w:bCs/>
                <w:color w:val="000000"/>
              </w:rPr>
              <w:t>p-value</w:t>
            </w:r>
          </w:p>
        </w:tc>
      </w:tr>
      <w:tr w:rsidR="00A02BB9" w:rsidRPr="000E48B4" w:rsidTr="0046283F">
        <w:trPr>
          <w:trHeight w:val="330"/>
        </w:trPr>
        <w:tc>
          <w:tcPr>
            <w:tcW w:w="2249" w:type="dxa"/>
            <w:vMerge/>
            <w:shd w:val="clear" w:color="auto" w:fill="D9D9D9" w:themeFill="background1" w:themeFillShade="D9"/>
            <w:vAlign w:val="center"/>
            <w:hideMark/>
          </w:tcPr>
          <w:p w:rsidR="00A02BB9" w:rsidRPr="000E48B4" w:rsidRDefault="00A02BB9" w:rsidP="00301226">
            <w:pPr>
              <w:bidi w:val="0"/>
              <w:rPr>
                <w:b/>
                <w:bCs/>
                <w:color w:val="000000"/>
                <w:sz w:val="28"/>
                <w:szCs w:val="28"/>
              </w:rPr>
            </w:pPr>
          </w:p>
        </w:tc>
        <w:tc>
          <w:tcPr>
            <w:tcW w:w="864" w:type="dxa"/>
            <w:gridSpan w:val="2"/>
            <w:shd w:val="clear" w:color="auto" w:fill="auto"/>
            <w:vAlign w:val="center"/>
            <w:hideMark/>
          </w:tcPr>
          <w:p w:rsidR="00A02BB9" w:rsidRPr="00A02BB9" w:rsidRDefault="00A02BB9" w:rsidP="00301226">
            <w:pPr>
              <w:bidi w:val="0"/>
              <w:jc w:val="center"/>
              <w:rPr>
                <w:b/>
                <w:bCs/>
                <w:color w:val="000000"/>
              </w:rPr>
            </w:pPr>
            <w:r w:rsidRPr="00A02BB9">
              <w:rPr>
                <w:b/>
                <w:bCs/>
                <w:color w:val="000000"/>
              </w:rPr>
              <w:t>N</w:t>
            </w:r>
          </w:p>
        </w:tc>
        <w:tc>
          <w:tcPr>
            <w:tcW w:w="1054" w:type="dxa"/>
            <w:shd w:val="clear" w:color="auto" w:fill="auto"/>
            <w:vAlign w:val="center"/>
            <w:hideMark/>
          </w:tcPr>
          <w:p w:rsidR="00A02BB9" w:rsidRPr="00A02BB9" w:rsidRDefault="00A02BB9" w:rsidP="00301226">
            <w:pPr>
              <w:bidi w:val="0"/>
              <w:jc w:val="center"/>
              <w:rPr>
                <w:b/>
                <w:bCs/>
                <w:color w:val="000000"/>
              </w:rPr>
            </w:pPr>
            <w:r w:rsidRPr="00A02BB9">
              <w:rPr>
                <w:b/>
                <w:bCs/>
                <w:color w:val="000000"/>
              </w:rPr>
              <w:t>%</w:t>
            </w:r>
          </w:p>
        </w:tc>
        <w:tc>
          <w:tcPr>
            <w:tcW w:w="929" w:type="dxa"/>
            <w:shd w:val="clear" w:color="auto" w:fill="auto"/>
            <w:vAlign w:val="center"/>
            <w:hideMark/>
          </w:tcPr>
          <w:p w:rsidR="00A02BB9" w:rsidRPr="00A02BB9" w:rsidRDefault="00A02BB9" w:rsidP="00301226">
            <w:pPr>
              <w:bidi w:val="0"/>
              <w:jc w:val="center"/>
              <w:rPr>
                <w:b/>
                <w:bCs/>
                <w:color w:val="000000"/>
              </w:rPr>
            </w:pPr>
            <w:r w:rsidRPr="00A02BB9">
              <w:rPr>
                <w:b/>
                <w:bCs/>
                <w:color w:val="000000"/>
              </w:rPr>
              <w:t>N</w:t>
            </w:r>
          </w:p>
        </w:tc>
        <w:tc>
          <w:tcPr>
            <w:tcW w:w="1006" w:type="dxa"/>
            <w:shd w:val="clear" w:color="auto" w:fill="auto"/>
            <w:vAlign w:val="center"/>
            <w:hideMark/>
          </w:tcPr>
          <w:p w:rsidR="00A02BB9" w:rsidRPr="00A02BB9" w:rsidRDefault="00A02BB9" w:rsidP="00301226">
            <w:pPr>
              <w:bidi w:val="0"/>
              <w:jc w:val="center"/>
              <w:rPr>
                <w:b/>
                <w:bCs/>
                <w:color w:val="000000"/>
              </w:rPr>
            </w:pPr>
            <w:r w:rsidRPr="00A02BB9">
              <w:rPr>
                <w:b/>
                <w:bCs/>
                <w:color w:val="000000"/>
              </w:rPr>
              <w:t>%</w:t>
            </w:r>
          </w:p>
        </w:tc>
        <w:tc>
          <w:tcPr>
            <w:tcW w:w="926" w:type="dxa"/>
            <w:shd w:val="clear" w:color="auto" w:fill="auto"/>
            <w:vAlign w:val="center"/>
            <w:hideMark/>
          </w:tcPr>
          <w:p w:rsidR="00A02BB9" w:rsidRPr="00A02BB9" w:rsidRDefault="00A02BB9" w:rsidP="00301226">
            <w:pPr>
              <w:bidi w:val="0"/>
              <w:jc w:val="center"/>
              <w:rPr>
                <w:b/>
                <w:bCs/>
                <w:color w:val="000000"/>
              </w:rPr>
            </w:pPr>
            <w:r w:rsidRPr="00A02BB9">
              <w:rPr>
                <w:b/>
                <w:bCs/>
                <w:color w:val="000000"/>
              </w:rPr>
              <w:t>N</w:t>
            </w:r>
          </w:p>
        </w:tc>
        <w:tc>
          <w:tcPr>
            <w:tcW w:w="1036" w:type="dxa"/>
            <w:shd w:val="clear" w:color="auto" w:fill="auto"/>
            <w:vAlign w:val="center"/>
            <w:hideMark/>
          </w:tcPr>
          <w:p w:rsidR="00A02BB9" w:rsidRPr="00A02BB9" w:rsidRDefault="00A02BB9" w:rsidP="00301226">
            <w:pPr>
              <w:bidi w:val="0"/>
              <w:jc w:val="center"/>
              <w:rPr>
                <w:b/>
                <w:bCs/>
                <w:color w:val="000000"/>
              </w:rPr>
            </w:pPr>
            <w:r w:rsidRPr="00A02BB9">
              <w:rPr>
                <w:b/>
                <w:bCs/>
                <w:color w:val="000000"/>
              </w:rPr>
              <w:t>%</w:t>
            </w:r>
          </w:p>
        </w:tc>
        <w:tc>
          <w:tcPr>
            <w:tcW w:w="844" w:type="dxa"/>
            <w:shd w:val="clear" w:color="auto" w:fill="auto"/>
            <w:vAlign w:val="center"/>
            <w:hideMark/>
          </w:tcPr>
          <w:p w:rsidR="00A02BB9" w:rsidRPr="00A02BB9" w:rsidRDefault="00A02BB9" w:rsidP="00301226">
            <w:pPr>
              <w:bidi w:val="0"/>
              <w:jc w:val="center"/>
              <w:rPr>
                <w:b/>
                <w:bCs/>
                <w:color w:val="000000"/>
              </w:rPr>
            </w:pPr>
          </w:p>
        </w:tc>
        <w:tc>
          <w:tcPr>
            <w:tcW w:w="1082" w:type="dxa"/>
            <w:shd w:val="clear" w:color="auto" w:fill="auto"/>
            <w:vAlign w:val="center"/>
            <w:hideMark/>
          </w:tcPr>
          <w:p w:rsidR="00A02BB9" w:rsidRPr="00A02BB9" w:rsidRDefault="00A02BB9" w:rsidP="00301226">
            <w:pPr>
              <w:bidi w:val="0"/>
              <w:jc w:val="center"/>
              <w:rPr>
                <w:b/>
                <w:bCs/>
                <w:color w:val="000000"/>
              </w:rPr>
            </w:pPr>
          </w:p>
        </w:tc>
      </w:tr>
      <w:tr w:rsidR="000E48B4" w:rsidRPr="000E48B4" w:rsidTr="00A02BB9">
        <w:trPr>
          <w:trHeight w:val="390"/>
        </w:trPr>
        <w:tc>
          <w:tcPr>
            <w:tcW w:w="9990" w:type="dxa"/>
            <w:gridSpan w:val="10"/>
            <w:shd w:val="clear" w:color="auto" w:fill="auto"/>
            <w:hideMark/>
          </w:tcPr>
          <w:p w:rsidR="000E48B4" w:rsidRPr="000E48B4" w:rsidRDefault="000E48B4" w:rsidP="00301226">
            <w:pPr>
              <w:bidi w:val="0"/>
              <w:rPr>
                <w:b/>
                <w:bCs/>
                <w:color w:val="000000"/>
                <w:sz w:val="28"/>
                <w:szCs w:val="28"/>
              </w:rPr>
            </w:pPr>
            <w:r w:rsidRPr="000E48B4">
              <w:rPr>
                <w:b/>
                <w:bCs/>
                <w:color w:val="000000"/>
                <w:sz w:val="28"/>
                <w:szCs w:val="28"/>
              </w:rPr>
              <w:t>Sex</w:t>
            </w:r>
          </w:p>
        </w:tc>
      </w:tr>
      <w:tr w:rsidR="000E48B4" w:rsidRPr="000E48B4" w:rsidTr="0046283F">
        <w:trPr>
          <w:trHeight w:val="330"/>
        </w:trPr>
        <w:tc>
          <w:tcPr>
            <w:tcW w:w="2300" w:type="dxa"/>
            <w:gridSpan w:val="2"/>
            <w:shd w:val="clear" w:color="auto" w:fill="auto"/>
            <w:hideMark/>
          </w:tcPr>
          <w:p w:rsidR="000E48B4" w:rsidRPr="000E48B4" w:rsidRDefault="000E48B4" w:rsidP="00A02BB9">
            <w:pPr>
              <w:bidi w:val="0"/>
              <w:rPr>
                <w:color w:val="000000"/>
                <w:sz w:val="22"/>
                <w:szCs w:val="22"/>
              </w:rPr>
            </w:pPr>
            <w:r w:rsidRPr="000E48B4">
              <w:rPr>
                <w:color w:val="000000"/>
                <w:sz w:val="22"/>
                <w:szCs w:val="22"/>
              </w:rPr>
              <w:t>Male</w:t>
            </w:r>
          </w:p>
        </w:tc>
        <w:tc>
          <w:tcPr>
            <w:tcW w:w="813"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6</w:t>
            </w:r>
          </w:p>
        </w:tc>
        <w:tc>
          <w:tcPr>
            <w:tcW w:w="1054"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9.2</w:t>
            </w:r>
          </w:p>
        </w:tc>
        <w:tc>
          <w:tcPr>
            <w:tcW w:w="929"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20</w:t>
            </w:r>
          </w:p>
        </w:tc>
        <w:tc>
          <w:tcPr>
            <w:tcW w:w="1006"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17.1</w:t>
            </w:r>
          </w:p>
        </w:tc>
        <w:tc>
          <w:tcPr>
            <w:tcW w:w="926"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4</w:t>
            </w:r>
          </w:p>
        </w:tc>
        <w:tc>
          <w:tcPr>
            <w:tcW w:w="1036"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22.2</w:t>
            </w:r>
          </w:p>
        </w:tc>
        <w:tc>
          <w:tcPr>
            <w:tcW w:w="844"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2.83</w:t>
            </w:r>
          </w:p>
        </w:tc>
        <w:tc>
          <w:tcPr>
            <w:tcW w:w="1082"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0.24</w:t>
            </w:r>
          </w:p>
        </w:tc>
      </w:tr>
      <w:tr w:rsidR="000E48B4" w:rsidRPr="000E48B4" w:rsidTr="00A02BB9">
        <w:trPr>
          <w:trHeight w:val="327"/>
        </w:trPr>
        <w:tc>
          <w:tcPr>
            <w:tcW w:w="2300" w:type="dxa"/>
            <w:gridSpan w:val="2"/>
            <w:shd w:val="clear" w:color="auto" w:fill="auto"/>
            <w:hideMark/>
          </w:tcPr>
          <w:p w:rsidR="000E48B4" w:rsidRPr="000E48B4" w:rsidRDefault="000E48B4" w:rsidP="00A02BB9">
            <w:pPr>
              <w:bidi w:val="0"/>
              <w:rPr>
                <w:color w:val="000000"/>
                <w:sz w:val="22"/>
                <w:szCs w:val="22"/>
              </w:rPr>
            </w:pPr>
            <w:r w:rsidRPr="000E48B4">
              <w:rPr>
                <w:color w:val="000000"/>
                <w:sz w:val="22"/>
                <w:szCs w:val="22"/>
              </w:rPr>
              <w:t>Female</w:t>
            </w:r>
          </w:p>
        </w:tc>
        <w:tc>
          <w:tcPr>
            <w:tcW w:w="813"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59</w:t>
            </w:r>
          </w:p>
        </w:tc>
        <w:tc>
          <w:tcPr>
            <w:tcW w:w="1054"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90.8</w:t>
            </w:r>
          </w:p>
        </w:tc>
        <w:tc>
          <w:tcPr>
            <w:tcW w:w="929"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97</w:t>
            </w:r>
          </w:p>
        </w:tc>
        <w:tc>
          <w:tcPr>
            <w:tcW w:w="1006"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82.9</w:t>
            </w:r>
          </w:p>
        </w:tc>
        <w:tc>
          <w:tcPr>
            <w:tcW w:w="926"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14</w:t>
            </w:r>
          </w:p>
        </w:tc>
        <w:tc>
          <w:tcPr>
            <w:tcW w:w="1036"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77.8</w:t>
            </w:r>
          </w:p>
        </w:tc>
        <w:tc>
          <w:tcPr>
            <w:tcW w:w="844" w:type="dxa"/>
            <w:shd w:val="clear" w:color="auto" w:fill="auto"/>
            <w:vAlign w:val="center"/>
            <w:hideMark/>
          </w:tcPr>
          <w:p w:rsidR="000E48B4" w:rsidRPr="000E48B4" w:rsidRDefault="000E48B4" w:rsidP="00A02BB9">
            <w:pPr>
              <w:bidi w:val="0"/>
              <w:jc w:val="center"/>
              <w:rPr>
                <w:color w:val="000000"/>
                <w:sz w:val="22"/>
                <w:szCs w:val="22"/>
              </w:rPr>
            </w:pPr>
          </w:p>
        </w:tc>
        <w:tc>
          <w:tcPr>
            <w:tcW w:w="1082" w:type="dxa"/>
            <w:shd w:val="clear" w:color="auto" w:fill="auto"/>
            <w:vAlign w:val="center"/>
            <w:hideMark/>
          </w:tcPr>
          <w:p w:rsidR="000E48B4" w:rsidRPr="000E48B4" w:rsidRDefault="000E48B4" w:rsidP="00A02BB9">
            <w:pPr>
              <w:bidi w:val="0"/>
              <w:jc w:val="center"/>
              <w:rPr>
                <w:color w:val="000000"/>
                <w:sz w:val="22"/>
                <w:szCs w:val="22"/>
              </w:rPr>
            </w:pPr>
          </w:p>
        </w:tc>
      </w:tr>
      <w:tr w:rsidR="000E48B4" w:rsidRPr="000E48B4" w:rsidTr="00A02BB9">
        <w:trPr>
          <w:trHeight w:val="390"/>
        </w:trPr>
        <w:tc>
          <w:tcPr>
            <w:tcW w:w="9990" w:type="dxa"/>
            <w:gridSpan w:val="10"/>
            <w:shd w:val="clear" w:color="auto" w:fill="auto"/>
            <w:hideMark/>
          </w:tcPr>
          <w:p w:rsidR="000E48B4" w:rsidRPr="000E48B4" w:rsidRDefault="000E48B4" w:rsidP="00A02BB9">
            <w:pPr>
              <w:bidi w:val="0"/>
              <w:rPr>
                <w:b/>
                <w:bCs/>
                <w:color w:val="000000"/>
                <w:sz w:val="22"/>
                <w:szCs w:val="22"/>
              </w:rPr>
            </w:pPr>
            <w:r w:rsidRPr="000E48B4">
              <w:rPr>
                <w:b/>
                <w:bCs/>
                <w:color w:val="000000"/>
                <w:sz w:val="28"/>
                <w:szCs w:val="28"/>
              </w:rPr>
              <w:t>Age</w:t>
            </w:r>
          </w:p>
        </w:tc>
      </w:tr>
      <w:tr w:rsidR="000E48B4" w:rsidRPr="000E48B4" w:rsidTr="0046283F">
        <w:trPr>
          <w:trHeight w:val="330"/>
        </w:trPr>
        <w:tc>
          <w:tcPr>
            <w:tcW w:w="2300" w:type="dxa"/>
            <w:gridSpan w:val="2"/>
            <w:shd w:val="clear" w:color="auto" w:fill="auto"/>
            <w:hideMark/>
          </w:tcPr>
          <w:p w:rsidR="000E48B4" w:rsidRPr="000E48B4" w:rsidRDefault="000E48B4" w:rsidP="00A02BB9">
            <w:pPr>
              <w:bidi w:val="0"/>
              <w:rPr>
                <w:color w:val="000000"/>
                <w:sz w:val="22"/>
                <w:szCs w:val="22"/>
              </w:rPr>
            </w:pPr>
            <w:r w:rsidRPr="000E48B4">
              <w:rPr>
                <w:color w:val="000000"/>
                <w:sz w:val="22"/>
                <w:szCs w:val="22"/>
              </w:rPr>
              <w:t>12 to less 15</w:t>
            </w:r>
          </w:p>
        </w:tc>
        <w:tc>
          <w:tcPr>
            <w:tcW w:w="813"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3</w:t>
            </w:r>
          </w:p>
        </w:tc>
        <w:tc>
          <w:tcPr>
            <w:tcW w:w="1054"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4.6</w:t>
            </w:r>
          </w:p>
        </w:tc>
        <w:tc>
          <w:tcPr>
            <w:tcW w:w="929"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14</w:t>
            </w:r>
          </w:p>
        </w:tc>
        <w:tc>
          <w:tcPr>
            <w:tcW w:w="1006"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12.0</w:t>
            </w:r>
          </w:p>
        </w:tc>
        <w:tc>
          <w:tcPr>
            <w:tcW w:w="926"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1</w:t>
            </w:r>
          </w:p>
        </w:tc>
        <w:tc>
          <w:tcPr>
            <w:tcW w:w="1036"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5.6</w:t>
            </w:r>
          </w:p>
        </w:tc>
        <w:tc>
          <w:tcPr>
            <w:tcW w:w="844"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8.16</w:t>
            </w:r>
          </w:p>
        </w:tc>
        <w:tc>
          <w:tcPr>
            <w:tcW w:w="1082"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0.08</w:t>
            </w:r>
          </w:p>
        </w:tc>
      </w:tr>
      <w:tr w:rsidR="000E48B4" w:rsidRPr="000E48B4" w:rsidTr="0046283F">
        <w:trPr>
          <w:trHeight w:val="330"/>
        </w:trPr>
        <w:tc>
          <w:tcPr>
            <w:tcW w:w="2300" w:type="dxa"/>
            <w:gridSpan w:val="2"/>
            <w:shd w:val="clear" w:color="auto" w:fill="auto"/>
            <w:hideMark/>
          </w:tcPr>
          <w:p w:rsidR="000E48B4" w:rsidRPr="000E48B4" w:rsidRDefault="000E48B4" w:rsidP="00A02BB9">
            <w:pPr>
              <w:bidi w:val="0"/>
              <w:rPr>
                <w:color w:val="000000"/>
                <w:sz w:val="22"/>
                <w:szCs w:val="22"/>
              </w:rPr>
            </w:pPr>
            <w:r w:rsidRPr="000E48B4">
              <w:rPr>
                <w:color w:val="000000"/>
                <w:sz w:val="22"/>
                <w:szCs w:val="22"/>
              </w:rPr>
              <w:t>15 to less17</w:t>
            </w:r>
          </w:p>
        </w:tc>
        <w:tc>
          <w:tcPr>
            <w:tcW w:w="813"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11</w:t>
            </w:r>
          </w:p>
        </w:tc>
        <w:tc>
          <w:tcPr>
            <w:tcW w:w="1054"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16.9</w:t>
            </w:r>
          </w:p>
        </w:tc>
        <w:tc>
          <w:tcPr>
            <w:tcW w:w="929"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31</w:t>
            </w:r>
          </w:p>
        </w:tc>
        <w:tc>
          <w:tcPr>
            <w:tcW w:w="1006"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26.5</w:t>
            </w:r>
          </w:p>
        </w:tc>
        <w:tc>
          <w:tcPr>
            <w:tcW w:w="926"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7</w:t>
            </w:r>
          </w:p>
        </w:tc>
        <w:tc>
          <w:tcPr>
            <w:tcW w:w="1036"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38.9</w:t>
            </w:r>
          </w:p>
        </w:tc>
        <w:tc>
          <w:tcPr>
            <w:tcW w:w="844" w:type="dxa"/>
            <w:shd w:val="clear" w:color="auto" w:fill="auto"/>
            <w:vAlign w:val="center"/>
          </w:tcPr>
          <w:p w:rsidR="000E48B4" w:rsidRPr="000E48B4" w:rsidRDefault="000E48B4" w:rsidP="00A02BB9">
            <w:pPr>
              <w:bidi w:val="0"/>
              <w:jc w:val="center"/>
              <w:rPr>
                <w:color w:val="000000"/>
                <w:sz w:val="22"/>
                <w:szCs w:val="22"/>
              </w:rPr>
            </w:pPr>
          </w:p>
        </w:tc>
        <w:tc>
          <w:tcPr>
            <w:tcW w:w="1082" w:type="dxa"/>
            <w:shd w:val="clear" w:color="auto" w:fill="auto"/>
            <w:vAlign w:val="center"/>
          </w:tcPr>
          <w:p w:rsidR="000E48B4" w:rsidRPr="000E48B4" w:rsidRDefault="000E48B4" w:rsidP="00A02BB9">
            <w:pPr>
              <w:bidi w:val="0"/>
              <w:jc w:val="center"/>
              <w:rPr>
                <w:color w:val="000000"/>
                <w:sz w:val="22"/>
                <w:szCs w:val="22"/>
              </w:rPr>
            </w:pPr>
          </w:p>
        </w:tc>
      </w:tr>
      <w:tr w:rsidR="000E48B4" w:rsidRPr="000E48B4" w:rsidTr="0046283F">
        <w:trPr>
          <w:trHeight w:val="330"/>
        </w:trPr>
        <w:tc>
          <w:tcPr>
            <w:tcW w:w="2300" w:type="dxa"/>
            <w:gridSpan w:val="2"/>
            <w:shd w:val="clear" w:color="auto" w:fill="auto"/>
            <w:hideMark/>
          </w:tcPr>
          <w:p w:rsidR="000E48B4" w:rsidRPr="000E48B4" w:rsidRDefault="000E48B4" w:rsidP="00A02BB9">
            <w:pPr>
              <w:bidi w:val="0"/>
              <w:rPr>
                <w:color w:val="000000"/>
                <w:sz w:val="22"/>
                <w:szCs w:val="22"/>
              </w:rPr>
            </w:pPr>
            <w:r w:rsidRPr="000E48B4">
              <w:rPr>
                <w:color w:val="000000"/>
                <w:sz w:val="22"/>
                <w:szCs w:val="22"/>
              </w:rPr>
              <w:t>17to less 19</w:t>
            </w:r>
          </w:p>
        </w:tc>
        <w:tc>
          <w:tcPr>
            <w:tcW w:w="813"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51</w:t>
            </w:r>
          </w:p>
        </w:tc>
        <w:tc>
          <w:tcPr>
            <w:tcW w:w="1054"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78.5</w:t>
            </w:r>
          </w:p>
        </w:tc>
        <w:tc>
          <w:tcPr>
            <w:tcW w:w="929"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72</w:t>
            </w:r>
          </w:p>
        </w:tc>
        <w:tc>
          <w:tcPr>
            <w:tcW w:w="1006"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61.5</w:t>
            </w:r>
          </w:p>
        </w:tc>
        <w:tc>
          <w:tcPr>
            <w:tcW w:w="926"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10</w:t>
            </w:r>
          </w:p>
        </w:tc>
        <w:tc>
          <w:tcPr>
            <w:tcW w:w="1036"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55.6</w:t>
            </w:r>
          </w:p>
        </w:tc>
        <w:tc>
          <w:tcPr>
            <w:tcW w:w="844" w:type="dxa"/>
            <w:shd w:val="clear" w:color="auto" w:fill="auto"/>
            <w:vAlign w:val="center"/>
          </w:tcPr>
          <w:p w:rsidR="000E48B4" w:rsidRPr="000E48B4" w:rsidRDefault="000E48B4" w:rsidP="00A02BB9">
            <w:pPr>
              <w:bidi w:val="0"/>
              <w:jc w:val="center"/>
              <w:rPr>
                <w:color w:val="000000"/>
                <w:sz w:val="22"/>
                <w:szCs w:val="22"/>
              </w:rPr>
            </w:pPr>
          </w:p>
        </w:tc>
        <w:tc>
          <w:tcPr>
            <w:tcW w:w="1082" w:type="dxa"/>
            <w:shd w:val="clear" w:color="auto" w:fill="auto"/>
            <w:vAlign w:val="center"/>
          </w:tcPr>
          <w:p w:rsidR="000E48B4" w:rsidRPr="000E48B4" w:rsidRDefault="000E48B4" w:rsidP="00A02BB9">
            <w:pPr>
              <w:bidi w:val="0"/>
              <w:jc w:val="center"/>
              <w:rPr>
                <w:color w:val="000000"/>
                <w:sz w:val="22"/>
                <w:szCs w:val="22"/>
              </w:rPr>
            </w:pPr>
          </w:p>
        </w:tc>
      </w:tr>
      <w:tr w:rsidR="000E48B4" w:rsidRPr="000E48B4" w:rsidTr="0046283F">
        <w:trPr>
          <w:trHeight w:val="330"/>
        </w:trPr>
        <w:tc>
          <w:tcPr>
            <w:tcW w:w="9990" w:type="dxa"/>
            <w:gridSpan w:val="10"/>
            <w:shd w:val="clear" w:color="auto" w:fill="auto"/>
          </w:tcPr>
          <w:p w:rsidR="000E48B4" w:rsidRPr="000E48B4" w:rsidRDefault="000E48B4" w:rsidP="00A02BB9">
            <w:pPr>
              <w:bidi w:val="0"/>
              <w:rPr>
                <w:b/>
                <w:bCs/>
                <w:color w:val="000000"/>
                <w:sz w:val="22"/>
                <w:szCs w:val="22"/>
              </w:rPr>
            </w:pPr>
            <w:r w:rsidRPr="000E48B4">
              <w:rPr>
                <w:b/>
                <w:bCs/>
                <w:color w:val="000000"/>
                <w:sz w:val="28"/>
                <w:szCs w:val="28"/>
              </w:rPr>
              <w:t>Residence</w:t>
            </w:r>
          </w:p>
        </w:tc>
      </w:tr>
      <w:tr w:rsidR="000E48B4" w:rsidRPr="000E48B4" w:rsidTr="0046283F">
        <w:trPr>
          <w:trHeight w:val="330"/>
        </w:trPr>
        <w:tc>
          <w:tcPr>
            <w:tcW w:w="2300" w:type="dxa"/>
            <w:gridSpan w:val="2"/>
            <w:shd w:val="clear" w:color="auto" w:fill="auto"/>
            <w:hideMark/>
          </w:tcPr>
          <w:p w:rsidR="000E48B4" w:rsidRPr="000E48B4" w:rsidRDefault="000E48B4" w:rsidP="00A02BB9">
            <w:pPr>
              <w:bidi w:val="0"/>
              <w:rPr>
                <w:color w:val="000000"/>
                <w:sz w:val="22"/>
                <w:szCs w:val="22"/>
              </w:rPr>
            </w:pPr>
            <w:r w:rsidRPr="000E48B4">
              <w:rPr>
                <w:color w:val="000000"/>
                <w:sz w:val="22"/>
                <w:szCs w:val="22"/>
              </w:rPr>
              <w:t>Rural</w:t>
            </w:r>
          </w:p>
        </w:tc>
        <w:tc>
          <w:tcPr>
            <w:tcW w:w="813"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51</w:t>
            </w:r>
          </w:p>
        </w:tc>
        <w:tc>
          <w:tcPr>
            <w:tcW w:w="1054"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78.5</w:t>
            </w:r>
          </w:p>
        </w:tc>
        <w:tc>
          <w:tcPr>
            <w:tcW w:w="929"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84</w:t>
            </w:r>
          </w:p>
        </w:tc>
        <w:tc>
          <w:tcPr>
            <w:tcW w:w="1006"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71.8</w:t>
            </w:r>
          </w:p>
        </w:tc>
        <w:tc>
          <w:tcPr>
            <w:tcW w:w="926"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11</w:t>
            </w:r>
          </w:p>
        </w:tc>
        <w:tc>
          <w:tcPr>
            <w:tcW w:w="1036"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61.1</w:t>
            </w:r>
          </w:p>
        </w:tc>
        <w:tc>
          <w:tcPr>
            <w:tcW w:w="844"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2.36</w:t>
            </w:r>
          </w:p>
        </w:tc>
        <w:tc>
          <w:tcPr>
            <w:tcW w:w="1082"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0.30</w:t>
            </w:r>
          </w:p>
        </w:tc>
      </w:tr>
      <w:tr w:rsidR="000E48B4" w:rsidRPr="000E48B4" w:rsidTr="0046283F">
        <w:trPr>
          <w:trHeight w:val="330"/>
        </w:trPr>
        <w:tc>
          <w:tcPr>
            <w:tcW w:w="2300" w:type="dxa"/>
            <w:gridSpan w:val="2"/>
            <w:shd w:val="clear" w:color="auto" w:fill="auto"/>
            <w:hideMark/>
          </w:tcPr>
          <w:p w:rsidR="000E48B4" w:rsidRPr="000E48B4" w:rsidRDefault="000E48B4" w:rsidP="00A02BB9">
            <w:pPr>
              <w:bidi w:val="0"/>
              <w:rPr>
                <w:color w:val="000000"/>
                <w:sz w:val="22"/>
                <w:szCs w:val="22"/>
              </w:rPr>
            </w:pPr>
            <w:r w:rsidRPr="000E48B4">
              <w:rPr>
                <w:color w:val="000000"/>
                <w:sz w:val="22"/>
                <w:szCs w:val="22"/>
              </w:rPr>
              <w:t>Urban</w:t>
            </w:r>
          </w:p>
        </w:tc>
        <w:tc>
          <w:tcPr>
            <w:tcW w:w="813"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14</w:t>
            </w:r>
          </w:p>
        </w:tc>
        <w:tc>
          <w:tcPr>
            <w:tcW w:w="1054"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21.5</w:t>
            </w:r>
          </w:p>
        </w:tc>
        <w:tc>
          <w:tcPr>
            <w:tcW w:w="929"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33</w:t>
            </w:r>
          </w:p>
        </w:tc>
        <w:tc>
          <w:tcPr>
            <w:tcW w:w="1006"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28.2</w:t>
            </w:r>
          </w:p>
        </w:tc>
        <w:tc>
          <w:tcPr>
            <w:tcW w:w="926"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7</w:t>
            </w:r>
          </w:p>
        </w:tc>
        <w:tc>
          <w:tcPr>
            <w:tcW w:w="1036"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38.9</w:t>
            </w:r>
          </w:p>
        </w:tc>
        <w:tc>
          <w:tcPr>
            <w:tcW w:w="844" w:type="dxa"/>
            <w:shd w:val="clear" w:color="auto" w:fill="auto"/>
            <w:vAlign w:val="center"/>
            <w:hideMark/>
          </w:tcPr>
          <w:p w:rsidR="000E48B4" w:rsidRPr="000E48B4" w:rsidRDefault="000E48B4" w:rsidP="00A02BB9">
            <w:pPr>
              <w:bidi w:val="0"/>
              <w:jc w:val="center"/>
              <w:rPr>
                <w:color w:val="000000"/>
                <w:sz w:val="22"/>
                <w:szCs w:val="22"/>
              </w:rPr>
            </w:pPr>
          </w:p>
        </w:tc>
        <w:tc>
          <w:tcPr>
            <w:tcW w:w="1082" w:type="dxa"/>
            <w:shd w:val="clear" w:color="auto" w:fill="auto"/>
            <w:vAlign w:val="center"/>
            <w:hideMark/>
          </w:tcPr>
          <w:p w:rsidR="000E48B4" w:rsidRPr="000E48B4" w:rsidRDefault="000E48B4" w:rsidP="00A02BB9">
            <w:pPr>
              <w:bidi w:val="0"/>
              <w:jc w:val="center"/>
              <w:rPr>
                <w:color w:val="000000"/>
                <w:sz w:val="22"/>
                <w:szCs w:val="22"/>
              </w:rPr>
            </w:pPr>
          </w:p>
        </w:tc>
      </w:tr>
      <w:tr w:rsidR="000E48B4" w:rsidRPr="000E48B4" w:rsidTr="0046283F">
        <w:trPr>
          <w:trHeight w:val="421"/>
        </w:trPr>
        <w:tc>
          <w:tcPr>
            <w:tcW w:w="9990" w:type="dxa"/>
            <w:gridSpan w:val="10"/>
            <w:shd w:val="clear" w:color="auto" w:fill="auto"/>
            <w:hideMark/>
          </w:tcPr>
          <w:p w:rsidR="000E48B4" w:rsidRPr="000E48B4" w:rsidRDefault="000E48B4" w:rsidP="00A02BB9">
            <w:pPr>
              <w:bidi w:val="0"/>
              <w:rPr>
                <w:b/>
                <w:bCs/>
                <w:color w:val="000000"/>
                <w:sz w:val="28"/>
                <w:szCs w:val="28"/>
              </w:rPr>
            </w:pPr>
            <w:r w:rsidRPr="000E48B4">
              <w:rPr>
                <w:b/>
                <w:bCs/>
                <w:color w:val="000000"/>
                <w:sz w:val="28"/>
                <w:szCs w:val="28"/>
              </w:rPr>
              <w:t>Education</w:t>
            </w:r>
          </w:p>
        </w:tc>
      </w:tr>
      <w:tr w:rsidR="000E48B4" w:rsidRPr="000E48B4" w:rsidTr="0046283F">
        <w:trPr>
          <w:trHeight w:val="330"/>
        </w:trPr>
        <w:tc>
          <w:tcPr>
            <w:tcW w:w="2300" w:type="dxa"/>
            <w:gridSpan w:val="2"/>
            <w:shd w:val="clear" w:color="auto" w:fill="auto"/>
            <w:hideMark/>
          </w:tcPr>
          <w:p w:rsidR="000E48B4" w:rsidRPr="000E48B4" w:rsidRDefault="000E48B4" w:rsidP="00A02BB9">
            <w:pPr>
              <w:bidi w:val="0"/>
              <w:rPr>
                <w:color w:val="000000"/>
                <w:sz w:val="22"/>
                <w:szCs w:val="22"/>
              </w:rPr>
            </w:pPr>
            <w:r w:rsidRPr="000E48B4">
              <w:rPr>
                <w:color w:val="000000"/>
                <w:sz w:val="22"/>
                <w:szCs w:val="22"/>
              </w:rPr>
              <w:t>Illiterate</w:t>
            </w:r>
          </w:p>
        </w:tc>
        <w:tc>
          <w:tcPr>
            <w:tcW w:w="813"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1</w:t>
            </w:r>
          </w:p>
        </w:tc>
        <w:tc>
          <w:tcPr>
            <w:tcW w:w="1054"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1.5</w:t>
            </w:r>
          </w:p>
        </w:tc>
        <w:tc>
          <w:tcPr>
            <w:tcW w:w="929"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5</w:t>
            </w:r>
          </w:p>
        </w:tc>
        <w:tc>
          <w:tcPr>
            <w:tcW w:w="1006"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4.3</w:t>
            </w:r>
          </w:p>
        </w:tc>
        <w:tc>
          <w:tcPr>
            <w:tcW w:w="926"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1</w:t>
            </w:r>
          </w:p>
        </w:tc>
        <w:tc>
          <w:tcPr>
            <w:tcW w:w="1036"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5.6</w:t>
            </w:r>
          </w:p>
        </w:tc>
        <w:tc>
          <w:tcPr>
            <w:tcW w:w="844" w:type="dxa"/>
            <w:shd w:val="clear" w:color="auto" w:fill="auto"/>
            <w:vAlign w:val="center"/>
            <w:hideMark/>
          </w:tcPr>
          <w:p w:rsidR="000E48B4" w:rsidRPr="000E48B4" w:rsidRDefault="000E48B4" w:rsidP="00A02BB9">
            <w:pPr>
              <w:bidi w:val="0"/>
              <w:jc w:val="center"/>
              <w:rPr>
                <w:color w:val="FF0000"/>
                <w:sz w:val="22"/>
                <w:szCs w:val="22"/>
              </w:rPr>
            </w:pPr>
            <w:r w:rsidRPr="000E48B4">
              <w:rPr>
                <w:color w:val="FF0000"/>
                <w:sz w:val="22"/>
                <w:szCs w:val="22"/>
              </w:rPr>
              <w:t>?</w:t>
            </w:r>
          </w:p>
        </w:tc>
        <w:tc>
          <w:tcPr>
            <w:tcW w:w="1082" w:type="dxa"/>
            <w:shd w:val="clear" w:color="auto" w:fill="auto"/>
            <w:vAlign w:val="center"/>
            <w:hideMark/>
          </w:tcPr>
          <w:p w:rsidR="000E48B4" w:rsidRPr="000E48B4" w:rsidRDefault="000E48B4" w:rsidP="00A02BB9">
            <w:pPr>
              <w:bidi w:val="0"/>
              <w:jc w:val="center"/>
              <w:rPr>
                <w:color w:val="FF0000"/>
                <w:sz w:val="22"/>
                <w:szCs w:val="22"/>
              </w:rPr>
            </w:pPr>
          </w:p>
        </w:tc>
      </w:tr>
      <w:tr w:rsidR="000E48B4" w:rsidRPr="000E48B4" w:rsidTr="0046283F">
        <w:trPr>
          <w:trHeight w:val="330"/>
        </w:trPr>
        <w:tc>
          <w:tcPr>
            <w:tcW w:w="2300" w:type="dxa"/>
            <w:gridSpan w:val="2"/>
            <w:shd w:val="clear" w:color="auto" w:fill="auto"/>
            <w:hideMark/>
          </w:tcPr>
          <w:p w:rsidR="000E48B4" w:rsidRPr="000E48B4" w:rsidRDefault="000E48B4" w:rsidP="00A02BB9">
            <w:pPr>
              <w:bidi w:val="0"/>
              <w:rPr>
                <w:color w:val="000000"/>
                <w:sz w:val="22"/>
                <w:szCs w:val="22"/>
              </w:rPr>
            </w:pPr>
            <w:r w:rsidRPr="000E48B4">
              <w:rPr>
                <w:color w:val="000000"/>
                <w:sz w:val="22"/>
                <w:szCs w:val="22"/>
              </w:rPr>
              <w:t>Basic education</w:t>
            </w:r>
          </w:p>
        </w:tc>
        <w:tc>
          <w:tcPr>
            <w:tcW w:w="813"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6</w:t>
            </w:r>
          </w:p>
        </w:tc>
        <w:tc>
          <w:tcPr>
            <w:tcW w:w="1054"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9.2</w:t>
            </w:r>
          </w:p>
        </w:tc>
        <w:tc>
          <w:tcPr>
            <w:tcW w:w="929"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10</w:t>
            </w:r>
          </w:p>
        </w:tc>
        <w:tc>
          <w:tcPr>
            <w:tcW w:w="1006"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8.5</w:t>
            </w:r>
          </w:p>
        </w:tc>
        <w:tc>
          <w:tcPr>
            <w:tcW w:w="926"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2</w:t>
            </w:r>
          </w:p>
        </w:tc>
        <w:tc>
          <w:tcPr>
            <w:tcW w:w="1036"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11.1</w:t>
            </w:r>
          </w:p>
        </w:tc>
        <w:tc>
          <w:tcPr>
            <w:tcW w:w="844" w:type="dxa"/>
            <w:shd w:val="clear" w:color="auto" w:fill="auto"/>
            <w:vAlign w:val="center"/>
            <w:hideMark/>
          </w:tcPr>
          <w:p w:rsidR="000E48B4" w:rsidRPr="000E48B4" w:rsidRDefault="000E48B4" w:rsidP="00A02BB9">
            <w:pPr>
              <w:bidi w:val="0"/>
              <w:jc w:val="center"/>
              <w:rPr>
                <w:color w:val="FF0000"/>
                <w:sz w:val="22"/>
                <w:szCs w:val="22"/>
              </w:rPr>
            </w:pPr>
            <w:r w:rsidRPr="000E48B4">
              <w:rPr>
                <w:color w:val="FF0000"/>
                <w:sz w:val="22"/>
                <w:szCs w:val="22"/>
              </w:rPr>
              <w:t>?</w:t>
            </w:r>
          </w:p>
        </w:tc>
        <w:tc>
          <w:tcPr>
            <w:tcW w:w="1082" w:type="dxa"/>
            <w:shd w:val="clear" w:color="auto" w:fill="auto"/>
            <w:vAlign w:val="center"/>
            <w:hideMark/>
          </w:tcPr>
          <w:p w:rsidR="000E48B4" w:rsidRPr="000E48B4" w:rsidRDefault="000E48B4" w:rsidP="00A02BB9">
            <w:pPr>
              <w:bidi w:val="0"/>
              <w:jc w:val="center"/>
              <w:rPr>
                <w:color w:val="FF0000"/>
                <w:sz w:val="22"/>
                <w:szCs w:val="22"/>
              </w:rPr>
            </w:pPr>
          </w:p>
        </w:tc>
      </w:tr>
      <w:tr w:rsidR="000E48B4" w:rsidRPr="000E48B4" w:rsidTr="0046283F">
        <w:trPr>
          <w:trHeight w:val="330"/>
        </w:trPr>
        <w:tc>
          <w:tcPr>
            <w:tcW w:w="2300" w:type="dxa"/>
            <w:gridSpan w:val="2"/>
            <w:shd w:val="clear" w:color="auto" w:fill="auto"/>
            <w:hideMark/>
          </w:tcPr>
          <w:p w:rsidR="000E48B4" w:rsidRPr="000E48B4" w:rsidRDefault="000E48B4" w:rsidP="00A02BB9">
            <w:pPr>
              <w:bidi w:val="0"/>
              <w:rPr>
                <w:color w:val="000000"/>
                <w:sz w:val="22"/>
                <w:szCs w:val="22"/>
              </w:rPr>
            </w:pPr>
            <w:r w:rsidRPr="000E48B4">
              <w:rPr>
                <w:color w:val="000000"/>
                <w:sz w:val="22"/>
                <w:szCs w:val="22"/>
              </w:rPr>
              <w:t>Diploma</w:t>
            </w:r>
          </w:p>
        </w:tc>
        <w:tc>
          <w:tcPr>
            <w:tcW w:w="813"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23</w:t>
            </w:r>
          </w:p>
        </w:tc>
        <w:tc>
          <w:tcPr>
            <w:tcW w:w="1054"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35.4</w:t>
            </w:r>
          </w:p>
        </w:tc>
        <w:tc>
          <w:tcPr>
            <w:tcW w:w="929"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42</w:t>
            </w:r>
          </w:p>
        </w:tc>
        <w:tc>
          <w:tcPr>
            <w:tcW w:w="1006"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35.9</w:t>
            </w:r>
          </w:p>
        </w:tc>
        <w:tc>
          <w:tcPr>
            <w:tcW w:w="926"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8</w:t>
            </w:r>
          </w:p>
        </w:tc>
        <w:tc>
          <w:tcPr>
            <w:tcW w:w="1036"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44.4</w:t>
            </w:r>
          </w:p>
        </w:tc>
        <w:tc>
          <w:tcPr>
            <w:tcW w:w="844" w:type="dxa"/>
            <w:shd w:val="clear" w:color="auto" w:fill="auto"/>
            <w:vAlign w:val="center"/>
            <w:hideMark/>
          </w:tcPr>
          <w:p w:rsidR="000E48B4" w:rsidRPr="000E48B4" w:rsidRDefault="000E48B4" w:rsidP="00A02BB9">
            <w:pPr>
              <w:bidi w:val="0"/>
              <w:jc w:val="center"/>
              <w:rPr>
                <w:color w:val="FF0000"/>
                <w:sz w:val="22"/>
                <w:szCs w:val="22"/>
              </w:rPr>
            </w:pPr>
            <w:r w:rsidRPr="000E48B4">
              <w:rPr>
                <w:color w:val="FF0000"/>
                <w:sz w:val="22"/>
                <w:szCs w:val="22"/>
              </w:rPr>
              <w:t>?</w:t>
            </w:r>
          </w:p>
        </w:tc>
        <w:tc>
          <w:tcPr>
            <w:tcW w:w="1082" w:type="dxa"/>
            <w:shd w:val="clear" w:color="auto" w:fill="auto"/>
            <w:vAlign w:val="center"/>
            <w:hideMark/>
          </w:tcPr>
          <w:p w:rsidR="000E48B4" w:rsidRPr="000E48B4" w:rsidRDefault="000E48B4" w:rsidP="00A02BB9">
            <w:pPr>
              <w:bidi w:val="0"/>
              <w:jc w:val="center"/>
              <w:rPr>
                <w:color w:val="FF0000"/>
                <w:sz w:val="22"/>
                <w:szCs w:val="22"/>
              </w:rPr>
            </w:pPr>
          </w:p>
        </w:tc>
      </w:tr>
      <w:tr w:rsidR="000E48B4" w:rsidRPr="000E48B4" w:rsidTr="0046283F">
        <w:trPr>
          <w:trHeight w:val="330"/>
        </w:trPr>
        <w:tc>
          <w:tcPr>
            <w:tcW w:w="2300" w:type="dxa"/>
            <w:gridSpan w:val="2"/>
            <w:shd w:val="clear" w:color="auto" w:fill="auto"/>
            <w:hideMark/>
          </w:tcPr>
          <w:p w:rsidR="000E48B4" w:rsidRPr="000E48B4" w:rsidRDefault="000E48B4" w:rsidP="00A02BB9">
            <w:pPr>
              <w:bidi w:val="0"/>
              <w:rPr>
                <w:color w:val="000000"/>
                <w:sz w:val="22"/>
                <w:szCs w:val="22"/>
              </w:rPr>
            </w:pPr>
            <w:r w:rsidRPr="000E48B4">
              <w:rPr>
                <w:color w:val="000000"/>
                <w:sz w:val="22"/>
                <w:szCs w:val="22"/>
              </w:rPr>
              <w:t>High graduate</w:t>
            </w:r>
          </w:p>
        </w:tc>
        <w:tc>
          <w:tcPr>
            <w:tcW w:w="813"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35</w:t>
            </w:r>
          </w:p>
        </w:tc>
        <w:tc>
          <w:tcPr>
            <w:tcW w:w="1054"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53.8</w:t>
            </w:r>
          </w:p>
        </w:tc>
        <w:tc>
          <w:tcPr>
            <w:tcW w:w="929"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60</w:t>
            </w:r>
          </w:p>
        </w:tc>
        <w:tc>
          <w:tcPr>
            <w:tcW w:w="1006"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51.3</w:t>
            </w:r>
          </w:p>
        </w:tc>
        <w:tc>
          <w:tcPr>
            <w:tcW w:w="926"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7</w:t>
            </w:r>
          </w:p>
        </w:tc>
        <w:tc>
          <w:tcPr>
            <w:tcW w:w="1036"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38.9</w:t>
            </w:r>
          </w:p>
        </w:tc>
        <w:tc>
          <w:tcPr>
            <w:tcW w:w="844" w:type="dxa"/>
            <w:shd w:val="clear" w:color="auto" w:fill="auto"/>
            <w:vAlign w:val="center"/>
            <w:hideMark/>
          </w:tcPr>
          <w:p w:rsidR="000E48B4" w:rsidRPr="000E48B4" w:rsidRDefault="000E48B4" w:rsidP="00A02BB9">
            <w:pPr>
              <w:bidi w:val="0"/>
              <w:jc w:val="center"/>
              <w:rPr>
                <w:color w:val="FF0000"/>
                <w:sz w:val="22"/>
                <w:szCs w:val="22"/>
              </w:rPr>
            </w:pPr>
            <w:r w:rsidRPr="000E48B4">
              <w:rPr>
                <w:color w:val="FF0000"/>
                <w:sz w:val="22"/>
                <w:szCs w:val="22"/>
              </w:rPr>
              <w:t>?</w:t>
            </w:r>
          </w:p>
        </w:tc>
        <w:tc>
          <w:tcPr>
            <w:tcW w:w="1082" w:type="dxa"/>
            <w:shd w:val="clear" w:color="auto" w:fill="auto"/>
            <w:vAlign w:val="center"/>
            <w:hideMark/>
          </w:tcPr>
          <w:p w:rsidR="000E48B4" w:rsidRPr="000E48B4" w:rsidRDefault="000E48B4" w:rsidP="00A02BB9">
            <w:pPr>
              <w:bidi w:val="0"/>
              <w:jc w:val="center"/>
              <w:rPr>
                <w:color w:val="FF0000"/>
                <w:sz w:val="22"/>
                <w:szCs w:val="22"/>
              </w:rPr>
            </w:pPr>
          </w:p>
        </w:tc>
      </w:tr>
      <w:tr w:rsidR="000E48B4" w:rsidRPr="000E48B4" w:rsidTr="0046283F">
        <w:trPr>
          <w:trHeight w:val="345"/>
        </w:trPr>
        <w:tc>
          <w:tcPr>
            <w:tcW w:w="9990" w:type="dxa"/>
            <w:gridSpan w:val="10"/>
            <w:shd w:val="clear" w:color="auto" w:fill="auto"/>
            <w:hideMark/>
          </w:tcPr>
          <w:p w:rsidR="000E48B4" w:rsidRPr="000E48B4" w:rsidRDefault="000E48B4" w:rsidP="00A02BB9">
            <w:pPr>
              <w:bidi w:val="0"/>
              <w:rPr>
                <w:b/>
                <w:bCs/>
                <w:color w:val="000000"/>
                <w:sz w:val="22"/>
                <w:szCs w:val="22"/>
              </w:rPr>
            </w:pPr>
            <w:r w:rsidRPr="000E48B4">
              <w:rPr>
                <w:b/>
                <w:bCs/>
                <w:color w:val="000000"/>
                <w:sz w:val="28"/>
                <w:szCs w:val="28"/>
              </w:rPr>
              <w:t>Work</w:t>
            </w:r>
          </w:p>
        </w:tc>
      </w:tr>
      <w:tr w:rsidR="000E48B4" w:rsidRPr="000E48B4" w:rsidTr="0046283F">
        <w:trPr>
          <w:trHeight w:val="330"/>
        </w:trPr>
        <w:tc>
          <w:tcPr>
            <w:tcW w:w="2300" w:type="dxa"/>
            <w:gridSpan w:val="2"/>
            <w:shd w:val="clear" w:color="auto" w:fill="auto"/>
            <w:hideMark/>
          </w:tcPr>
          <w:p w:rsidR="000E48B4" w:rsidRPr="000E48B4" w:rsidRDefault="000E48B4" w:rsidP="00A02BB9">
            <w:pPr>
              <w:bidi w:val="0"/>
              <w:rPr>
                <w:color w:val="000000"/>
                <w:sz w:val="22"/>
                <w:szCs w:val="22"/>
              </w:rPr>
            </w:pPr>
            <w:r w:rsidRPr="000E48B4">
              <w:rPr>
                <w:color w:val="000000"/>
                <w:sz w:val="22"/>
                <w:szCs w:val="22"/>
              </w:rPr>
              <w:t xml:space="preserve">unemployed </w:t>
            </w:r>
          </w:p>
        </w:tc>
        <w:tc>
          <w:tcPr>
            <w:tcW w:w="813"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45</w:t>
            </w:r>
          </w:p>
        </w:tc>
        <w:tc>
          <w:tcPr>
            <w:tcW w:w="1054"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69.2</w:t>
            </w:r>
          </w:p>
        </w:tc>
        <w:tc>
          <w:tcPr>
            <w:tcW w:w="929"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88</w:t>
            </w:r>
          </w:p>
        </w:tc>
        <w:tc>
          <w:tcPr>
            <w:tcW w:w="1006"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75.2</w:t>
            </w:r>
          </w:p>
        </w:tc>
        <w:tc>
          <w:tcPr>
            <w:tcW w:w="926"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11</w:t>
            </w:r>
          </w:p>
        </w:tc>
        <w:tc>
          <w:tcPr>
            <w:tcW w:w="1036"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61.1</w:t>
            </w:r>
          </w:p>
        </w:tc>
        <w:tc>
          <w:tcPr>
            <w:tcW w:w="844"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1.9</w:t>
            </w:r>
          </w:p>
        </w:tc>
        <w:tc>
          <w:tcPr>
            <w:tcW w:w="1082"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0.38</w:t>
            </w:r>
          </w:p>
        </w:tc>
      </w:tr>
      <w:tr w:rsidR="000E48B4" w:rsidRPr="000E48B4" w:rsidTr="0046283F">
        <w:trPr>
          <w:trHeight w:val="330"/>
        </w:trPr>
        <w:tc>
          <w:tcPr>
            <w:tcW w:w="2300" w:type="dxa"/>
            <w:gridSpan w:val="2"/>
            <w:shd w:val="clear" w:color="auto" w:fill="auto"/>
            <w:hideMark/>
          </w:tcPr>
          <w:p w:rsidR="000E48B4" w:rsidRPr="000E48B4" w:rsidRDefault="000E48B4" w:rsidP="00A02BB9">
            <w:pPr>
              <w:bidi w:val="0"/>
              <w:rPr>
                <w:color w:val="000000"/>
                <w:sz w:val="22"/>
                <w:szCs w:val="22"/>
              </w:rPr>
            </w:pPr>
            <w:r w:rsidRPr="000E48B4">
              <w:rPr>
                <w:color w:val="000000"/>
                <w:sz w:val="22"/>
                <w:szCs w:val="22"/>
              </w:rPr>
              <w:t>Employed</w:t>
            </w:r>
          </w:p>
        </w:tc>
        <w:tc>
          <w:tcPr>
            <w:tcW w:w="813"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20</w:t>
            </w:r>
          </w:p>
        </w:tc>
        <w:tc>
          <w:tcPr>
            <w:tcW w:w="1054"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30.8</w:t>
            </w:r>
          </w:p>
        </w:tc>
        <w:tc>
          <w:tcPr>
            <w:tcW w:w="929"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29</w:t>
            </w:r>
          </w:p>
        </w:tc>
        <w:tc>
          <w:tcPr>
            <w:tcW w:w="1006"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24.8</w:t>
            </w:r>
          </w:p>
        </w:tc>
        <w:tc>
          <w:tcPr>
            <w:tcW w:w="926"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7</w:t>
            </w:r>
          </w:p>
        </w:tc>
        <w:tc>
          <w:tcPr>
            <w:tcW w:w="1036"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38.9</w:t>
            </w:r>
          </w:p>
        </w:tc>
        <w:tc>
          <w:tcPr>
            <w:tcW w:w="844" w:type="dxa"/>
            <w:shd w:val="clear" w:color="auto" w:fill="auto"/>
            <w:vAlign w:val="center"/>
            <w:hideMark/>
          </w:tcPr>
          <w:p w:rsidR="000E48B4" w:rsidRPr="000E48B4" w:rsidRDefault="000E48B4" w:rsidP="00A02BB9">
            <w:pPr>
              <w:bidi w:val="0"/>
              <w:jc w:val="center"/>
              <w:rPr>
                <w:color w:val="000000"/>
                <w:sz w:val="22"/>
                <w:szCs w:val="22"/>
              </w:rPr>
            </w:pPr>
          </w:p>
        </w:tc>
        <w:tc>
          <w:tcPr>
            <w:tcW w:w="1082" w:type="dxa"/>
            <w:shd w:val="clear" w:color="auto" w:fill="auto"/>
            <w:vAlign w:val="center"/>
            <w:hideMark/>
          </w:tcPr>
          <w:p w:rsidR="000E48B4" w:rsidRPr="000E48B4" w:rsidRDefault="000E48B4" w:rsidP="00A02BB9">
            <w:pPr>
              <w:bidi w:val="0"/>
              <w:jc w:val="center"/>
              <w:rPr>
                <w:color w:val="000000"/>
                <w:sz w:val="22"/>
                <w:szCs w:val="22"/>
              </w:rPr>
            </w:pPr>
          </w:p>
        </w:tc>
      </w:tr>
      <w:tr w:rsidR="000E48B4" w:rsidRPr="000E48B4" w:rsidTr="0046283F">
        <w:trPr>
          <w:trHeight w:val="408"/>
        </w:trPr>
        <w:tc>
          <w:tcPr>
            <w:tcW w:w="9990" w:type="dxa"/>
            <w:gridSpan w:val="10"/>
            <w:shd w:val="clear" w:color="auto" w:fill="auto"/>
            <w:hideMark/>
          </w:tcPr>
          <w:p w:rsidR="000E48B4" w:rsidRPr="000E48B4" w:rsidRDefault="000E48B4" w:rsidP="00A02BB9">
            <w:pPr>
              <w:bidi w:val="0"/>
              <w:rPr>
                <w:b/>
                <w:bCs/>
                <w:color w:val="000000"/>
                <w:sz w:val="28"/>
                <w:szCs w:val="28"/>
              </w:rPr>
            </w:pPr>
            <w:r w:rsidRPr="000E48B4">
              <w:rPr>
                <w:b/>
                <w:bCs/>
                <w:color w:val="000000"/>
                <w:sz w:val="28"/>
                <w:szCs w:val="28"/>
              </w:rPr>
              <w:t>Marital</w:t>
            </w:r>
          </w:p>
        </w:tc>
      </w:tr>
      <w:tr w:rsidR="000E48B4" w:rsidRPr="000E48B4" w:rsidTr="0046283F">
        <w:trPr>
          <w:trHeight w:val="330"/>
        </w:trPr>
        <w:tc>
          <w:tcPr>
            <w:tcW w:w="2300" w:type="dxa"/>
            <w:gridSpan w:val="2"/>
            <w:shd w:val="clear" w:color="auto" w:fill="auto"/>
            <w:hideMark/>
          </w:tcPr>
          <w:p w:rsidR="000E48B4" w:rsidRPr="000E48B4" w:rsidRDefault="000E48B4" w:rsidP="00A02BB9">
            <w:pPr>
              <w:bidi w:val="0"/>
              <w:rPr>
                <w:color w:val="000000"/>
                <w:sz w:val="22"/>
                <w:szCs w:val="22"/>
              </w:rPr>
            </w:pPr>
            <w:r w:rsidRPr="000E48B4">
              <w:rPr>
                <w:color w:val="000000"/>
                <w:sz w:val="22"/>
                <w:szCs w:val="22"/>
              </w:rPr>
              <w:t>Married</w:t>
            </w:r>
          </w:p>
        </w:tc>
        <w:tc>
          <w:tcPr>
            <w:tcW w:w="813"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12</w:t>
            </w:r>
          </w:p>
        </w:tc>
        <w:tc>
          <w:tcPr>
            <w:tcW w:w="1054"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18.5</w:t>
            </w:r>
          </w:p>
        </w:tc>
        <w:tc>
          <w:tcPr>
            <w:tcW w:w="929"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27</w:t>
            </w:r>
          </w:p>
        </w:tc>
        <w:tc>
          <w:tcPr>
            <w:tcW w:w="1006"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23.1</w:t>
            </w:r>
          </w:p>
        </w:tc>
        <w:tc>
          <w:tcPr>
            <w:tcW w:w="926"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1</w:t>
            </w:r>
          </w:p>
        </w:tc>
        <w:tc>
          <w:tcPr>
            <w:tcW w:w="1036" w:type="dxa"/>
            <w:shd w:val="clear" w:color="auto" w:fill="auto"/>
            <w:vAlign w:val="center"/>
          </w:tcPr>
          <w:p w:rsidR="000E48B4" w:rsidRPr="000E48B4" w:rsidRDefault="000E48B4" w:rsidP="00A02BB9">
            <w:pPr>
              <w:bidi w:val="0"/>
              <w:jc w:val="center"/>
              <w:rPr>
                <w:color w:val="000000"/>
                <w:sz w:val="22"/>
                <w:szCs w:val="22"/>
              </w:rPr>
            </w:pPr>
            <w:r w:rsidRPr="000E48B4">
              <w:rPr>
                <w:color w:val="000000"/>
                <w:sz w:val="22"/>
                <w:szCs w:val="22"/>
              </w:rPr>
              <w:t>5.6</w:t>
            </w:r>
          </w:p>
        </w:tc>
        <w:tc>
          <w:tcPr>
            <w:tcW w:w="844"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3.13</w:t>
            </w:r>
          </w:p>
        </w:tc>
        <w:tc>
          <w:tcPr>
            <w:tcW w:w="1082"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0.2</w:t>
            </w:r>
          </w:p>
        </w:tc>
      </w:tr>
      <w:tr w:rsidR="000E48B4" w:rsidRPr="000E48B4" w:rsidTr="0046283F">
        <w:trPr>
          <w:trHeight w:val="330"/>
        </w:trPr>
        <w:tc>
          <w:tcPr>
            <w:tcW w:w="2300" w:type="dxa"/>
            <w:gridSpan w:val="2"/>
            <w:shd w:val="clear" w:color="auto" w:fill="auto"/>
            <w:hideMark/>
          </w:tcPr>
          <w:p w:rsidR="000E48B4" w:rsidRPr="000E48B4" w:rsidRDefault="000E48B4" w:rsidP="00A02BB9">
            <w:pPr>
              <w:bidi w:val="0"/>
              <w:rPr>
                <w:color w:val="000000"/>
                <w:sz w:val="22"/>
                <w:szCs w:val="22"/>
              </w:rPr>
            </w:pPr>
            <w:r w:rsidRPr="000E48B4">
              <w:rPr>
                <w:color w:val="000000"/>
                <w:sz w:val="22"/>
                <w:szCs w:val="22"/>
              </w:rPr>
              <w:t>un married</w:t>
            </w:r>
          </w:p>
        </w:tc>
        <w:tc>
          <w:tcPr>
            <w:tcW w:w="813"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53</w:t>
            </w:r>
          </w:p>
        </w:tc>
        <w:tc>
          <w:tcPr>
            <w:tcW w:w="1054"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81.5</w:t>
            </w:r>
          </w:p>
        </w:tc>
        <w:tc>
          <w:tcPr>
            <w:tcW w:w="929"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90</w:t>
            </w:r>
          </w:p>
        </w:tc>
        <w:tc>
          <w:tcPr>
            <w:tcW w:w="1006"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76.9</w:t>
            </w:r>
          </w:p>
        </w:tc>
        <w:tc>
          <w:tcPr>
            <w:tcW w:w="926"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17</w:t>
            </w:r>
          </w:p>
        </w:tc>
        <w:tc>
          <w:tcPr>
            <w:tcW w:w="1036" w:type="dxa"/>
            <w:shd w:val="clear" w:color="auto" w:fill="auto"/>
            <w:vAlign w:val="center"/>
            <w:hideMark/>
          </w:tcPr>
          <w:p w:rsidR="000E48B4" w:rsidRPr="000E48B4" w:rsidRDefault="000E48B4" w:rsidP="00A02BB9">
            <w:pPr>
              <w:bidi w:val="0"/>
              <w:jc w:val="center"/>
              <w:rPr>
                <w:color w:val="000000"/>
                <w:sz w:val="22"/>
                <w:szCs w:val="22"/>
              </w:rPr>
            </w:pPr>
            <w:r w:rsidRPr="000E48B4">
              <w:rPr>
                <w:color w:val="000000"/>
                <w:sz w:val="22"/>
                <w:szCs w:val="22"/>
              </w:rPr>
              <w:t>94.4</w:t>
            </w:r>
          </w:p>
        </w:tc>
        <w:tc>
          <w:tcPr>
            <w:tcW w:w="844" w:type="dxa"/>
            <w:shd w:val="clear" w:color="auto" w:fill="auto"/>
            <w:vAlign w:val="center"/>
            <w:hideMark/>
          </w:tcPr>
          <w:p w:rsidR="000E48B4" w:rsidRPr="000E48B4" w:rsidRDefault="000E48B4" w:rsidP="00A02BB9">
            <w:pPr>
              <w:bidi w:val="0"/>
              <w:jc w:val="center"/>
              <w:rPr>
                <w:color w:val="000000"/>
                <w:sz w:val="22"/>
                <w:szCs w:val="22"/>
              </w:rPr>
            </w:pPr>
          </w:p>
        </w:tc>
        <w:tc>
          <w:tcPr>
            <w:tcW w:w="1082" w:type="dxa"/>
            <w:shd w:val="clear" w:color="auto" w:fill="auto"/>
            <w:vAlign w:val="center"/>
            <w:hideMark/>
          </w:tcPr>
          <w:p w:rsidR="000E48B4" w:rsidRPr="000E48B4" w:rsidRDefault="000E48B4" w:rsidP="00A02BB9">
            <w:pPr>
              <w:bidi w:val="0"/>
              <w:jc w:val="center"/>
              <w:rPr>
                <w:color w:val="000000"/>
                <w:sz w:val="22"/>
                <w:szCs w:val="22"/>
              </w:rPr>
            </w:pPr>
          </w:p>
        </w:tc>
      </w:tr>
    </w:tbl>
    <w:p w:rsidR="000E48B4" w:rsidRPr="000E48B4" w:rsidRDefault="000E48B4" w:rsidP="00301226">
      <w:pPr>
        <w:autoSpaceDE w:val="0"/>
        <w:autoSpaceDN w:val="0"/>
        <w:bidi w:val="0"/>
        <w:adjustRightInd w:val="0"/>
        <w:rPr>
          <w:color w:val="000000"/>
        </w:rPr>
      </w:pPr>
      <w:r w:rsidRPr="000E48B4">
        <w:rPr>
          <w:color w:val="000000"/>
        </w:rPr>
        <w:t>˃ 0, 05 No statistically significant.</w:t>
      </w:r>
    </w:p>
    <w:p w:rsidR="000E48B4" w:rsidRPr="000E48B4" w:rsidRDefault="000E48B4" w:rsidP="00301226">
      <w:pPr>
        <w:autoSpaceDE w:val="0"/>
        <w:autoSpaceDN w:val="0"/>
        <w:bidi w:val="0"/>
        <w:adjustRightInd w:val="0"/>
        <w:spacing w:line="360" w:lineRule="auto"/>
        <w:jc w:val="lowKashida"/>
        <w:rPr>
          <w:color w:val="000000"/>
          <w:sz w:val="28"/>
          <w:szCs w:val="28"/>
        </w:rPr>
      </w:pPr>
    </w:p>
    <w:p w:rsidR="000E48B4" w:rsidRDefault="000E48B4" w:rsidP="00301226">
      <w:pPr>
        <w:autoSpaceDE w:val="0"/>
        <w:autoSpaceDN w:val="0"/>
        <w:bidi w:val="0"/>
        <w:adjustRightInd w:val="0"/>
        <w:spacing w:line="360" w:lineRule="auto"/>
        <w:jc w:val="lowKashida"/>
        <w:rPr>
          <w:color w:val="000000"/>
          <w:sz w:val="28"/>
          <w:szCs w:val="28"/>
        </w:rPr>
      </w:pPr>
      <w:r w:rsidRPr="000E48B4">
        <w:rPr>
          <w:color w:val="000000"/>
          <w:sz w:val="28"/>
          <w:szCs w:val="28"/>
        </w:rPr>
        <w:t>This table shows that: there is no statistical significant relation between acne degree and socio-demographic characteristics of the studied</w:t>
      </w:r>
      <w:r w:rsidRPr="000E48B4">
        <w:rPr>
          <w:b/>
          <w:bCs/>
          <w:color w:val="000000"/>
        </w:rPr>
        <w:t xml:space="preserve"> </w:t>
      </w:r>
      <w:r w:rsidRPr="000E48B4">
        <w:rPr>
          <w:color w:val="000000"/>
          <w:sz w:val="28"/>
          <w:szCs w:val="28"/>
        </w:rPr>
        <w:t>sample.</w:t>
      </w:r>
    </w:p>
    <w:p w:rsidR="000E48B4" w:rsidRDefault="000E48B4" w:rsidP="00301226">
      <w:pPr>
        <w:autoSpaceDE w:val="0"/>
        <w:autoSpaceDN w:val="0"/>
        <w:bidi w:val="0"/>
        <w:adjustRightInd w:val="0"/>
        <w:rPr>
          <w:color w:val="000000"/>
          <w:sz w:val="22"/>
          <w:szCs w:val="22"/>
        </w:rPr>
      </w:pPr>
    </w:p>
    <w:p w:rsidR="00F44504" w:rsidRDefault="00F44504" w:rsidP="00F44504">
      <w:pPr>
        <w:autoSpaceDE w:val="0"/>
        <w:autoSpaceDN w:val="0"/>
        <w:bidi w:val="0"/>
        <w:adjustRightInd w:val="0"/>
        <w:rPr>
          <w:color w:val="000000"/>
          <w:sz w:val="22"/>
          <w:szCs w:val="22"/>
        </w:rPr>
      </w:pPr>
    </w:p>
    <w:p w:rsidR="00F44504" w:rsidRDefault="00F44504" w:rsidP="00F44504">
      <w:pPr>
        <w:autoSpaceDE w:val="0"/>
        <w:autoSpaceDN w:val="0"/>
        <w:bidi w:val="0"/>
        <w:adjustRightInd w:val="0"/>
        <w:rPr>
          <w:color w:val="000000"/>
          <w:sz w:val="22"/>
          <w:szCs w:val="22"/>
        </w:rPr>
      </w:pPr>
    </w:p>
    <w:p w:rsidR="00F44504" w:rsidRDefault="00F44504" w:rsidP="00F44504">
      <w:pPr>
        <w:autoSpaceDE w:val="0"/>
        <w:autoSpaceDN w:val="0"/>
        <w:bidi w:val="0"/>
        <w:adjustRightInd w:val="0"/>
        <w:rPr>
          <w:color w:val="000000"/>
          <w:sz w:val="22"/>
          <w:szCs w:val="22"/>
        </w:rPr>
      </w:pPr>
    </w:p>
    <w:p w:rsidR="00F44504" w:rsidRDefault="00F44504" w:rsidP="00F44504">
      <w:pPr>
        <w:autoSpaceDE w:val="0"/>
        <w:autoSpaceDN w:val="0"/>
        <w:bidi w:val="0"/>
        <w:adjustRightInd w:val="0"/>
        <w:rPr>
          <w:color w:val="000000"/>
          <w:sz w:val="22"/>
          <w:szCs w:val="22"/>
        </w:rPr>
      </w:pPr>
    </w:p>
    <w:p w:rsidR="00F44504" w:rsidRPr="000E48B4" w:rsidRDefault="00F44504" w:rsidP="00F44504">
      <w:pPr>
        <w:autoSpaceDE w:val="0"/>
        <w:autoSpaceDN w:val="0"/>
        <w:bidi w:val="0"/>
        <w:adjustRightInd w:val="0"/>
        <w:rPr>
          <w:color w:val="000000"/>
          <w:sz w:val="22"/>
          <w:szCs w:val="22"/>
        </w:rPr>
      </w:pPr>
    </w:p>
    <w:p w:rsidR="000E48B4" w:rsidRPr="00F23E95" w:rsidRDefault="000E48B4" w:rsidP="0049081D">
      <w:pPr>
        <w:autoSpaceDE w:val="0"/>
        <w:autoSpaceDN w:val="0"/>
        <w:bidi w:val="0"/>
        <w:adjustRightInd w:val="0"/>
        <w:spacing w:line="276" w:lineRule="auto"/>
        <w:ind w:left="90" w:hanging="1260"/>
        <w:rPr>
          <w:rFonts w:eastAsiaTheme="minorHAnsi"/>
          <w:b/>
          <w:bCs/>
          <w:sz w:val="28"/>
          <w:szCs w:val="28"/>
        </w:rPr>
      </w:pPr>
      <w:r w:rsidRPr="000E48B4">
        <w:rPr>
          <w:rFonts w:eastAsiaTheme="minorHAnsi"/>
          <w:b/>
          <w:bCs/>
          <w:sz w:val="28"/>
          <w:szCs w:val="28"/>
        </w:rPr>
        <w:lastRenderedPageBreak/>
        <w:t>Table (14):</w:t>
      </w:r>
      <w:r w:rsidRPr="000E48B4">
        <w:rPr>
          <w:rFonts w:eastAsiaTheme="minorHAnsi"/>
          <w:sz w:val="28"/>
          <w:szCs w:val="28"/>
        </w:rPr>
        <w:t xml:space="preserve"> </w:t>
      </w:r>
      <w:r w:rsidRPr="00F23E95">
        <w:rPr>
          <w:rFonts w:eastAsiaTheme="minorHAnsi"/>
          <w:b/>
          <w:bCs/>
          <w:sz w:val="28"/>
          <w:szCs w:val="28"/>
        </w:rPr>
        <w:t xml:space="preserve">Relation between Both of Beck Depressive Symptoms, Self-Esteem, </w:t>
      </w:r>
      <w:r w:rsidR="0049081D" w:rsidRPr="00F23E95">
        <w:rPr>
          <w:rFonts w:eastAsiaTheme="minorHAnsi"/>
          <w:b/>
          <w:bCs/>
          <w:sz w:val="28"/>
          <w:szCs w:val="28"/>
        </w:rPr>
        <w:t xml:space="preserve">   </w:t>
      </w:r>
      <w:r w:rsidRPr="00F23E95">
        <w:rPr>
          <w:rFonts w:eastAsiaTheme="minorHAnsi"/>
          <w:b/>
          <w:bCs/>
          <w:sz w:val="28"/>
          <w:szCs w:val="28"/>
        </w:rPr>
        <w:t xml:space="preserve">and Body Image with Acne Degree of the Studied Sample.  </w:t>
      </w:r>
    </w:p>
    <w:tbl>
      <w:tblPr>
        <w:tblpPr w:leftFromText="180" w:rightFromText="180" w:vertAnchor="text" w:horzAnchor="margin" w:tblpXSpec="center" w:tblpY="78"/>
        <w:tblW w:w="10560" w:type="dxa"/>
        <w:tblLook w:val="04A0" w:firstRow="1" w:lastRow="0" w:firstColumn="1" w:lastColumn="0" w:noHBand="0" w:noVBand="1"/>
      </w:tblPr>
      <w:tblGrid>
        <w:gridCol w:w="2103"/>
        <w:gridCol w:w="948"/>
        <w:gridCol w:w="1122"/>
        <w:gridCol w:w="933"/>
        <w:gridCol w:w="1285"/>
        <w:gridCol w:w="873"/>
        <w:gridCol w:w="1275"/>
        <w:gridCol w:w="895"/>
        <w:gridCol w:w="1126"/>
      </w:tblGrid>
      <w:tr w:rsidR="00F44504" w:rsidRPr="000E48B4" w:rsidTr="00F44504">
        <w:trPr>
          <w:trHeight w:val="357"/>
        </w:trPr>
        <w:tc>
          <w:tcPr>
            <w:tcW w:w="2103" w:type="dxa"/>
            <w:vMerge w:val="restart"/>
            <w:tcBorders>
              <w:top w:val="thinThickSmallGap" w:sz="24" w:space="0" w:color="auto"/>
              <w:left w:val="thinThickSmallGap" w:sz="24" w:space="0" w:color="auto"/>
              <w:right w:val="single" w:sz="8" w:space="0" w:color="auto"/>
            </w:tcBorders>
            <w:shd w:val="clear" w:color="auto" w:fill="D9D9D9" w:themeFill="background1" w:themeFillShade="D9"/>
            <w:vAlign w:val="center"/>
          </w:tcPr>
          <w:p w:rsidR="00F44504" w:rsidRPr="000E48B4" w:rsidRDefault="00F44504" w:rsidP="00F44504">
            <w:pPr>
              <w:autoSpaceDE w:val="0"/>
              <w:autoSpaceDN w:val="0"/>
              <w:bidi w:val="0"/>
              <w:adjustRightInd w:val="0"/>
              <w:jc w:val="center"/>
              <w:rPr>
                <w:rFonts w:eastAsiaTheme="minorHAnsi"/>
                <w:b/>
                <w:bCs/>
                <w:sz w:val="28"/>
                <w:szCs w:val="28"/>
              </w:rPr>
            </w:pPr>
            <w:r w:rsidRPr="000E48B4">
              <w:rPr>
                <w:rFonts w:eastAsiaTheme="minorHAnsi"/>
                <w:b/>
                <w:bCs/>
                <w:sz w:val="28"/>
                <w:szCs w:val="28"/>
              </w:rPr>
              <w:t xml:space="preserve">All </w:t>
            </w:r>
            <w:r>
              <w:rPr>
                <w:rFonts w:eastAsiaTheme="minorHAnsi"/>
                <w:b/>
                <w:bCs/>
                <w:sz w:val="28"/>
                <w:szCs w:val="28"/>
              </w:rPr>
              <w:t>S</w:t>
            </w:r>
            <w:r w:rsidRPr="000E48B4">
              <w:rPr>
                <w:rFonts w:eastAsiaTheme="minorHAnsi"/>
                <w:b/>
                <w:bCs/>
                <w:sz w:val="28"/>
                <w:szCs w:val="28"/>
              </w:rPr>
              <w:t>cale</w:t>
            </w:r>
          </w:p>
        </w:tc>
        <w:tc>
          <w:tcPr>
            <w:tcW w:w="8457" w:type="dxa"/>
            <w:gridSpan w:val="8"/>
            <w:tcBorders>
              <w:top w:val="thinThickSmallGap" w:sz="24" w:space="0" w:color="auto"/>
              <w:left w:val="nil"/>
              <w:right w:val="thinThickSmallGap" w:sz="24" w:space="0" w:color="auto"/>
            </w:tcBorders>
            <w:shd w:val="clear" w:color="auto" w:fill="D9D9D9" w:themeFill="background1" w:themeFillShade="D9"/>
            <w:vAlign w:val="center"/>
          </w:tcPr>
          <w:p w:rsidR="00F44504" w:rsidRPr="000E48B4" w:rsidRDefault="00F44504" w:rsidP="00F44504">
            <w:pPr>
              <w:bidi w:val="0"/>
              <w:jc w:val="center"/>
              <w:rPr>
                <w:b/>
                <w:bCs/>
                <w:color w:val="000000"/>
                <w:sz w:val="28"/>
                <w:szCs w:val="28"/>
              </w:rPr>
            </w:pPr>
            <w:r w:rsidRPr="000E48B4">
              <w:rPr>
                <w:rFonts w:eastAsiaTheme="minorHAnsi"/>
                <w:b/>
                <w:bCs/>
                <w:sz w:val="28"/>
                <w:szCs w:val="28"/>
              </w:rPr>
              <w:t xml:space="preserve">Acne </w:t>
            </w:r>
            <w:r>
              <w:rPr>
                <w:rFonts w:eastAsiaTheme="minorHAnsi"/>
                <w:b/>
                <w:bCs/>
                <w:sz w:val="28"/>
                <w:szCs w:val="28"/>
              </w:rPr>
              <w:t>D</w:t>
            </w:r>
            <w:r w:rsidRPr="000E48B4">
              <w:rPr>
                <w:rFonts w:eastAsiaTheme="minorHAnsi"/>
                <w:b/>
                <w:bCs/>
                <w:sz w:val="28"/>
                <w:szCs w:val="28"/>
              </w:rPr>
              <w:t>egree</w:t>
            </w:r>
          </w:p>
        </w:tc>
      </w:tr>
      <w:tr w:rsidR="00F44504" w:rsidRPr="000E48B4" w:rsidTr="00F44504">
        <w:trPr>
          <w:trHeight w:val="690"/>
        </w:trPr>
        <w:tc>
          <w:tcPr>
            <w:tcW w:w="2103" w:type="dxa"/>
            <w:vMerge/>
            <w:tcBorders>
              <w:left w:val="thinThickSmallGap" w:sz="24" w:space="0" w:color="auto"/>
              <w:right w:val="single" w:sz="8" w:space="0" w:color="auto"/>
            </w:tcBorders>
            <w:shd w:val="clear" w:color="auto" w:fill="D9D9D9" w:themeFill="background1" w:themeFillShade="D9"/>
            <w:vAlign w:val="center"/>
            <w:hideMark/>
          </w:tcPr>
          <w:p w:rsidR="00F44504" w:rsidRPr="000E48B4" w:rsidRDefault="00F44504" w:rsidP="00975526">
            <w:pPr>
              <w:autoSpaceDE w:val="0"/>
              <w:autoSpaceDN w:val="0"/>
              <w:bidi w:val="0"/>
              <w:adjustRightInd w:val="0"/>
              <w:jc w:val="center"/>
              <w:rPr>
                <w:color w:val="000000"/>
                <w:sz w:val="28"/>
                <w:szCs w:val="28"/>
              </w:rPr>
            </w:pPr>
          </w:p>
        </w:tc>
        <w:tc>
          <w:tcPr>
            <w:tcW w:w="2070" w:type="dxa"/>
            <w:gridSpan w:val="2"/>
            <w:tcBorders>
              <w:top w:val="thinThickSmallGap" w:sz="24" w:space="0" w:color="auto"/>
              <w:left w:val="nil"/>
              <w:right w:val="single" w:sz="8" w:space="0" w:color="auto"/>
            </w:tcBorders>
            <w:shd w:val="clear" w:color="auto" w:fill="D9D9D9" w:themeFill="background1" w:themeFillShade="D9"/>
            <w:vAlign w:val="center"/>
            <w:hideMark/>
          </w:tcPr>
          <w:p w:rsidR="00F44504" w:rsidRPr="00F44504" w:rsidRDefault="00F44504" w:rsidP="00301226">
            <w:pPr>
              <w:autoSpaceDE w:val="0"/>
              <w:autoSpaceDN w:val="0"/>
              <w:bidi w:val="0"/>
              <w:adjustRightInd w:val="0"/>
              <w:rPr>
                <w:rFonts w:eastAsiaTheme="minorHAnsi"/>
                <w:b/>
                <w:bCs/>
              </w:rPr>
            </w:pPr>
            <w:r w:rsidRPr="00F44504">
              <w:rPr>
                <w:rFonts w:eastAsiaTheme="minorHAnsi"/>
                <w:b/>
                <w:bCs/>
              </w:rPr>
              <w:t>Mild (n=65)</w:t>
            </w:r>
          </w:p>
          <w:p w:rsidR="00F44504" w:rsidRPr="00F44504" w:rsidRDefault="00F44504" w:rsidP="00301226">
            <w:pPr>
              <w:bidi w:val="0"/>
              <w:jc w:val="center"/>
              <w:rPr>
                <w:b/>
                <w:bCs/>
                <w:color w:val="000000"/>
              </w:rPr>
            </w:pPr>
          </w:p>
        </w:tc>
        <w:tc>
          <w:tcPr>
            <w:tcW w:w="2218" w:type="dxa"/>
            <w:gridSpan w:val="2"/>
            <w:tcBorders>
              <w:top w:val="thinThickSmallGap" w:sz="24" w:space="0" w:color="auto"/>
              <w:left w:val="nil"/>
              <w:right w:val="single" w:sz="8" w:space="0" w:color="auto"/>
            </w:tcBorders>
            <w:shd w:val="clear" w:color="auto" w:fill="D9D9D9" w:themeFill="background1" w:themeFillShade="D9"/>
            <w:vAlign w:val="center"/>
            <w:hideMark/>
          </w:tcPr>
          <w:p w:rsidR="00F44504" w:rsidRPr="00F44504" w:rsidRDefault="00F44504" w:rsidP="00301226">
            <w:pPr>
              <w:bidi w:val="0"/>
              <w:rPr>
                <w:b/>
                <w:bCs/>
                <w:color w:val="000000"/>
              </w:rPr>
            </w:pPr>
            <w:r w:rsidRPr="00F44504">
              <w:rPr>
                <w:b/>
                <w:bCs/>
                <w:color w:val="000000"/>
              </w:rPr>
              <w:t>Moderate   (n=117)</w:t>
            </w:r>
          </w:p>
          <w:p w:rsidR="00F44504" w:rsidRPr="00F44504" w:rsidRDefault="00F44504" w:rsidP="00301226">
            <w:pPr>
              <w:bidi w:val="0"/>
              <w:jc w:val="center"/>
              <w:rPr>
                <w:b/>
                <w:bCs/>
                <w:color w:val="000000"/>
              </w:rPr>
            </w:pPr>
          </w:p>
        </w:tc>
        <w:tc>
          <w:tcPr>
            <w:tcW w:w="2148" w:type="dxa"/>
            <w:gridSpan w:val="2"/>
            <w:tcBorders>
              <w:top w:val="thinThickSmallGap" w:sz="24" w:space="0" w:color="auto"/>
              <w:left w:val="nil"/>
              <w:right w:val="single" w:sz="8" w:space="0" w:color="auto"/>
            </w:tcBorders>
            <w:shd w:val="clear" w:color="auto" w:fill="D9D9D9" w:themeFill="background1" w:themeFillShade="D9"/>
            <w:vAlign w:val="center"/>
            <w:hideMark/>
          </w:tcPr>
          <w:p w:rsidR="00F44504" w:rsidRPr="00F44504" w:rsidRDefault="00F44504" w:rsidP="00301226">
            <w:pPr>
              <w:bidi w:val="0"/>
              <w:jc w:val="center"/>
              <w:rPr>
                <w:b/>
                <w:bCs/>
                <w:color w:val="000000"/>
              </w:rPr>
            </w:pPr>
            <w:r w:rsidRPr="00F44504">
              <w:rPr>
                <w:b/>
                <w:bCs/>
                <w:color w:val="000000"/>
              </w:rPr>
              <w:t>Severe  (n=18)</w:t>
            </w:r>
          </w:p>
          <w:p w:rsidR="00F44504" w:rsidRPr="00F44504" w:rsidRDefault="00F44504" w:rsidP="00301226">
            <w:pPr>
              <w:bidi w:val="0"/>
              <w:jc w:val="center"/>
              <w:rPr>
                <w:b/>
                <w:bCs/>
                <w:color w:val="000000"/>
              </w:rPr>
            </w:pPr>
          </w:p>
        </w:tc>
        <w:tc>
          <w:tcPr>
            <w:tcW w:w="895" w:type="dxa"/>
            <w:tcBorders>
              <w:top w:val="thinThickSmallGap" w:sz="24" w:space="0" w:color="auto"/>
              <w:left w:val="nil"/>
              <w:bottom w:val="single" w:sz="8" w:space="0" w:color="auto"/>
              <w:right w:val="single" w:sz="8" w:space="0" w:color="auto"/>
            </w:tcBorders>
            <w:shd w:val="clear" w:color="auto" w:fill="D9D9D9" w:themeFill="background1" w:themeFillShade="D9"/>
            <w:vAlign w:val="center"/>
            <w:hideMark/>
          </w:tcPr>
          <w:p w:rsidR="00F44504" w:rsidRPr="00F44504" w:rsidRDefault="00F44504" w:rsidP="00301226">
            <w:pPr>
              <w:bidi w:val="0"/>
              <w:jc w:val="center"/>
              <w:rPr>
                <w:b/>
                <w:bCs/>
                <w:color w:val="000000"/>
              </w:rPr>
            </w:pPr>
            <w:r w:rsidRPr="00F44504">
              <w:rPr>
                <w:b/>
                <w:bCs/>
                <w:color w:val="000000"/>
              </w:rPr>
              <w:t>X2</w:t>
            </w:r>
          </w:p>
        </w:tc>
        <w:tc>
          <w:tcPr>
            <w:tcW w:w="1126" w:type="dxa"/>
            <w:tcBorders>
              <w:top w:val="thinThickSmallGap" w:sz="24" w:space="0" w:color="auto"/>
              <w:left w:val="nil"/>
              <w:bottom w:val="single" w:sz="8" w:space="0" w:color="auto"/>
              <w:right w:val="thinThickSmallGap" w:sz="24" w:space="0" w:color="auto"/>
            </w:tcBorders>
            <w:shd w:val="clear" w:color="auto" w:fill="D9D9D9" w:themeFill="background1" w:themeFillShade="D9"/>
            <w:vAlign w:val="center"/>
            <w:hideMark/>
          </w:tcPr>
          <w:p w:rsidR="00F44504" w:rsidRPr="00F44504" w:rsidRDefault="00F44504" w:rsidP="00301226">
            <w:pPr>
              <w:bidi w:val="0"/>
              <w:jc w:val="center"/>
              <w:rPr>
                <w:b/>
                <w:bCs/>
                <w:color w:val="000000"/>
              </w:rPr>
            </w:pPr>
            <w:r w:rsidRPr="00F44504">
              <w:rPr>
                <w:b/>
                <w:bCs/>
                <w:color w:val="000000"/>
              </w:rPr>
              <w:t>p-value</w:t>
            </w:r>
          </w:p>
        </w:tc>
      </w:tr>
      <w:tr w:rsidR="00F44504" w:rsidRPr="000E48B4" w:rsidTr="00F44504">
        <w:trPr>
          <w:trHeight w:val="292"/>
        </w:trPr>
        <w:tc>
          <w:tcPr>
            <w:tcW w:w="2103" w:type="dxa"/>
            <w:vMerge/>
            <w:tcBorders>
              <w:left w:val="thinThickSmallGap" w:sz="24" w:space="0" w:color="auto"/>
              <w:right w:val="single" w:sz="8" w:space="0" w:color="auto"/>
            </w:tcBorders>
            <w:shd w:val="clear" w:color="auto" w:fill="D9D9D9" w:themeFill="background1" w:themeFillShade="D9"/>
            <w:vAlign w:val="center"/>
            <w:hideMark/>
          </w:tcPr>
          <w:p w:rsidR="00F44504" w:rsidRPr="000E48B4" w:rsidRDefault="00F44504" w:rsidP="00301226">
            <w:pPr>
              <w:autoSpaceDE w:val="0"/>
              <w:autoSpaceDN w:val="0"/>
              <w:bidi w:val="0"/>
              <w:adjustRightInd w:val="0"/>
              <w:jc w:val="center"/>
              <w:rPr>
                <w:rFonts w:eastAsiaTheme="minorHAnsi"/>
                <w:b/>
                <w:bCs/>
                <w:sz w:val="28"/>
                <w:szCs w:val="28"/>
              </w:rPr>
            </w:pPr>
          </w:p>
        </w:tc>
        <w:tc>
          <w:tcPr>
            <w:tcW w:w="948" w:type="dxa"/>
            <w:tcBorders>
              <w:top w:val="nil"/>
              <w:left w:val="nil"/>
              <w:right w:val="single" w:sz="8" w:space="0" w:color="auto"/>
            </w:tcBorders>
            <w:shd w:val="clear" w:color="auto" w:fill="auto"/>
            <w:vAlign w:val="center"/>
            <w:hideMark/>
          </w:tcPr>
          <w:p w:rsidR="00F44504" w:rsidRPr="00F44504" w:rsidRDefault="00F44504" w:rsidP="00301226">
            <w:pPr>
              <w:autoSpaceDE w:val="0"/>
              <w:autoSpaceDN w:val="0"/>
              <w:bidi w:val="0"/>
              <w:adjustRightInd w:val="0"/>
              <w:jc w:val="right"/>
              <w:rPr>
                <w:rFonts w:eastAsiaTheme="minorHAnsi"/>
                <w:b/>
                <w:bCs/>
              </w:rPr>
            </w:pPr>
            <w:r w:rsidRPr="00F44504">
              <w:rPr>
                <w:rFonts w:eastAsiaTheme="minorHAnsi"/>
                <w:b/>
                <w:bCs/>
              </w:rPr>
              <w:t>N</w:t>
            </w:r>
          </w:p>
        </w:tc>
        <w:tc>
          <w:tcPr>
            <w:tcW w:w="1122" w:type="dxa"/>
            <w:tcBorders>
              <w:top w:val="nil"/>
              <w:left w:val="nil"/>
              <w:right w:val="single" w:sz="8" w:space="0" w:color="auto"/>
            </w:tcBorders>
            <w:shd w:val="clear" w:color="auto" w:fill="auto"/>
            <w:vAlign w:val="center"/>
            <w:hideMark/>
          </w:tcPr>
          <w:p w:rsidR="00F44504" w:rsidRPr="00F44504" w:rsidRDefault="00F44504" w:rsidP="00301226">
            <w:pPr>
              <w:autoSpaceDE w:val="0"/>
              <w:autoSpaceDN w:val="0"/>
              <w:bidi w:val="0"/>
              <w:adjustRightInd w:val="0"/>
              <w:jc w:val="right"/>
              <w:rPr>
                <w:rFonts w:eastAsiaTheme="minorHAnsi"/>
                <w:b/>
                <w:bCs/>
              </w:rPr>
            </w:pPr>
            <w:r w:rsidRPr="00F44504">
              <w:rPr>
                <w:rFonts w:eastAsiaTheme="minorHAnsi"/>
                <w:b/>
                <w:bCs/>
              </w:rPr>
              <w:t>%</w:t>
            </w:r>
          </w:p>
        </w:tc>
        <w:tc>
          <w:tcPr>
            <w:tcW w:w="933" w:type="dxa"/>
            <w:tcBorders>
              <w:top w:val="nil"/>
              <w:left w:val="nil"/>
              <w:right w:val="single" w:sz="8" w:space="0" w:color="auto"/>
            </w:tcBorders>
            <w:shd w:val="clear" w:color="auto" w:fill="auto"/>
            <w:vAlign w:val="center"/>
            <w:hideMark/>
          </w:tcPr>
          <w:p w:rsidR="00F44504" w:rsidRPr="00F44504" w:rsidRDefault="00F44504" w:rsidP="00301226">
            <w:pPr>
              <w:autoSpaceDE w:val="0"/>
              <w:autoSpaceDN w:val="0"/>
              <w:bidi w:val="0"/>
              <w:adjustRightInd w:val="0"/>
              <w:jc w:val="right"/>
              <w:rPr>
                <w:rFonts w:eastAsiaTheme="minorHAnsi"/>
                <w:b/>
                <w:bCs/>
              </w:rPr>
            </w:pPr>
            <w:r w:rsidRPr="00F44504">
              <w:rPr>
                <w:rFonts w:eastAsiaTheme="minorHAnsi"/>
                <w:b/>
                <w:bCs/>
              </w:rPr>
              <w:t>N</w:t>
            </w:r>
          </w:p>
        </w:tc>
        <w:tc>
          <w:tcPr>
            <w:tcW w:w="1285" w:type="dxa"/>
            <w:tcBorders>
              <w:top w:val="nil"/>
              <w:left w:val="nil"/>
              <w:right w:val="single" w:sz="8" w:space="0" w:color="auto"/>
            </w:tcBorders>
            <w:shd w:val="clear" w:color="auto" w:fill="auto"/>
            <w:vAlign w:val="center"/>
            <w:hideMark/>
          </w:tcPr>
          <w:p w:rsidR="00F44504" w:rsidRPr="00F44504" w:rsidRDefault="00F44504" w:rsidP="00301226">
            <w:pPr>
              <w:autoSpaceDE w:val="0"/>
              <w:autoSpaceDN w:val="0"/>
              <w:bidi w:val="0"/>
              <w:adjustRightInd w:val="0"/>
              <w:jc w:val="right"/>
              <w:rPr>
                <w:rFonts w:eastAsiaTheme="minorHAnsi"/>
                <w:b/>
                <w:bCs/>
              </w:rPr>
            </w:pPr>
            <w:r w:rsidRPr="00F44504">
              <w:rPr>
                <w:rFonts w:eastAsiaTheme="minorHAnsi"/>
                <w:b/>
                <w:bCs/>
              </w:rPr>
              <w:t>%</w:t>
            </w:r>
          </w:p>
        </w:tc>
        <w:tc>
          <w:tcPr>
            <w:tcW w:w="873" w:type="dxa"/>
            <w:tcBorders>
              <w:top w:val="nil"/>
              <w:left w:val="nil"/>
              <w:right w:val="single" w:sz="8" w:space="0" w:color="auto"/>
            </w:tcBorders>
            <w:shd w:val="clear" w:color="auto" w:fill="auto"/>
            <w:vAlign w:val="center"/>
            <w:hideMark/>
          </w:tcPr>
          <w:p w:rsidR="00F44504" w:rsidRPr="00F44504" w:rsidRDefault="00F44504" w:rsidP="00301226">
            <w:pPr>
              <w:autoSpaceDE w:val="0"/>
              <w:autoSpaceDN w:val="0"/>
              <w:bidi w:val="0"/>
              <w:adjustRightInd w:val="0"/>
              <w:jc w:val="right"/>
              <w:rPr>
                <w:rFonts w:eastAsiaTheme="minorHAnsi"/>
                <w:b/>
                <w:bCs/>
              </w:rPr>
            </w:pPr>
            <w:r w:rsidRPr="00F44504">
              <w:rPr>
                <w:rFonts w:eastAsiaTheme="minorHAnsi"/>
                <w:b/>
                <w:bCs/>
              </w:rPr>
              <w:t>N</w:t>
            </w:r>
          </w:p>
        </w:tc>
        <w:tc>
          <w:tcPr>
            <w:tcW w:w="1275" w:type="dxa"/>
            <w:tcBorders>
              <w:top w:val="nil"/>
              <w:left w:val="nil"/>
              <w:right w:val="single" w:sz="8" w:space="0" w:color="auto"/>
            </w:tcBorders>
            <w:shd w:val="clear" w:color="auto" w:fill="auto"/>
            <w:vAlign w:val="center"/>
            <w:hideMark/>
          </w:tcPr>
          <w:p w:rsidR="00F44504" w:rsidRPr="00F44504" w:rsidRDefault="00F44504" w:rsidP="00301226">
            <w:pPr>
              <w:autoSpaceDE w:val="0"/>
              <w:autoSpaceDN w:val="0"/>
              <w:bidi w:val="0"/>
              <w:adjustRightInd w:val="0"/>
              <w:jc w:val="right"/>
              <w:rPr>
                <w:rFonts w:eastAsiaTheme="minorHAnsi"/>
                <w:b/>
                <w:bCs/>
              </w:rPr>
            </w:pPr>
            <w:r w:rsidRPr="00F44504">
              <w:rPr>
                <w:rFonts w:eastAsiaTheme="minorHAnsi"/>
                <w:b/>
                <w:bCs/>
              </w:rPr>
              <w:t>%</w:t>
            </w:r>
          </w:p>
        </w:tc>
        <w:tc>
          <w:tcPr>
            <w:tcW w:w="895" w:type="dxa"/>
            <w:tcBorders>
              <w:top w:val="nil"/>
              <w:left w:val="nil"/>
              <w:right w:val="single" w:sz="8" w:space="0" w:color="auto"/>
            </w:tcBorders>
            <w:shd w:val="clear" w:color="auto" w:fill="D9D9D9" w:themeFill="background1" w:themeFillShade="D9"/>
            <w:vAlign w:val="center"/>
            <w:hideMark/>
          </w:tcPr>
          <w:p w:rsidR="00F44504" w:rsidRPr="00F44504" w:rsidRDefault="00F44504" w:rsidP="00301226">
            <w:pPr>
              <w:autoSpaceDE w:val="0"/>
              <w:autoSpaceDN w:val="0"/>
              <w:bidi w:val="0"/>
              <w:adjustRightInd w:val="0"/>
              <w:jc w:val="center"/>
              <w:rPr>
                <w:rFonts w:eastAsiaTheme="minorHAnsi"/>
                <w:b/>
                <w:bCs/>
              </w:rPr>
            </w:pPr>
          </w:p>
        </w:tc>
        <w:tc>
          <w:tcPr>
            <w:tcW w:w="1126" w:type="dxa"/>
            <w:tcBorders>
              <w:top w:val="nil"/>
              <w:left w:val="nil"/>
              <w:right w:val="thinThickSmallGap" w:sz="24" w:space="0" w:color="auto"/>
            </w:tcBorders>
            <w:shd w:val="clear" w:color="auto" w:fill="D9D9D9" w:themeFill="background1" w:themeFillShade="D9"/>
            <w:vAlign w:val="center"/>
            <w:hideMark/>
          </w:tcPr>
          <w:p w:rsidR="00F44504" w:rsidRPr="00F44504" w:rsidRDefault="00F44504" w:rsidP="00301226">
            <w:pPr>
              <w:autoSpaceDE w:val="0"/>
              <w:autoSpaceDN w:val="0"/>
              <w:bidi w:val="0"/>
              <w:adjustRightInd w:val="0"/>
              <w:jc w:val="center"/>
              <w:rPr>
                <w:rFonts w:eastAsiaTheme="minorHAnsi"/>
                <w:b/>
                <w:bCs/>
              </w:rPr>
            </w:pPr>
          </w:p>
        </w:tc>
      </w:tr>
      <w:tr w:rsidR="00301226" w:rsidRPr="000E48B4" w:rsidTr="00F44504">
        <w:trPr>
          <w:trHeight w:val="376"/>
        </w:trPr>
        <w:tc>
          <w:tcPr>
            <w:tcW w:w="10560" w:type="dxa"/>
            <w:gridSpan w:val="9"/>
            <w:tcBorders>
              <w:top w:val="nil"/>
              <w:left w:val="thinThickSmallGap" w:sz="24" w:space="0" w:color="auto"/>
              <w:bottom w:val="single" w:sz="8" w:space="0" w:color="auto"/>
              <w:right w:val="thinThickSmallGap" w:sz="24" w:space="0" w:color="auto"/>
            </w:tcBorders>
            <w:shd w:val="clear" w:color="auto" w:fill="auto"/>
            <w:vAlign w:val="center"/>
            <w:hideMark/>
          </w:tcPr>
          <w:p w:rsidR="00301226" w:rsidRPr="000E48B4" w:rsidRDefault="00301226" w:rsidP="00301226">
            <w:pPr>
              <w:autoSpaceDE w:val="0"/>
              <w:autoSpaceDN w:val="0"/>
              <w:bidi w:val="0"/>
              <w:adjustRightInd w:val="0"/>
              <w:rPr>
                <w:rFonts w:eastAsiaTheme="minorHAnsi"/>
                <w:b/>
                <w:bCs/>
                <w:sz w:val="28"/>
                <w:szCs w:val="28"/>
              </w:rPr>
            </w:pPr>
            <w:r w:rsidRPr="000E48B4">
              <w:rPr>
                <w:rFonts w:eastAsiaTheme="minorHAnsi"/>
                <w:b/>
                <w:bCs/>
                <w:sz w:val="28"/>
                <w:szCs w:val="28"/>
              </w:rPr>
              <w:t>Total Beck score</w:t>
            </w:r>
          </w:p>
        </w:tc>
      </w:tr>
      <w:tr w:rsidR="00301226" w:rsidRPr="000E48B4" w:rsidTr="00F44504">
        <w:trPr>
          <w:trHeight w:val="330"/>
        </w:trPr>
        <w:tc>
          <w:tcPr>
            <w:tcW w:w="2103" w:type="dxa"/>
            <w:tcBorders>
              <w:top w:val="nil"/>
              <w:left w:val="thinThickSmallGap" w:sz="24" w:space="0" w:color="auto"/>
              <w:bottom w:val="single" w:sz="8" w:space="0" w:color="auto"/>
              <w:right w:val="single" w:sz="8" w:space="0" w:color="auto"/>
            </w:tcBorders>
            <w:shd w:val="clear" w:color="auto" w:fill="auto"/>
            <w:vAlign w:val="center"/>
            <w:hideMark/>
          </w:tcPr>
          <w:p w:rsidR="00301226" w:rsidRPr="000E48B4" w:rsidRDefault="00F44504" w:rsidP="00F44504">
            <w:pPr>
              <w:bidi w:val="0"/>
              <w:rPr>
                <w:color w:val="000000"/>
                <w:sz w:val="28"/>
                <w:szCs w:val="28"/>
              </w:rPr>
            </w:pPr>
            <w:r>
              <w:rPr>
                <w:color w:val="000000"/>
                <w:sz w:val="28"/>
                <w:szCs w:val="28"/>
              </w:rPr>
              <w:t xml:space="preserve">   </w:t>
            </w:r>
            <w:r w:rsidR="00301226" w:rsidRPr="000E48B4">
              <w:rPr>
                <w:color w:val="000000"/>
                <w:sz w:val="28"/>
                <w:szCs w:val="28"/>
              </w:rPr>
              <w:t>NO</w:t>
            </w:r>
          </w:p>
        </w:tc>
        <w:tc>
          <w:tcPr>
            <w:tcW w:w="948"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23</w:t>
            </w:r>
          </w:p>
        </w:tc>
        <w:tc>
          <w:tcPr>
            <w:tcW w:w="1122"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35.4</w:t>
            </w:r>
          </w:p>
        </w:tc>
        <w:tc>
          <w:tcPr>
            <w:tcW w:w="933"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29</w:t>
            </w:r>
          </w:p>
        </w:tc>
        <w:tc>
          <w:tcPr>
            <w:tcW w:w="1285"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24.8</w:t>
            </w:r>
          </w:p>
        </w:tc>
        <w:tc>
          <w:tcPr>
            <w:tcW w:w="873"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1</w:t>
            </w:r>
          </w:p>
        </w:tc>
        <w:tc>
          <w:tcPr>
            <w:tcW w:w="1275"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5.6</w:t>
            </w:r>
          </w:p>
        </w:tc>
        <w:tc>
          <w:tcPr>
            <w:tcW w:w="895" w:type="dxa"/>
            <w:vMerge w:val="restart"/>
            <w:tcBorders>
              <w:top w:val="nil"/>
              <w:left w:val="nil"/>
              <w:right w:val="single" w:sz="8" w:space="0" w:color="auto"/>
            </w:tcBorders>
            <w:shd w:val="clear" w:color="auto" w:fill="auto"/>
            <w:vAlign w:val="center"/>
            <w:hideMark/>
          </w:tcPr>
          <w:p w:rsidR="00301226" w:rsidRPr="000E48B4" w:rsidRDefault="00301226" w:rsidP="00301226">
            <w:pPr>
              <w:bidi w:val="0"/>
              <w:jc w:val="right"/>
              <w:rPr>
                <w:color w:val="000000"/>
                <w:sz w:val="28"/>
                <w:szCs w:val="28"/>
              </w:rPr>
            </w:pPr>
            <w:r w:rsidRPr="000E48B4">
              <w:rPr>
                <w:color w:val="000000"/>
                <w:sz w:val="28"/>
                <w:szCs w:val="28"/>
              </w:rPr>
              <w:t>33.82</w:t>
            </w:r>
          </w:p>
          <w:p w:rsidR="00301226" w:rsidRPr="000E48B4" w:rsidRDefault="00301226" w:rsidP="00301226">
            <w:pPr>
              <w:bidi w:val="0"/>
              <w:rPr>
                <w:color w:val="000000"/>
                <w:sz w:val="28"/>
                <w:szCs w:val="28"/>
              </w:rPr>
            </w:pPr>
            <w:r w:rsidRPr="000E48B4">
              <w:rPr>
                <w:color w:val="000000"/>
                <w:sz w:val="28"/>
                <w:szCs w:val="28"/>
              </w:rPr>
              <w:t> </w:t>
            </w:r>
          </w:p>
          <w:p w:rsidR="00301226" w:rsidRPr="000E48B4" w:rsidRDefault="00301226" w:rsidP="00301226">
            <w:pPr>
              <w:bidi w:val="0"/>
              <w:rPr>
                <w:color w:val="000000"/>
                <w:sz w:val="28"/>
                <w:szCs w:val="28"/>
              </w:rPr>
            </w:pPr>
            <w:r w:rsidRPr="000E48B4">
              <w:rPr>
                <w:color w:val="000000"/>
                <w:sz w:val="28"/>
                <w:szCs w:val="28"/>
              </w:rPr>
              <w:t> </w:t>
            </w:r>
          </w:p>
          <w:p w:rsidR="00301226" w:rsidRPr="000E48B4" w:rsidRDefault="00301226" w:rsidP="00301226">
            <w:pPr>
              <w:bidi w:val="0"/>
              <w:rPr>
                <w:color w:val="000000"/>
                <w:sz w:val="28"/>
                <w:szCs w:val="28"/>
              </w:rPr>
            </w:pPr>
            <w:r w:rsidRPr="000E48B4">
              <w:rPr>
                <w:color w:val="000000"/>
                <w:sz w:val="28"/>
                <w:szCs w:val="28"/>
              </w:rPr>
              <w:t> </w:t>
            </w:r>
          </w:p>
        </w:tc>
        <w:tc>
          <w:tcPr>
            <w:tcW w:w="1126" w:type="dxa"/>
            <w:vMerge w:val="restart"/>
            <w:tcBorders>
              <w:top w:val="nil"/>
              <w:left w:val="nil"/>
              <w:right w:val="thinThickSmallGap" w:sz="24" w:space="0" w:color="auto"/>
            </w:tcBorders>
            <w:shd w:val="clear" w:color="auto" w:fill="auto"/>
            <w:vAlign w:val="center"/>
            <w:hideMark/>
          </w:tcPr>
          <w:p w:rsidR="00301226" w:rsidRPr="000E48B4" w:rsidRDefault="00301226" w:rsidP="00301226">
            <w:pPr>
              <w:bidi w:val="0"/>
              <w:jc w:val="right"/>
              <w:rPr>
                <w:b/>
                <w:bCs/>
                <w:color w:val="FF0000"/>
                <w:sz w:val="28"/>
                <w:szCs w:val="28"/>
              </w:rPr>
            </w:pPr>
            <w:r w:rsidRPr="000E48B4">
              <w:rPr>
                <w:b/>
                <w:bCs/>
                <w:color w:val="000000" w:themeColor="text1"/>
                <w:sz w:val="28"/>
                <w:szCs w:val="28"/>
              </w:rPr>
              <w:t>0.000**</w:t>
            </w:r>
          </w:p>
          <w:p w:rsidR="00301226" w:rsidRPr="000E48B4" w:rsidRDefault="00301226" w:rsidP="00301226">
            <w:pPr>
              <w:bidi w:val="0"/>
              <w:rPr>
                <w:color w:val="000000"/>
                <w:sz w:val="28"/>
                <w:szCs w:val="28"/>
              </w:rPr>
            </w:pPr>
            <w:r w:rsidRPr="000E48B4">
              <w:rPr>
                <w:color w:val="000000"/>
                <w:sz w:val="28"/>
                <w:szCs w:val="28"/>
              </w:rPr>
              <w:t> </w:t>
            </w:r>
          </w:p>
          <w:p w:rsidR="00301226" w:rsidRPr="000E48B4" w:rsidRDefault="00301226" w:rsidP="00301226">
            <w:pPr>
              <w:bidi w:val="0"/>
              <w:rPr>
                <w:color w:val="000000"/>
                <w:sz w:val="28"/>
                <w:szCs w:val="28"/>
              </w:rPr>
            </w:pPr>
            <w:r w:rsidRPr="000E48B4">
              <w:rPr>
                <w:color w:val="000000"/>
                <w:sz w:val="28"/>
                <w:szCs w:val="28"/>
              </w:rPr>
              <w:t> </w:t>
            </w:r>
          </w:p>
          <w:p w:rsidR="00301226" w:rsidRPr="000E48B4" w:rsidRDefault="00301226" w:rsidP="00301226">
            <w:pPr>
              <w:bidi w:val="0"/>
              <w:rPr>
                <w:color w:val="000000"/>
                <w:sz w:val="28"/>
                <w:szCs w:val="28"/>
              </w:rPr>
            </w:pPr>
            <w:r w:rsidRPr="000E48B4">
              <w:rPr>
                <w:color w:val="000000"/>
                <w:sz w:val="28"/>
                <w:szCs w:val="28"/>
              </w:rPr>
              <w:t> </w:t>
            </w:r>
          </w:p>
        </w:tc>
      </w:tr>
      <w:tr w:rsidR="00301226" w:rsidRPr="000E48B4" w:rsidTr="00F44504">
        <w:trPr>
          <w:trHeight w:val="330"/>
        </w:trPr>
        <w:tc>
          <w:tcPr>
            <w:tcW w:w="2103" w:type="dxa"/>
            <w:tcBorders>
              <w:top w:val="single" w:sz="8" w:space="0" w:color="auto"/>
              <w:left w:val="thinThickSmallGap" w:sz="24" w:space="0" w:color="auto"/>
              <w:bottom w:val="single" w:sz="8" w:space="0" w:color="auto"/>
              <w:right w:val="single" w:sz="8" w:space="0" w:color="auto"/>
            </w:tcBorders>
            <w:shd w:val="clear" w:color="auto" w:fill="auto"/>
            <w:vAlign w:val="center"/>
            <w:hideMark/>
          </w:tcPr>
          <w:p w:rsidR="00301226" w:rsidRPr="000E48B4" w:rsidRDefault="00F44504" w:rsidP="00F44504">
            <w:pPr>
              <w:bidi w:val="0"/>
              <w:rPr>
                <w:color w:val="000000"/>
                <w:sz w:val="28"/>
                <w:szCs w:val="28"/>
              </w:rPr>
            </w:pPr>
            <w:r>
              <w:rPr>
                <w:color w:val="000000"/>
                <w:sz w:val="28"/>
                <w:szCs w:val="28"/>
              </w:rPr>
              <w:t xml:space="preserve">  </w:t>
            </w:r>
            <w:r w:rsidR="00301226" w:rsidRPr="000E48B4">
              <w:rPr>
                <w:color w:val="000000"/>
                <w:sz w:val="28"/>
                <w:szCs w:val="28"/>
              </w:rPr>
              <w:t>Mild</w:t>
            </w:r>
          </w:p>
        </w:tc>
        <w:tc>
          <w:tcPr>
            <w:tcW w:w="948"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26</w:t>
            </w:r>
          </w:p>
        </w:tc>
        <w:tc>
          <w:tcPr>
            <w:tcW w:w="1122"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40.0</w:t>
            </w:r>
          </w:p>
        </w:tc>
        <w:tc>
          <w:tcPr>
            <w:tcW w:w="933"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38</w:t>
            </w:r>
          </w:p>
        </w:tc>
        <w:tc>
          <w:tcPr>
            <w:tcW w:w="1285"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32.5</w:t>
            </w:r>
          </w:p>
        </w:tc>
        <w:tc>
          <w:tcPr>
            <w:tcW w:w="873"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2</w:t>
            </w:r>
          </w:p>
        </w:tc>
        <w:tc>
          <w:tcPr>
            <w:tcW w:w="1275"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11.1</w:t>
            </w:r>
          </w:p>
        </w:tc>
        <w:tc>
          <w:tcPr>
            <w:tcW w:w="895" w:type="dxa"/>
            <w:vMerge/>
            <w:tcBorders>
              <w:left w:val="nil"/>
              <w:right w:val="single" w:sz="8" w:space="0" w:color="auto"/>
            </w:tcBorders>
            <w:shd w:val="clear" w:color="auto" w:fill="auto"/>
            <w:vAlign w:val="center"/>
            <w:hideMark/>
          </w:tcPr>
          <w:p w:rsidR="00301226" w:rsidRPr="000E48B4" w:rsidRDefault="00301226" w:rsidP="00301226">
            <w:pPr>
              <w:bidi w:val="0"/>
              <w:rPr>
                <w:color w:val="000000"/>
                <w:sz w:val="20"/>
                <w:szCs w:val="20"/>
              </w:rPr>
            </w:pPr>
          </w:p>
        </w:tc>
        <w:tc>
          <w:tcPr>
            <w:tcW w:w="1126" w:type="dxa"/>
            <w:vMerge/>
            <w:tcBorders>
              <w:left w:val="nil"/>
              <w:right w:val="thinThickSmallGap" w:sz="24" w:space="0" w:color="auto"/>
            </w:tcBorders>
            <w:shd w:val="clear" w:color="auto" w:fill="auto"/>
            <w:vAlign w:val="center"/>
            <w:hideMark/>
          </w:tcPr>
          <w:p w:rsidR="00301226" w:rsidRPr="000E48B4" w:rsidRDefault="00301226" w:rsidP="00301226">
            <w:pPr>
              <w:bidi w:val="0"/>
              <w:rPr>
                <w:color w:val="000000"/>
                <w:sz w:val="20"/>
                <w:szCs w:val="20"/>
              </w:rPr>
            </w:pPr>
          </w:p>
        </w:tc>
      </w:tr>
      <w:tr w:rsidR="00301226" w:rsidRPr="000E48B4" w:rsidTr="00F44504">
        <w:trPr>
          <w:trHeight w:val="330"/>
        </w:trPr>
        <w:tc>
          <w:tcPr>
            <w:tcW w:w="2103" w:type="dxa"/>
            <w:tcBorders>
              <w:top w:val="single" w:sz="8" w:space="0" w:color="auto"/>
              <w:left w:val="thinThickSmallGap" w:sz="24" w:space="0" w:color="auto"/>
              <w:bottom w:val="single" w:sz="8" w:space="0" w:color="auto"/>
              <w:right w:val="single" w:sz="8" w:space="0" w:color="auto"/>
            </w:tcBorders>
            <w:shd w:val="clear" w:color="auto" w:fill="auto"/>
            <w:vAlign w:val="center"/>
            <w:hideMark/>
          </w:tcPr>
          <w:p w:rsidR="00301226" w:rsidRPr="000E48B4" w:rsidRDefault="00F44504" w:rsidP="00F44504">
            <w:pPr>
              <w:bidi w:val="0"/>
              <w:rPr>
                <w:color w:val="000000"/>
                <w:sz w:val="28"/>
                <w:szCs w:val="28"/>
              </w:rPr>
            </w:pPr>
            <w:r>
              <w:rPr>
                <w:color w:val="000000"/>
                <w:sz w:val="28"/>
                <w:szCs w:val="28"/>
              </w:rPr>
              <w:t xml:space="preserve">  </w:t>
            </w:r>
            <w:r w:rsidR="00301226" w:rsidRPr="000E48B4">
              <w:rPr>
                <w:color w:val="000000"/>
                <w:sz w:val="28"/>
                <w:szCs w:val="28"/>
              </w:rPr>
              <w:t>Moderate</w:t>
            </w:r>
          </w:p>
        </w:tc>
        <w:tc>
          <w:tcPr>
            <w:tcW w:w="948"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14</w:t>
            </w:r>
          </w:p>
        </w:tc>
        <w:tc>
          <w:tcPr>
            <w:tcW w:w="1122"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21.5</w:t>
            </w:r>
          </w:p>
        </w:tc>
        <w:tc>
          <w:tcPr>
            <w:tcW w:w="933"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35</w:t>
            </w:r>
          </w:p>
        </w:tc>
        <w:tc>
          <w:tcPr>
            <w:tcW w:w="1285"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29.9</w:t>
            </w:r>
          </w:p>
        </w:tc>
        <w:tc>
          <w:tcPr>
            <w:tcW w:w="873"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6</w:t>
            </w:r>
          </w:p>
        </w:tc>
        <w:tc>
          <w:tcPr>
            <w:tcW w:w="1275"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33.3</w:t>
            </w:r>
          </w:p>
        </w:tc>
        <w:tc>
          <w:tcPr>
            <w:tcW w:w="895" w:type="dxa"/>
            <w:vMerge/>
            <w:tcBorders>
              <w:left w:val="nil"/>
              <w:right w:val="single" w:sz="8" w:space="0" w:color="auto"/>
            </w:tcBorders>
            <w:shd w:val="clear" w:color="auto" w:fill="auto"/>
            <w:vAlign w:val="center"/>
            <w:hideMark/>
          </w:tcPr>
          <w:p w:rsidR="00301226" w:rsidRPr="000E48B4" w:rsidRDefault="00301226" w:rsidP="00301226">
            <w:pPr>
              <w:bidi w:val="0"/>
              <w:rPr>
                <w:color w:val="000000"/>
                <w:sz w:val="20"/>
                <w:szCs w:val="20"/>
              </w:rPr>
            </w:pPr>
          </w:p>
        </w:tc>
        <w:tc>
          <w:tcPr>
            <w:tcW w:w="1126" w:type="dxa"/>
            <w:vMerge/>
            <w:tcBorders>
              <w:left w:val="nil"/>
              <w:right w:val="thinThickSmallGap" w:sz="24" w:space="0" w:color="auto"/>
            </w:tcBorders>
            <w:shd w:val="clear" w:color="auto" w:fill="auto"/>
            <w:vAlign w:val="center"/>
            <w:hideMark/>
          </w:tcPr>
          <w:p w:rsidR="00301226" w:rsidRPr="000E48B4" w:rsidRDefault="00301226" w:rsidP="00301226">
            <w:pPr>
              <w:bidi w:val="0"/>
              <w:rPr>
                <w:color w:val="000000"/>
                <w:sz w:val="20"/>
                <w:szCs w:val="20"/>
              </w:rPr>
            </w:pPr>
          </w:p>
        </w:tc>
      </w:tr>
      <w:tr w:rsidR="00301226" w:rsidRPr="000E48B4" w:rsidTr="00F44504">
        <w:trPr>
          <w:trHeight w:val="330"/>
        </w:trPr>
        <w:tc>
          <w:tcPr>
            <w:tcW w:w="2103" w:type="dxa"/>
            <w:tcBorders>
              <w:top w:val="single" w:sz="8" w:space="0" w:color="auto"/>
              <w:left w:val="thinThickSmallGap" w:sz="24" w:space="0" w:color="auto"/>
              <w:bottom w:val="single" w:sz="8" w:space="0" w:color="auto"/>
              <w:right w:val="single" w:sz="8" w:space="0" w:color="auto"/>
            </w:tcBorders>
            <w:shd w:val="clear" w:color="auto" w:fill="auto"/>
            <w:vAlign w:val="center"/>
            <w:hideMark/>
          </w:tcPr>
          <w:p w:rsidR="00301226" w:rsidRPr="000E48B4" w:rsidRDefault="00F44504" w:rsidP="00F44504">
            <w:pPr>
              <w:bidi w:val="0"/>
              <w:rPr>
                <w:color w:val="000000"/>
                <w:sz w:val="28"/>
                <w:szCs w:val="28"/>
              </w:rPr>
            </w:pPr>
            <w:r>
              <w:rPr>
                <w:color w:val="000000"/>
                <w:sz w:val="28"/>
                <w:szCs w:val="28"/>
              </w:rPr>
              <w:t xml:space="preserve">  </w:t>
            </w:r>
            <w:r w:rsidR="00301226" w:rsidRPr="000E48B4">
              <w:rPr>
                <w:color w:val="000000"/>
                <w:sz w:val="28"/>
                <w:szCs w:val="28"/>
              </w:rPr>
              <w:t>Severe</w:t>
            </w:r>
          </w:p>
        </w:tc>
        <w:tc>
          <w:tcPr>
            <w:tcW w:w="948"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2</w:t>
            </w:r>
          </w:p>
        </w:tc>
        <w:tc>
          <w:tcPr>
            <w:tcW w:w="1122"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3.1</w:t>
            </w:r>
          </w:p>
        </w:tc>
        <w:tc>
          <w:tcPr>
            <w:tcW w:w="933"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15</w:t>
            </w:r>
          </w:p>
        </w:tc>
        <w:tc>
          <w:tcPr>
            <w:tcW w:w="1285"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12.8</w:t>
            </w:r>
          </w:p>
        </w:tc>
        <w:tc>
          <w:tcPr>
            <w:tcW w:w="873"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9</w:t>
            </w:r>
          </w:p>
        </w:tc>
        <w:tc>
          <w:tcPr>
            <w:tcW w:w="1275"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50.0</w:t>
            </w:r>
          </w:p>
        </w:tc>
        <w:tc>
          <w:tcPr>
            <w:tcW w:w="895" w:type="dxa"/>
            <w:vMerge/>
            <w:tcBorders>
              <w:left w:val="nil"/>
              <w:bottom w:val="single" w:sz="8" w:space="0" w:color="auto"/>
              <w:right w:val="single" w:sz="8" w:space="0" w:color="auto"/>
            </w:tcBorders>
            <w:shd w:val="clear" w:color="auto" w:fill="auto"/>
            <w:vAlign w:val="center"/>
            <w:hideMark/>
          </w:tcPr>
          <w:p w:rsidR="00301226" w:rsidRPr="000E48B4" w:rsidRDefault="00301226" w:rsidP="00301226">
            <w:pPr>
              <w:bidi w:val="0"/>
              <w:rPr>
                <w:color w:val="000000"/>
                <w:sz w:val="20"/>
                <w:szCs w:val="20"/>
              </w:rPr>
            </w:pPr>
          </w:p>
        </w:tc>
        <w:tc>
          <w:tcPr>
            <w:tcW w:w="1126" w:type="dxa"/>
            <w:vMerge/>
            <w:tcBorders>
              <w:left w:val="nil"/>
              <w:bottom w:val="single" w:sz="8" w:space="0" w:color="auto"/>
              <w:right w:val="thinThickSmallGap" w:sz="24" w:space="0" w:color="auto"/>
            </w:tcBorders>
            <w:shd w:val="clear" w:color="auto" w:fill="auto"/>
            <w:vAlign w:val="center"/>
            <w:hideMark/>
          </w:tcPr>
          <w:p w:rsidR="00301226" w:rsidRPr="000E48B4" w:rsidRDefault="00301226" w:rsidP="00301226">
            <w:pPr>
              <w:bidi w:val="0"/>
              <w:rPr>
                <w:color w:val="000000"/>
                <w:sz w:val="20"/>
                <w:szCs w:val="20"/>
              </w:rPr>
            </w:pPr>
          </w:p>
        </w:tc>
      </w:tr>
      <w:tr w:rsidR="00301226" w:rsidRPr="000E48B4" w:rsidTr="00F44504">
        <w:trPr>
          <w:trHeight w:val="313"/>
        </w:trPr>
        <w:tc>
          <w:tcPr>
            <w:tcW w:w="10560" w:type="dxa"/>
            <w:gridSpan w:val="9"/>
            <w:tcBorders>
              <w:top w:val="nil"/>
              <w:left w:val="thinThickSmallGap" w:sz="24" w:space="0" w:color="auto"/>
              <w:bottom w:val="single" w:sz="8" w:space="0" w:color="auto"/>
              <w:right w:val="thinThickSmallGap" w:sz="24" w:space="0" w:color="auto"/>
            </w:tcBorders>
            <w:shd w:val="clear" w:color="auto" w:fill="auto"/>
            <w:vAlign w:val="center"/>
            <w:hideMark/>
          </w:tcPr>
          <w:p w:rsidR="00301226" w:rsidRPr="000E48B4" w:rsidRDefault="00301226" w:rsidP="00301226">
            <w:pPr>
              <w:bidi w:val="0"/>
              <w:rPr>
                <w:rFonts w:eastAsiaTheme="minorHAnsi"/>
                <w:b/>
                <w:bCs/>
                <w:sz w:val="28"/>
                <w:szCs w:val="28"/>
              </w:rPr>
            </w:pPr>
            <w:r w:rsidRPr="000E48B4">
              <w:rPr>
                <w:rFonts w:eastAsiaTheme="minorHAnsi"/>
                <w:b/>
                <w:bCs/>
                <w:sz w:val="28"/>
                <w:szCs w:val="28"/>
              </w:rPr>
              <w:t>Total Self -esteem score</w:t>
            </w:r>
          </w:p>
        </w:tc>
      </w:tr>
      <w:tr w:rsidR="00301226" w:rsidRPr="000E48B4" w:rsidTr="00F44504">
        <w:trPr>
          <w:trHeight w:val="330"/>
        </w:trPr>
        <w:tc>
          <w:tcPr>
            <w:tcW w:w="2103" w:type="dxa"/>
            <w:tcBorders>
              <w:top w:val="nil"/>
              <w:left w:val="thinThickSmallGap" w:sz="24" w:space="0" w:color="auto"/>
              <w:bottom w:val="single" w:sz="8" w:space="0" w:color="auto"/>
              <w:right w:val="single" w:sz="8" w:space="0" w:color="auto"/>
            </w:tcBorders>
            <w:shd w:val="clear" w:color="auto" w:fill="auto"/>
            <w:vAlign w:val="center"/>
            <w:hideMark/>
          </w:tcPr>
          <w:p w:rsidR="00301226" w:rsidRPr="000E48B4" w:rsidRDefault="00F44504" w:rsidP="00F44504">
            <w:pPr>
              <w:bidi w:val="0"/>
              <w:rPr>
                <w:color w:val="000000"/>
                <w:sz w:val="28"/>
                <w:szCs w:val="28"/>
              </w:rPr>
            </w:pPr>
            <w:r>
              <w:rPr>
                <w:color w:val="000000"/>
                <w:sz w:val="28"/>
                <w:szCs w:val="28"/>
              </w:rPr>
              <w:t xml:space="preserve">  </w:t>
            </w:r>
            <w:r w:rsidR="00301226" w:rsidRPr="000E48B4">
              <w:rPr>
                <w:color w:val="000000"/>
                <w:sz w:val="28"/>
                <w:szCs w:val="28"/>
              </w:rPr>
              <w:t>Low</w:t>
            </w:r>
          </w:p>
        </w:tc>
        <w:tc>
          <w:tcPr>
            <w:tcW w:w="948"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4</w:t>
            </w:r>
          </w:p>
        </w:tc>
        <w:tc>
          <w:tcPr>
            <w:tcW w:w="1122"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6.2</w:t>
            </w:r>
          </w:p>
        </w:tc>
        <w:tc>
          <w:tcPr>
            <w:tcW w:w="933"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14</w:t>
            </w:r>
          </w:p>
        </w:tc>
        <w:tc>
          <w:tcPr>
            <w:tcW w:w="1285"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12.0</w:t>
            </w:r>
          </w:p>
        </w:tc>
        <w:tc>
          <w:tcPr>
            <w:tcW w:w="873"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5</w:t>
            </w:r>
          </w:p>
        </w:tc>
        <w:tc>
          <w:tcPr>
            <w:tcW w:w="1275"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27.8</w:t>
            </w:r>
          </w:p>
        </w:tc>
        <w:tc>
          <w:tcPr>
            <w:tcW w:w="895" w:type="dxa"/>
            <w:vMerge w:val="restart"/>
            <w:tcBorders>
              <w:top w:val="nil"/>
              <w:left w:val="nil"/>
              <w:right w:val="single" w:sz="8" w:space="0" w:color="auto"/>
            </w:tcBorders>
            <w:shd w:val="clear" w:color="auto" w:fill="auto"/>
            <w:vAlign w:val="center"/>
            <w:hideMark/>
          </w:tcPr>
          <w:p w:rsidR="00301226" w:rsidRPr="000E48B4" w:rsidRDefault="00301226" w:rsidP="00301226">
            <w:pPr>
              <w:bidi w:val="0"/>
              <w:jc w:val="right"/>
              <w:rPr>
                <w:color w:val="000000"/>
                <w:sz w:val="28"/>
                <w:szCs w:val="28"/>
              </w:rPr>
            </w:pPr>
            <w:r w:rsidRPr="000E48B4">
              <w:rPr>
                <w:color w:val="000000"/>
                <w:sz w:val="28"/>
                <w:szCs w:val="28"/>
              </w:rPr>
              <w:t>11.24</w:t>
            </w:r>
          </w:p>
          <w:p w:rsidR="00301226" w:rsidRPr="000E48B4" w:rsidRDefault="00301226" w:rsidP="00301226">
            <w:pPr>
              <w:bidi w:val="0"/>
              <w:rPr>
                <w:color w:val="000000"/>
                <w:sz w:val="28"/>
                <w:szCs w:val="28"/>
              </w:rPr>
            </w:pPr>
            <w:r w:rsidRPr="000E48B4">
              <w:rPr>
                <w:color w:val="000000"/>
                <w:sz w:val="28"/>
                <w:szCs w:val="28"/>
              </w:rPr>
              <w:t> </w:t>
            </w:r>
          </w:p>
          <w:p w:rsidR="00301226" w:rsidRPr="000E48B4" w:rsidRDefault="00301226" w:rsidP="00301226">
            <w:pPr>
              <w:bidi w:val="0"/>
              <w:rPr>
                <w:color w:val="000000"/>
                <w:sz w:val="28"/>
                <w:szCs w:val="28"/>
              </w:rPr>
            </w:pPr>
          </w:p>
        </w:tc>
        <w:tc>
          <w:tcPr>
            <w:tcW w:w="1126" w:type="dxa"/>
            <w:vMerge w:val="restart"/>
            <w:tcBorders>
              <w:top w:val="nil"/>
              <w:left w:val="nil"/>
              <w:right w:val="thinThickSmallGap" w:sz="24"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0.024</w:t>
            </w:r>
          </w:p>
          <w:p w:rsidR="00301226" w:rsidRPr="000E48B4" w:rsidRDefault="00301226" w:rsidP="00301226">
            <w:pPr>
              <w:bidi w:val="0"/>
              <w:rPr>
                <w:color w:val="000000"/>
                <w:sz w:val="28"/>
                <w:szCs w:val="28"/>
              </w:rPr>
            </w:pPr>
            <w:r w:rsidRPr="000E48B4">
              <w:rPr>
                <w:color w:val="000000"/>
                <w:sz w:val="28"/>
                <w:szCs w:val="28"/>
              </w:rPr>
              <w:t> </w:t>
            </w:r>
          </w:p>
          <w:p w:rsidR="00301226" w:rsidRPr="000E48B4" w:rsidRDefault="00301226" w:rsidP="00301226">
            <w:pPr>
              <w:bidi w:val="0"/>
              <w:rPr>
                <w:color w:val="000000"/>
                <w:sz w:val="28"/>
                <w:szCs w:val="28"/>
              </w:rPr>
            </w:pPr>
            <w:r w:rsidRPr="000E48B4">
              <w:rPr>
                <w:color w:val="000000"/>
                <w:sz w:val="28"/>
                <w:szCs w:val="28"/>
              </w:rPr>
              <w:t> </w:t>
            </w:r>
          </w:p>
        </w:tc>
      </w:tr>
      <w:tr w:rsidR="00301226" w:rsidRPr="000E48B4" w:rsidTr="00F44504">
        <w:trPr>
          <w:trHeight w:val="330"/>
        </w:trPr>
        <w:tc>
          <w:tcPr>
            <w:tcW w:w="2103" w:type="dxa"/>
            <w:tcBorders>
              <w:top w:val="single" w:sz="8" w:space="0" w:color="auto"/>
              <w:left w:val="thinThickSmallGap" w:sz="24" w:space="0" w:color="auto"/>
              <w:bottom w:val="single" w:sz="8" w:space="0" w:color="auto"/>
              <w:right w:val="single" w:sz="8" w:space="0" w:color="auto"/>
            </w:tcBorders>
            <w:shd w:val="clear" w:color="auto" w:fill="auto"/>
            <w:vAlign w:val="center"/>
            <w:hideMark/>
          </w:tcPr>
          <w:p w:rsidR="00301226" w:rsidRPr="000E48B4" w:rsidRDefault="00F44504" w:rsidP="00F44504">
            <w:pPr>
              <w:bidi w:val="0"/>
              <w:rPr>
                <w:color w:val="000000"/>
                <w:sz w:val="28"/>
                <w:szCs w:val="28"/>
              </w:rPr>
            </w:pPr>
            <w:r>
              <w:rPr>
                <w:color w:val="000000"/>
                <w:sz w:val="28"/>
                <w:szCs w:val="28"/>
              </w:rPr>
              <w:t xml:space="preserve">  </w:t>
            </w:r>
            <w:r w:rsidR="00301226" w:rsidRPr="000E48B4">
              <w:rPr>
                <w:color w:val="000000"/>
                <w:sz w:val="28"/>
                <w:szCs w:val="28"/>
              </w:rPr>
              <w:t>Moderate</w:t>
            </w:r>
          </w:p>
        </w:tc>
        <w:tc>
          <w:tcPr>
            <w:tcW w:w="948"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53</w:t>
            </w:r>
          </w:p>
        </w:tc>
        <w:tc>
          <w:tcPr>
            <w:tcW w:w="1122"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81.5</w:t>
            </w:r>
          </w:p>
        </w:tc>
        <w:tc>
          <w:tcPr>
            <w:tcW w:w="933"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79</w:t>
            </w:r>
          </w:p>
        </w:tc>
        <w:tc>
          <w:tcPr>
            <w:tcW w:w="1285"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67.5</w:t>
            </w:r>
          </w:p>
        </w:tc>
        <w:tc>
          <w:tcPr>
            <w:tcW w:w="873"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8</w:t>
            </w:r>
          </w:p>
        </w:tc>
        <w:tc>
          <w:tcPr>
            <w:tcW w:w="1275"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44.4</w:t>
            </w:r>
          </w:p>
        </w:tc>
        <w:tc>
          <w:tcPr>
            <w:tcW w:w="895" w:type="dxa"/>
            <w:vMerge/>
            <w:tcBorders>
              <w:left w:val="nil"/>
              <w:right w:val="single" w:sz="8" w:space="0" w:color="auto"/>
            </w:tcBorders>
            <w:shd w:val="clear" w:color="auto" w:fill="auto"/>
            <w:vAlign w:val="center"/>
            <w:hideMark/>
          </w:tcPr>
          <w:p w:rsidR="00301226" w:rsidRPr="000E48B4" w:rsidRDefault="00301226" w:rsidP="00301226">
            <w:pPr>
              <w:bidi w:val="0"/>
              <w:rPr>
                <w:color w:val="000000"/>
                <w:sz w:val="20"/>
                <w:szCs w:val="20"/>
              </w:rPr>
            </w:pPr>
          </w:p>
        </w:tc>
        <w:tc>
          <w:tcPr>
            <w:tcW w:w="1126" w:type="dxa"/>
            <w:vMerge/>
            <w:tcBorders>
              <w:left w:val="nil"/>
              <w:right w:val="thinThickSmallGap" w:sz="24" w:space="0" w:color="auto"/>
            </w:tcBorders>
            <w:shd w:val="clear" w:color="auto" w:fill="auto"/>
            <w:vAlign w:val="center"/>
            <w:hideMark/>
          </w:tcPr>
          <w:p w:rsidR="00301226" w:rsidRPr="000E48B4" w:rsidRDefault="00301226" w:rsidP="00301226">
            <w:pPr>
              <w:bidi w:val="0"/>
              <w:rPr>
                <w:color w:val="000000"/>
                <w:sz w:val="20"/>
                <w:szCs w:val="20"/>
              </w:rPr>
            </w:pPr>
          </w:p>
        </w:tc>
      </w:tr>
      <w:tr w:rsidR="00301226" w:rsidRPr="000E48B4" w:rsidTr="00F44504">
        <w:trPr>
          <w:trHeight w:val="330"/>
        </w:trPr>
        <w:tc>
          <w:tcPr>
            <w:tcW w:w="2103" w:type="dxa"/>
            <w:tcBorders>
              <w:top w:val="single" w:sz="8" w:space="0" w:color="auto"/>
              <w:left w:val="thinThickSmallGap" w:sz="24" w:space="0" w:color="auto"/>
              <w:bottom w:val="single" w:sz="8" w:space="0" w:color="auto"/>
              <w:right w:val="single" w:sz="8" w:space="0" w:color="auto"/>
            </w:tcBorders>
            <w:shd w:val="clear" w:color="auto" w:fill="auto"/>
            <w:vAlign w:val="center"/>
            <w:hideMark/>
          </w:tcPr>
          <w:p w:rsidR="00301226" w:rsidRPr="000E48B4" w:rsidRDefault="00F44504" w:rsidP="00F44504">
            <w:pPr>
              <w:bidi w:val="0"/>
              <w:rPr>
                <w:color w:val="000000"/>
                <w:sz w:val="28"/>
                <w:szCs w:val="28"/>
              </w:rPr>
            </w:pPr>
            <w:r>
              <w:rPr>
                <w:color w:val="000000"/>
                <w:sz w:val="28"/>
                <w:szCs w:val="28"/>
              </w:rPr>
              <w:t xml:space="preserve">  </w:t>
            </w:r>
            <w:r w:rsidR="00301226" w:rsidRPr="000E48B4">
              <w:rPr>
                <w:color w:val="000000"/>
                <w:sz w:val="28"/>
                <w:szCs w:val="28"/>
              </w:rPr>
              <w:t>High</w:t>
            </w:r>
          </w:p>
        </w:tc>
        <w:tc>
          <w:tcPr>
            <w:tcW w:w="948"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8</w:t>
            </w:r>
          </w:p>
        </w:tc>
        <w:tc>
          <w:tcPr>
            <w:tcW w:w="1122"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12.3</w:t>
            </w:r>
          </w:p>
        </w:tc>
        <w:tc>
          <w:tcPr>
            <w:tcW w:w="933"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24</w:t>
            </w:r>
          </w:p>
        </w:tc>
        <w:tc>
          <w:tcPr>
            <w:tcW w:w="1285"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20.5</w:t>
            </w:r>
          </w:p>
        </w:tc>
        <w:tc>
          <w:tcPr>
            <w:tcW w:w="873"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5</w:t>
            </w:r>
          </w:p>
        </w:tc>
        <w:tc>
          <w:tcPr>
            <w:tcW w:w="1275"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27.8</w:t>
            </w:r>
          </w:p>
        </w:tc>
        <w:tc>
          <w:tcPr>
            <w:tcW w:w="895" w:type="dxa"/>
            <w:vMerge/>
            <w:tcBorders>
              <w:left w:val="nil"/>
              <w:bottom w:val="single" w:sz="8" w:space="0" w:color="auto"/>
              <w:right w:val="single" w:sz="8" w:space="0" w:color="auto"/>
            </w:tcBorders>
            <w:shd w:val="clear" w:color="auto" w:fill="auto"/>
            <w:vAlign w:val="center"/>
            <w:hideMark/>
          </w:tcPr>
          <w:p w:rsidR="00301226" w:rsidRPr="000E48B4" w:rsidRDefault="00301226" w:rsidP="00301226">
            <w:pPr>
              <w:bidi w:val="0"/>
              <w:rPr>
                <w:color w:val="000000"/>
                <w:sz w:val="20"/>
                <w:szCs w:val="20"/>
              </w:rPr>
            </w:pPr>
          </w:p>
        </w:tc>
        <w:tc>
          <w:tcPr>
            <w:tcW w:w="1126" w:type="dxa"/>
            <w:vMerge/>
            <w:tcBorders>
              <w:left w:val="nil"/>
              <w:bottom w:val="single" w:sz="8" w:space="0" w:color="auto"/>
              <w:right w:val="thinThickSmallGap" w:sz="24" w:space="0" w:color="auto"/>
            </w:tcBorders>
            <w:shd w:val="clear" w:color="auto" w:fill="auto"/>
            <w:vAlign w:val="center"/>
            <w:hideMark/>
          </w:tcPr>
          <w:p w:rsidR="00301226" w:rsidRPr="000E48B4" w:rsidRDefault="00301226" w:rsidP="00301226">
            <w:pPr>
              <w:bidi w:val="0"/>
              <w:rPr>
                <w:color w:val="000000"/>
                <w:sz w:val="20"/>
                <w:szCs w:val="20"/>
              </w:rPr>
            </w:pPr>
          </w:p>
        </w:tc>
      </w:tr>
      <w:tr w:rsidR="00301226" w:rsidRPr="000E48B4" w:rsidTr="00F44504">
        <w:trPr>
          <w:trHeight w:val="277"/>
        </w:trPr>
        <w:tc>
          <w:tcPr>
            <w:tcW w:w="10560" w:type="dxa"/>
            <w:gridSpan w:val="9"/>
            <w:tcBorders>
              <w:top w:val="nil"/>
              <w:left w:val="thinThickSmallGap" w:sz="24" w:space="0" w:color="auto"/>
              <w:bottom w:val="single" w:sz="8" w:space="0" w:color="auto"/>
              <w:right w:val="thinThickSmallGap" w:sz="24" w:space="0" w:color="auto"/>
            </w:tcBorders>
            <w:shd w:val="clear" w:color="auto" w:fill="auto"/>
            <w:vAlign w:val="center"/>
            <w:hideMark/>
          </w:tcPr>
          <w:p w:rsidR="00301226" w:rsidRPr="000E48B4" w:rsidRDefault="00301226" w:rsidP="00301226">
            <w:pPr>
              <w:bidi w:val="0"/>
              <w:rPr>
                <w:color w:val="000000"/>
                <w:sz w:val="28"/>
                <w:szCs w:val="28"/>
              </w:rPr>
            </w:pPr>
            <w:r w:rsidRPr="000E48B4">
              <w:rPr>
                <w:rFonts w:eastAsiaTheme="minorHAnsi"/>
                <w:b/>
                <w:bCs/>
                <w:sz w:val="28"/>
                <w:szCs w:val="28"/>
              </w:rPr>
              <w:t>Total Body image score</w:t>
            </w:r>
          </w:p>
        </w:tc>
      </w:tr>
      <w:tr w:rsidR="00301226" w:rsidRPr="000E48B4" w:rsidTr="00F44504">
        <w:trPr>
          <w:trHeight w:val="330"/>
        </w:trPr>
        <w:tc>
          <w:tcPr>
            <w:tcW w:w="2103" w:type="dxa"/>
            <w:tcBorders>
              <w:top w:val="nil"/>
              <w:left w:val="thinThickSmallGap" w:sz="24" w:space="0" w:color="auto"/>
              <w:bottom w:val="single" w:sz="8" w:space="0" w:color="auto"/>
              <w:right w:val="single" w:sz="8" w:space="0" w:color="auto"/>
            </w:tcBorders>
            <w:shd w:val="clear" w:color="auto" w:fill="auto"/>
            <w:vAlign w:val="center"/>
            <w:hideMark/>
          </w:tcPr>
          <w:p w:rsidR="00301226" w:rsidRPr="000E48B4" w:rsidRDefault="00F44504" w:rsidP="00F44504">
            <w:pPr>
              <w:bidi w:val="0"/>
              <w:rPr>
                <w:color w:val="000000"/>
                <w:sz w:val="28"/>
                <w:szCs w:val="28"/>
              </w:rPr>
            </w:pPr>
            <w:r>
              <w:rPr>
                <w:color w:val="000000"/>
                <w:sz w:val="28"/>
                <w:szCs w:val="28"/>
              </w:rPr>
              <w:t xml:space="preserve">   </w:t>
            </w:r>
            <w:r w:rsidR="00301226" w:rsidRPr="000E48B4">
              <w:rPr>
                <w:color w:val="000000"/>
                <w:sz w:val="28"/>
                <w:szCs w:val="28"/>
              </w:rPr>
              <w:t>No</w:t>
            </w:r>
          </w:p>
        </w:tc>
        <w:tc>
          <w:tcPr>
            <w:tcW w:w="948"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10</w:t>
            </w:r>
          </w:p>
        </w:tc>
        <w:tc>
          <w:tcPr>
            <w:tcW w:w="1122"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15.4</w:t>
            </w:r>
          </w:p>
        </w:tc>
        <w:tc>
          <w:tcPr>
            <w:tcW w:w="933"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9</w:t>
            </w:r>
          </w:p>
        </w:tc>
        <w:tc>
          <w:tcPr>
            <w:tcW w:w="1285"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7.7</w:t>
            </w:r>
          </w:p>
        </w:tc>
        <w:tc>
          <w:tcPr>
            <w:tcW w:w="873"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2</w:t>
            </w:r>
          </w:p>
        </w:tc>
        <w:tc>
          <w:tcPr>
            <w:tcW w:w="1275"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11.1</w:t>
            </w:r>
          </w:p>
        </w:tc>
        <w:tc>
          <w:tcPr>
            <w:tcW w:w="895" w:type="dxa"/>
            <w:vMerge w:val="restart"/>
            <w:tcBorders>
              <w:top w:val="nil"/>
              <w:left w:val="nil"/>
              <w:right w:val="single" w:sz="8" w:space="0" w:color="auto"/>
            </w:tcBorders>
            <w:shd w:val="clear" w:color="auto" w:fill="auto"/>
            <w:vAlign w:val="center"/>
            <w:hideMark/>
          </w:tcPr>
          <w:p w:rsidR="00301226" w:rsidRPr="000E48B4" w:rsidRDefault="00301226" w:rsidP="00301226">
            <w:pPr>
              <w:bidi w:val="0"/>
              <w:jc w:val="right"/>
              <w:rPr>
                <w:color w:val="000000"/>
                <w:sz w:val="28"/>
                <w:szCs w:val="28"/>
              </w:rPr>
            </w:pPr>
            <w:r w:rsidRPr="000E48B4">
              <w:rPr>
                <w:color w:val="000000"/>
                <w:sz w:val="28"/>
                <w:szCs w:val="28"/>
              </w:rPr>
              <w:t>36.48</w:t>
            </w:r>
          </w:p>
          <w:p w:rsidR="00301226" w:rsidRPr="000E48B4" w:rsidRDefault="00301226" w:rsidP="00301226">
            <w:pPr>
              <w:bidi w:val="0"/>
              <w:rPr>
                <w:color w:val="000000"/>
                <w:sz w:val="28"/>
                <w:szCs w:val="28"/>
              </w:rPr>
            </w:pPr>
            <w:r w:rsidRPr="000E48B4">
              <w:rPr>
                <w:color w:val="000000"/>
                <w:sz w:val="28"/>
                <w:szCs w:val="28"/>
              </w:rPr>
              <w:t> </w:t>
            </w:r>
          </w:p>
          <w:p w:rsidR="00301226" w:rsidRPr="000E48B4" w:rsidRDefault="00301226" w:rsidP="00301226">
            <w:pPr>
              <w:bidi w:val="0"/>
              <w:rPr>
                <w:color w:val="000000"/>
                <w:sz w:val="28"/>
                <w:szCs w:val="28"/>
              </w:rPr>
            </w:pPr>
            <w:r w:rsidRPr="000E48B4">
              <w:rPr>
                <w:color w:val="000000"/>
                <w:sz w:val="28"/>
                <w:szCs w:val="28"/>
              </w:rPr>
              <w:t> </w:t>
            </w:r>
          </w:p>
          <w:p w:rsidR="00301226" w:rsidRPr="000E48B4" w:rsidRDefault="00301226" w:rsidP="00301226">
            <w:pPr>
              <w:bidi w:val="0"/>
              <w:rPr>
                <w:color w:val="000000"/>
                <w:sz w:val="28"/>
                <w:szCs w:val="28"/>
              </w:rPr>
            </w:pPr>
            <w:r w:rsidRPr="000E48B4">
              <w:rPr>
                <w:color w:val="000000"/>
                <w:sz w:val="28"/>
                <w:szCs w:val="28"/>
              </w:rPr>
              <w:t> </w:t>
            </w:r>
          </w:p>
        </w:tc>
        <w:tc>
          <w:tcPr>
            <w:tcW w:w="1126" w:type="dxa"/>
            <w:vMerge w:val="restart"/>
            <w:tcBorders>
              <w:top w:val="nil"/>
              <w:left w:val="nil"/>
              <w:right w:val="thinThickSmallGap" w:sz="24" w:space="0" w:color="auto"/>
            </w:tcBorders>
            <w:shd w:val="clear" w:color="auto" w:fill="auto"/>
            <w:vAlign w:val="center"/>
            <w:hideMark/>
          </w:tcPr>
          <w:p w:rsidR="00301226" w:rsidRPr="000E48B4" w:rsidRDefault="00301226" w:rsidP="00301226">
            <w:pPr>
              <w:bidi w:val="0"/>
              <w:jc w:val="right"/>
              <w:rPr>
                <w:b/>
                <w:bCs/>
                <w:color w:val="000000"/>
                <w:sz w:val="28"/>
                <w:szCs w:val="28"/>
              </w:rPr>
            </w:pPr>
            <w:r w:rsidRPr="000E48B4">
              <w:rPr>
                <w:b/>
                <w:bCs/>
                <w:color w:val="000000"/>
                <w:sz w:val="28"/>
                <w:szCs w:val="28"/>
              </w:rPr>
              <w:t>0.000**</w:t>
            </w:r>
          </w:p>
          <w:p w:rsidR="00301226" w:rsidRPr="000E48B4" w:rsidRDefault="00301226" w:rsidP="00301226">
            <w:pPr>
              <w:bidi w:val="0"/>
              <w:rPr>
                <w:color w:val="000000"/>
                <w:sz w:val="28"/>
                <w:szCs w:val="28"/>
              </w:rPr>
            </w:pPr>
            <w:r w:rsidRPr="000E48B4">
              <w:rPr>
                <w:color w:val="000000"/>
                <w:sz w:val="28"/>
                <w:szCs w:val="28"/>
              </w:rPr>
              <w:t> </w:t>
            </w:r>
          </w:p>
          <w:p w:rsidR="00301226" w:rsidRPr="000E48B4" w:rsidRDefault="00301226" w:rsidP="00301226">
            <w:pPr>
              <w:bidi w:val="0"/>
              <w:rPr>
                <w:color w:val="000000"/>
                <w:sz w:val="28"/>
                <w:szCs w:val="28"/>
              </w:rPr>
            </w:pPr>
            <w:r w:rsidRPr="000E48B4">
              <w:rPr>
                <w:color w:val="000000"/>
                <w:sz w:val="28"/>
                <w:szCs w:val="28"/>
              </w:rPr>
              <w:t> </w:t>
            </w:r>
          </w:p>
          <w:p w:rsidR="00301226" w:rsidRPr="000E48B4" w:rsidRDefault="00301226" w:rsidP="00301226">
            <w:pPr>
              <w:bidi w:val="0"/>
              <w:rPr>
                <w:color w:val="000000"/>
                <w:sz w:val="28"/>
                <w:szCs w:val="28"/>
              </w:rPr>
            </w:pPr>
            <w:r w:rsidRPr="000E48B4">
              <w:rPr>
                <w:color w:val="000000"/>
                <w:sz w:val="28"/>
                <w:szCs w:val="28"/>
              </w:rPr>
              <w:t> </w:t>
            </w:r>
          </w:p>
        </w:tc>
      </w:tr>
      <w:tr w:rsidR="00301226" w:rsidRPr="000E48B4" w:rsidTr="00F44504">
        <w:trPr>
          <w:trHeight w:val="330"/>
        </w:trPr>
        <w:tc>
          <w:tcPr>
            <w:tcW w:w="2103" w:type="dxa"/>
            <w:tcBorders>
              <w:top w:val="single" w:sz="8" w:space="0" w:color="auto"/>
              <w:left w:val="thinThickSmallGap" w:sz="24" w:space="0" w:color="auto"/>
              <w:bottom w:val="single" w:sz="8" w:space="0" w:color="auto"/>
              <w:right w:val="single" w:sz="8" w:space="0" w:color="auto"/>
            </w:tcBorders>
            <w:shd w:val="clear" w:color="auto" w:fill="auto"/>
            <w:vAlign w:val="center"/>
            <w:hideMark/>
          </w:tcPr>
          <w:p w:rsidR="00301226" w:rsidRPr="000E48B4" w:rsidRDefault="00F44504" w:rsidP="00F44504">
            <w:pPr>
              <w:bidi w:val="0"/>
              <w:rPr>
                <w:color w:val="000000"/>
                <w:sz w:val="28"/>
                <w:szCs w:val="28"/>
              </w:rPr>
            </w:pPr>
            <w:r>
              <w:rPr>
                <w:color w:val="000000"/>
                <w:sz w:val="28"/>
                <w:szCs w:val="28"/>
              </w:rPr>
              <w:t xml:space="preserve">   </w:t>
            </w:r>
            <w:r w:rsidR="00301226" w:rsidRPr="000E48B4">
              <w:rPr>
                <w:color w:val="000000"/>
                <w:sz w:val="28"/>
                <w:szCs w:val="28"/>
              </w:rPr>
              <w:t>Mild</w:t>
            </w:r>
          </w:p>
        </w:tc>
        <w:tc>
          <w:tcPr>
            <w:tcW w:w="948"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38</w:t>
            </w:r>
          </w:p>
        </w:tc>
        <w:tc>
          <w:tcPr>
            <w:tcW w:w="1122"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58.5</w:t>
            </w:r>
          </w:p>
        </w:tc>
        <w:tc>
          <w:tcPr>
            <w:tcW w:w="933"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54</w:t>
            </w:r>
          </w:p>
        </w:tc>
        <w:tc>
          <w:tcPr>
            <w:tcW w:w="1285"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46.2</w:t>
            </w:r>
          </w:p>
        </w:tc>
        <w:tc>
          <w:tcPr>
            <w:tcW w:w="873"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1</w:t>
            </w:r>
          </w:p>
        </w:tc>
        <w:tc>
          <w:tcPr>
            <w:tcW w:w="1275"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5.6</w:t>
            </w:r>
          </w:p>
        </w:tc>
        <w:tc>
          <w:tcPr>
            <w:tcW w:w="895" w:type="dxa"/>
            <w:vMerge/>
            <w:tcBorders>
              <w:left w:val="nil"/>
              <w:right w:val="single" w:sz="8" w:space="0" w:color="auto"/>
            </w:tcBorders>
            <w:shd w:val="clear" w:color="auto" w:fill="auto"/>
            <w:vAlign w:val="center"/>
            <w:hideMark/>
          </w:tcPr>
          <w:p w:rsidR="00301226" w:rsidRPr="000E48B4" w:rsidRDefault="00301226" w:rsidP="00301226">
            <w:pPr>
              <w:bidi w:val="0"/>
              <w:jc w:val="right"/>
              <w:rPr>
                <w:color w:val="000000"/>
                <w:sz w:val="28"/>
                <w:szCs w:val="28"/>
              </w:rPr>
            </w:pPr>
          </w:p>
        </w:tc>
        <w:tc>
          <w:tcPr>
            <w:tcW w:w="1126" w:type="dxa"/>
            <w:vMerge/>
            <w:tcBorders>
              <w:left w:val="nil"/>
              <w:right w:val="thinThickSmallGap" w:sz="24" w:space="0" w:color="auto"/>
            </w:tcBorders>
            <w:shd w:val="clear" w:color="auto" w:fill="auto"/>
            <w:vAlign w:val="center"/>
            <w:hideMark/>
          </w:tcPr>
          <w:p w:rsidR="00301226" w:rsidRPr="000E48B4" w:rsidRDefault="00301226" w:rsidP="00301226">
            <w:pPr>
              <w:bidi w:val="0"/>
              <w:jc w:val="right"/>
              <w:rPr>
                <w:color w:val="000000"/>
                <w:sz w:val="28"/>
                <w:szCs w:val="28"/>
              </w:rPr>
            </w:pPr>
          </w:p>
        </w:tc>
      </w:tr>
      <w:tr w:rsidR="00301226" w:rsidRPr="000E48B4" w:rsidTr="00F44504">
        <w:trPr>
          <w:trHeight w:val="330"/>
        </w:trPr>
        <w:tc>
          <w:tcPr>
            <w:tcW w:w="2103" w:type="dxa"/>
            <w:tcBorders>
              <w:top w:val="single" w:sz="8" w:space="0" w:color="auto"/>
              <w:left w:val="thinThickSmallGap" w:sz="24" w:space="0" w:color="auto"/>
              <w:bottom w:val="single" w:sz="8" w:space="0" w:color="auto"/>
              <w:right w:val="single" w:sz="8" w:space="0" w:color="auto"/>
            </w:tcBorders>
            <w:shd w:val="clear" w:color="auto" w:fill="auto"/>
            <w:vAlign w:val="center"/>
            <w:hideMark/>
          </w:tcPr>
          <w:p w:rsidR="00301226" w:rsidRPr="000E48B4" w:rsidRDefault="00F44504" w:rsidP="00F44504">
            <w:pPr>
              <w:bidi w:val="0"/>
              <w:rPr>
                <w:color w:val="000000"/>
                <w:sz w:val="28"/>
                <w:szCs w:val="28"/>
              </w:rPr>
            </w:pPr>
            <w:r>
              <w:rPr>
                <w:color w:val="000000"/>
                <w:sz w:val="28"/>
                <w:szCs w:val="28"/>
              </w:rPr>
              <w:t xml:space="preserve">   </w:t>
            </w:r>
            <w:r w:rsidR="00301226" w:rsidRPr="000E48B4">
              <w:rPr>
                <w:color w:val="000000"/>
                <w:sz w:val="28"/>
                <w:szCs w:val="28"/>
              </w:rPr>
              <w:t>Moderate</w:t>
            </w:r>
          </w:p>
        </w:tc>
        <w:tc>
          <w:tcPr>
            <w:tcW w:w="948"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12</w:t>
            </w:r>
          </w:p>
        </w:tc>
        <w:tc>
          <w:tcPr>
            <w:tcW w:w="1122"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18.5</w:t>
            </w:r>
          </w:p>
        </w:tc>
        <w:tc>
          <w:tcPr>
            <w:tcW w:w="933"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45</w:t>
            </w:r>
          </w:p>
        </w:tc>
        <w:tc>
          <w:tcPr>
            <w:tcW w:w="1285"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38.5</w:t>
            </w:r>
          </w:p>
        </w:tc>
        <w:tc>
          <w:tcPr>
            <w:tcW w:w="873"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7</w:t>
            </w:r>
          </w:p>
        </w:tc>
        <w:tc>
          <w:tcPr>
            <w:tcW w:w="1275" w:type="dxa"/>
            <w:tcBorders>
              <w:top w:val="nil"/>
              <w:left w:val="nil"/>
              <w:bottom w:val="single" w:sz="8"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38.9</w:t>
            </w:r>
          </w:p>
        </w:tc>
        <w:tc>
          <w:tcPr>
            <w:tcW w:w="895" w:type="dxa"/>
            <w:vMerge/>
            <w:tcBorders>
              <w:left w:val="nil"/>
              <w:right w:val="single" w:sz="8" w:space="0" w:color="auto"/>
            </w:tcBorders>
            <w:shd w:val="clear" w:color="auto" w:fill="auto"/>
            <w:vAlign w:val="center"/>
            <w:hideMark/>
          </w:tcPr>
          <w:p w:rsidR="00301226" w:rsidRPr="000E48B4" w:rsidRDefault="00301226" w:rsidP="00301226">
            <w:pPr>
              <w:bidi w:val="0"/>
              <w:rPr>
                <w:color w:val="000000"/>
                <w:sz w:val="20"/>
                <w:szCs w:val="20"/>
              </w:rPr>
            </w:pPr>
          </w:p>
        </w:tc>
        <w:tc>
          <w:tcPr>
            <w:tcW w:w="1126" w:type="dxa"/>
            <w:vMerge/>
            <w:tcBorders>
              <w:left w:val="nil"/>
              <w:right w:val="thinThickSmallGap" w:sz="24" w:space="0" w:color="auto"/>
            </w:tcBorders>
            <w:shd w:val="clear" w:color="auto" w:fill="auto"/>
            <w:vAlign w:val="center"/>
            <w:hideMark/>
          </w:tcPr>
          <w:p w:rsidR="00301226" w:rsidRPr="000E48B4" w:rsidRDefault="00301226" w:rsidP="00301226">
            <w:pPr>
              <w:bidi w:val="0"/>
              <w:rPr>
                <w:color w:val="000000"/>
                <w:sz w:val="20"/>
                <w:szCs w:val="20"/>
              </w:rPr>
            </w:pPr>
          </w:p>
        </w:tc>
      </w:tr>
      <w:tr w:rsidR="00301226" w:rsidRPr="000E48B4" w:rsidTr="00F44504">
        <w:trPr>
          <w:trHeight w:val="330"/>
        </w:trPr>
        <w:tc>
          <w:tcPr>
            <w:tcW w:w="2103" w:type="dxa"/>
            <w:tcBorders>
              <w:top w:val="single" w:sz="8" w:space="0" w:color="auto"/>
              <w:left w:val="thinThickSmallGap" w:sz="24" w:space="0" w:color="auto"/>
              <w:bottom w:val="thinThickSmallGap" w:sz="24" w:space="0" w:color="auto"/>
              <w:right w:val="single" w:sz="8" w:space="0" w:color="auto"/>
            </w:tcBorders>
            <w:shd w:val="clear" w:color="auto" w:fill="auto"/>
            <w:vAlign w:val="center"/>
            <w:hideMark/>
          </w:tcPr>
          <w:p w:rsidR="00301226" w:rsidRPr="000E48B4" w:rsidRDefault="00F44504" w:rsidP="00F44504">
            <w:pPr>
              <w:bidi w:val="0"/>
              <w:rPr>
                <w:color w:val="000000"/>
                <w:sz w:val="28"/>
                <w:szCs w:val="28"/>
              </w:rPr>
            </w:pPr>
            <w:r>
              <w:rPr>
                <w:color w:val="000000"/>
                <w:sz w:val="28"/>
                <w:szCs w:val="28"/>
              </w:rPr>
              <w:t xml:space="preserve">  </w:t>
            </w:r>
            <w:r w:rsidR="00301226" w:rsidRPr="000E48B4">
              <w:rPr>
                <w:color w:val="000000"/>
                <w:sz w:val="28"/>
                <w:szCs w:val="28"/>
              </w:rPr>
              <w:t>High</w:t>
            </w:r>
          </w:p>
        </w:tc>
        <w:tc>
          <w:tcPr>
            <w:tcW w:w="948" w:type="dxa"/>
            <w:tcBorders>
              <w:top w:val="nil"/>
              <w:left w:val="nil"/>
              <w:bottom w:val="thinThickSmallGap" w:sz="24"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5</w:t>
            </w:r>
          </w:p>
        </w:tc>
        <w:tc>
          <w:tcPr>
            <w:tcW w:w="1122" w:type="dxa"/>
            <w:tcBorders>
              <w:top w:val="nil"/>
              <w:left w:val="nil"/>
              <w:bottom w:val="thinThickSmallGap" w:sz="24"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7.7</w:t>
            </w:r>
          </w:p>
        </w:tc>
        <w:tc>
          <w:tcPr>
            <w:tcW w:w="933" w:type="dxa"/>
            <w:tcBorders>
              <w:top w:val="nil"/>
              <w:left w:val="nil"/>
              <w:bottom w:val="thinThickSmallGap" w:sz="24"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9</w:t>
            </w:r>
          </w:p>
        </w:tc>
        <w:tc>
          <w:tcPr>
            <w:tcW w:w="1285" w:type="dxa"/>
            <w:tcBorders>
              <w:top w:val="nil"/>
              <w:left w:val="nil"/>
              <w:bottom w:val="thinThickSmallGap" w:sz="24"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7.7</w:t>
            </w:r>
          </w:p>
        </w:tc>
        <w:tc>
          <w:tcPr>
            <w:tcW w:w="873" w:type="dxa"/>
            <w:tcBorders>
              <w:top w:val="nil"/>
              <w:left w:val="nil"/>
              <w:bottom w:val="thinThickSmallGap" w:sz="24"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8</w:t>
            </w:r>
          </w:p>
        </w:tc>
        <w:tc>
          <w:tcPr>
            <w:tcW w:w="1275" w:type="dxa"/>
            <w:tcBorders>
              <w:top w:val="nil"/>
              <w:left w:val="nil"/>
              <w:bottom w:val="thinThickSmallGap" w:sz="24" w:space="0" w:color="auto"/>
              <w:right w:val="single" w:sz="8" w:space="0" w:color="auto"/>
            </w:tcBorders>
            <w:shd w:val="clear" w:color="auto" w:fill="auto"/>
            <w:vAlign w:val="center"/>
            <w:hideMark/>
          </w:tcPr>
          <w:p w:rsidR="00301226" w:rsidRPr="000E48B4" w:rsidRDefault="00301226" w:rsidP="00301226">
            <w:pPr>
              <w:bidi w:val="0"/>
              <w:jc w:val="center"/>
              <w:rPr>
                <w:color w:val="000000"/>
                <w:sz w:val="28"/>
                <w:szCs w:val="28"/>
              </w:rPr>
            </w:pPr>
            <w:r w:rsidRPr="000E48B4">
              <w:rPr>
                <w:color w:val="000000"/>
                <w:sz w:val="28"/>
                <w:szCs w:val="28"/>
              </w:rPr>
              <w:t>44.4</w:t>
            </w:r>
          </w:p>
        </w:tc>
        <w:tc>
          <w:tcPr>
            <w:tcW w:w="895" w:type="dxa"/>
            <w:vMerge/>
            <w:tcBorders>
              <w:left w:val="nil"/>
              <w:bottom w:val="thinThickSmallGap" w:sz="24" w:space="0" w:color="auto"/>
              <w:right w:val="single" w:sz="8" w:space="0" w:color="auto"/>
            </w:tcBorders>
            <w:shd w:val="clear" w:color="auto" w:fill="auto"/>
            <w:vAlign w:val="center"/>
            <w:hideMark/>
          </w:tcPr>
          <w:p w:rsidR="00301226" w:rsidRPr="000E48B4" w:rsidRDefault="00301226" w:rsidP="00301226">
            <w:pPr>
              <w:bidi w:val="0"/>
              <w:rPr>
                <w:color w:val="000000"/>
                <w:sz w:val="20"/>
                <w:szCs w:val="20"/>
              </w:rPr>
            </w:pPr>
          </w:p>
        </w:tc>
        <w:tc>
          <w:tcPr>
            <w:tcW w:w="1126" w:type="dxa"/>
            <w:vMerge/>
            <w:tcBorders>
              <w:left w:val="nil"/>
              <w:bottom w:val="thinThickSmallGap" w:sz="24" w:space="0" w:color="auto"/>
              <w:right w:val="thinThickSmallGap" w:sz="24" w:space="0" w:color="auto"/>
            </w:tcBorders>
            <w:shd w:val="clear" w:color="auto" w:fill="auto"/>
            <w:vAlign w:val="center"/>
            <w:hideMark/>
          </w:tcPr>
          <w:p w:rsidR="00301226" w:rsidRPr="000E48B4" w:rsidRDefault="00301226" w:rsidP="00301226">
            <w:pPr>
              <w:bidi w:val="0"/>
              <w:rPr>
                <w:color w:val="000000"/>
                <w:sz w:val="20"/>
                <w:szCs w:val="20"/>
              </w:rPr>
            </w:pPr>
          </w:p>
        </w:tc>
      </w:tr>
    </w:tbl>
    <w:p w:rsidR="000E48B4" w:rsidRPr="000E48B4" w:rsidRDefault="000E48B4" w:rsidP="00301226">
      <w:pPr>
        <w:autoSpaceDE w:val="0"/>
        <w:autoSpaceDN w:val="0"/>
        <w:bidi w:val="0"/>
        <w:adjustRightInd w:val="0"/>
        <w:spacing w:line="360" w:lineRule="auto"/>
        <w:jc w:val="lowKashida"/>
        <w:rPr>
          <w:rFonts w:eastAsiaTheme="minorHAnsi"/>
        </w:rPr>
      </w:pPr>
      <w:r w:rsidRPr="000E48B4">
        <w:rPr>
          <w:rFonts w:eastAsiaTheme="minorHAnsi"/>
        </w:rPr>
        <w:t xml:space="preserve">**Highly statistical significant.    </w:t>
      </w:r>
    </w:p>
    <w:p w:rsidR="000E48B4" w:rsidRPr="000E48B4" w:rsidRDefault="000E48B4" w:rsidP="003412C0">
      <w:pPr>
        <w:autoSpaceDE w:val="0"/>
        <w:autoSpaceDN w:val="0"/>
        <w:bidi w:val="0"/>
        <w:adjustRightInd w:val="0"/>
        <w:spacing w:line="360" w:lineRule="auto"/>
        <w:ind w:left="-360" w:firstLine="90"/>
        <w:jc w:val="lowKashida"/>
        <w:rPr>
          <w:rFonts w:eastAsiaTheme="minorHAnsi"/>
          <w:b/>
          <w:bCs/>
          <w:color w:val="0D0D0D" w:themeColor="text1" w:themeTint="F2"/>
          <w:sz w:val="28"/>
          <w:szCs w:val="28"/>
          <w:highlight w:val="yellow"/>
        </w:rPr>
      </w:pPr>
      <w:r w:rsidRPr="000E48B4">
        <w:rPr>
          <w:rFonts w:eastAsiaTheme="minorHAnsi"/>
          <w:sz w:val="28"/>
          <w:szCs w:val="28"/>
        </w:rPr>
        <w:t xml:space="preserve">      This table reveals that, there is high statistically significant relation between acne degree and depressive symptoms. There is high statistically significant relation between acne degree and body image and there is no statistically significant relation between acne degree and self-esteem.</w:t>
      </w:r>
    </w:p>
    <w:p w:rsidR="00301226" w:rsidRDefault="00301226" w:rsidP="003412C0">
      <w:pPr>
        <w:autoSpaceDE w:val="0"/>
        <w:autoSpaceDN w:val="0"/>
        <w:bidi w:val="0"/>
        <w:adjustRightInd w:val="0"/>
        <w:spacing w:line="360" w:lineRule="auto"/>
        <w:ind w:left="-360" w:firstLine="90"/>
        <w:jc w:val="lowKashida"/>
        <w:rPr>
          <w:rFonts w:eastAsiaTheme="minorHAnsi"/>
          <w:b/>
          <w:bCs/>
          <w:sz w:val="28"/>
          <w:szCs w:val="28"/>
        </w:rPr>
      </w:pPr>
    </w:p>
    <w:p w:rsidR="00301226" w:rsidRDefault="00301226" w:rsidP="00301226">
      <w:pPr>
        <w:autoSpaceDE w:val="0"/>
        <w:autoSpaceDN w:val="0"/>
        <w:bidi w:val="0"/>
        <w:adjustRightInd w:val="0"/>
        <w:spacing w:line="360" w:lineRule="auto"/>
        <w:rPr>
          <w:rFonts w:eastAsiaTheme="minorHAnsi"/>
          <w:b/>
          <w:bCs/>
          <w:sz w:val="28"/>
          <w:szCs w:val="28"/>
        </w:rPr>
      </w:pPr>
    </w:p>
    <w:p w:rsidR="00301226" w:rsidRDefault="00301226" w:rsidP="00301226">
      <w:pPr>
        <w:autoSpaceDE w:val="0"/>
        <w:autoSpaceDN w:val="0"/>
        <w:bidi w:val="0"/>
        <w:adjustRightInd w:val="0"/>
        <w:spacing w:line="360" w:lineRule="auto"/>
        <w:rPr>
          <w:rFonts w:eastAsiaTheme="minorHAnsi"/>
          <w:b/>
          <w:bCs/>
          <w:sz w:val="28"/>
          <w:szCs w:val="28"/>
        </w:rPr>
      </w:pPr>
    </w:p>
    <w:p w:rsidR="00301226" w:rsidRDefault="00301226" w:rsidP="00301226">
      <w:pPr>
        <w:autoSpaceDE w:val="0"/>
        <w:autoSpaceDN w:val="0"/>
        <w:bidi w:val="0"/>
        <w:adjustRightInd w:val="0"/>
        <w:spacing w:line="360" w:lineRule="auto"/>
        <w:rPr>
          <w:rFonts w:eastAsiaTheme="minorHAnsi"/>
          <w:b/>
          <w:bCs/>
          <w:sz w:val="28"/>
          <w:szCs w:val="28"/>
        </w:rPr>
      </w:pPr>
    </w:p>
    <w:p w:rsidR="002F3628" w:rsidRDefault="002F3628" w:rsidP="002F3628">
      <w:pPr>
        <w:autoSpaceDE w:val="0"/>
        <w:autoSpaceDN w:val="0"/>
        <w:bidi w:val="0"/>
        <w:adjustRightInd w:val="0"/>
        <w:spacing w:line="360" w:lineRule="auto"/>
        <w:rPr>
          <w:rFonts w:eastAsiaTheme="minorHAnsi"/>
          <w:b/>
          <w:bCs/>
          <w:sz w:val="28"/>
          <w:szCs w:val="28"/>
        </w:rPr>
      </w:pPr>
    </w:p>
    <w:p w:rsidR="002F3628" w:rsidRDefault="002F3628" w:rsidP="002F3628">
      <w:pPr>
        <w:autoSpaceDE w:val="0"/>
        <w:autoSpaceDN w:val="0"/>
        <w:bidi w:val="0"/>
        <w:adjustRightInd w:val="0"/>
        <w:spacing w:line="360" w:lineRule="auto"/>
        <w:rPr>
          <w:rFonts w:eastAsiaTheme="minorHAnsi"/>
          <w:b/>
          <w:bCs/>
          <w:sz w:val="28"/>
          <w:szCs w:val="28"/>
        </w:rPr>
      </w:pPr>
    </w:p>
    <w:p w:rsidR="002F3628" w:rsidRDefault="002F3628" w:rsidP="002F3628">
      <w:pPr>
        <w:autoSpaceDE w:val="0"/>
        <w:autoSpaceDN w:val="0"/>
        <w:bidi w:val="0"/>
        <w:adjustRightInd w:val="0"/>
        <w:spacing w:line="360" w:lineRule="auto"/>
        <w:rPr>
          <w:rFonts w:eastAsiaTheme="minorHAnsi"/>
          <w:b/>
          <w:bCs/>
          <w:sz w:val="28"/>
          <w:szCs w:val="28"/>
        </w:rPr>
      </w:pPr>
    </w:p>
    <w:p w:rsidR="002F3628" w:rsidRDefault="002F3628" w:rsidP="002F3628">
      <w:pPr>
        <w:autoSpaceDE w:val="0"/>
        <w:autoSpaceDN w:val="0"/>
        <w:bidi w:val="0"/>
        <w:adjustRightInd w:val="0"/>
        <w:spacing w:line="360" w:lineRule="auto"/>
        <w:rPr>
          <w:rFonts w:eastAsiaTheme="minorHAnsi"/>
          <w:b/>
          <w:bCs/>
          <w:sz w:val="28"/>
          <w:szCs w:val="28"/>
        </w:rPr>
      </w:pPr>
    </w:p>
    <w:p w:rsidR="000E48B4" w:rsidRPr="000E48B4" w:rsidRDefault="000E48B4" w:rsidP="002F3628">
      <w:pPr>
        <w:autoSpaceDE w:val="0"/>
        <w:autoSpaceDN w:val="0"/>
        <w:bidi w:val="0"/>
        <w:adjustRightInd w:val="0"/>
        <w:spacing w:line="360" w:lineRule="auto"/>
        <w:ind w:left="-270" w:hanging="270"/>
        <w:rPr>
          <w:rFonts w:eastAsiaTheme="minorHAnsi"/>
          <w:b/>
          <w:bCs/>
          <w:sz w:val="28"/>
          <w:szCs w:val="28"/>
        </w:rPr>
      </w:pPr>
      <w:r w:rsidRPr="000E48B4">
        <w:rPr>
          <w:rFonts w:eastAsiaTheme="minorHAnsi"/>
          <w:b/>
          <w:bCs/>
          <w:sz w:val="28"/>
          <w:szCs w:val="28"/>
        </w:rPr>
        <w:lastRenderedPageBreak/>
        <w:t xml:space="preserve">Table (18): </w:t>
      </w:r>
      <w:r w:rsidRPr="00F23E95">
        <w:rPr>
          <w:rFonts w:eastAsiaTheme="minorHAnsi"/>
          <w:b/>
          <w:bCs/>
          <w:sz w:val="28"/>
          <w:szCs w:val="28"/>
        </w:rPr>
        <w:t>Relation between Level of Depressive Symptoms and Level of Self -Esteem of the Studied Sample.</w:t>
      </w:r>
    </w:p>
    <w:tbl>
      <w:tblPr>
        <w:tblW w:w="8895" w:type="dxa"/>
        <w:tblInd w:w="-162" w:type="dxa"/>
        <w:tblLook w:val="04A0" w:firstRow="1" w:lastRow="0" w:firstColumn="1" w:lastColumn="0" w:noHBand="0" w:noVBand="1"/>
      </w:tblPr>
      <w:tblGrid>
        <w:gridCol w:w="1675"/>
        <w:gridCol w:w="742"/>
        <w:gridCol w:w="775"/>
        <w:gridCol w:w="938"/>
        <w:gridCol w:w="944"/>
        <w:gridCol w:w="935"/>
        <w:gridCol w:w="942"/>
        <w:gridCol w:w="948"/>
        <w:gridCol w:w="996"/>
      </w:tblGrid>
      <w:tr w:rsidR="002F3628" w:rsidRPr="000E48B4" w:rsidTr="00975526">
        <w:trPr>
          <w:trHeight w:val="385"/>
        </w:trPr>
        <w:tc>
          <w:tcPr>
            <w:tcW w:w="1675" w:type="dxa"/>
            <w:vMerge w:val="restart"/>
            <w:tcBorders>
              <w:top w:val="thinThickSmallGap" w:sz="24" w:space="0" w:color="auto"/>
              <w:left w:val="thinThickSmallGap" w:sz="24" w:space="0" w:color="auto"/>
              <w:right w:val="single" w:sz="4" w:space="0" w:color="auto"/>
            </w:tcBorders>
            <w:shd w:val="clear" w:color="auto" w:fill="BFBFBF" w:themeFill="background1" w:themeFillShade="BF"/>
            <w:vAlign w:val="center"/>
            <w:hideMark/>
          </w:tcPr>
          <w:p w:rsidR="002F3628" w:rsidRDefault="002F3628" w:rsidP="00301226">
            <w:pPr>
              <w:bidi w:val="0"/>
              <w:jc w:val="center"/>
              <w:rPr>
                <w:b/>
                <w:bCs/>
                <w:color w:val="000000"/>
                <w:sz w:val="28"/>
                <w:szCs w:val="28"/>
              </w:rPr>
            </w:pPr>
          </w:p>
          <w:p w:rsidR="002F3628" w:rsidRPr="000E48B4" w:rsidRDefault="002F3628" w:rsidP="00301226">
            <w:pPr>
              <w:bidi w:val="0"/>
              <w:rPr>
                <w:b/>
                <w:bCs/>
                <w:color w:val="000000"/>
                <w:sz w:val="28"/>
                <w:szCs w:val="28"/>
              </w:rPr>
            </w:pPr>
            <w:r w:rsidRPr="000E48B4">
              <w:rPr>
                <w:b/>
                <w:bCs/>
                <w:color w:val="000000"/>
                <w:sz w:val="28"/>
                <w:szCs w:val="28"/>
              </w:rPr>
              <w:t>Beck  Score</w:t>
            </w:r>
          </w:p>
        </w:tc>
        <w:tc>
          <w:tcPr>
            <w:tcW w:w="7220" w:type="dxa"/>
            <w:gridSpan w:val="8"/>
            <w:tcBorders>
              <w:top w:val="thinThickSmallGap" w:sz="24" w:space="0" w:color="auto"/>
              <w:left w:val="single" w:sz="4" w:space="0" w:color="auto"/>
              <w:bottom w:val="thinThickSmallGap" w:sz="24" w:space="0" w:color="auto"/>
              <w:right w:val="thinThickSmallGap" w:sz="24" w:space="0" w:color="auto"/>
            </w:tcBorders>
            <w:shd w:val="clear" w:color="auto" w:fill="BFBFBF" w:themeFill="background1" w:themeFillShade="BF"/>
            <w:vAlign w:val="center"/>
          </w:tcPr>
          <w:p w:rsidR="002F3628" w:rsidRPr="000E48B4" w:rsidRDefault="002F3628" w:rsidP="00301226">
            <w:pPr>
              <w:bidi w:val="0"/>
              <w:jc w:val="center"/>
              <w:rPr>
                <w:b/>
                <w:bCs/>
                <w:color w:val="000000"/>
                <w:sz w:val="28"/>
                <w:szCs w:val="28"/>
              </w:rPr>
            </w:pPr>
            <w:r w:rsidRPr="000E48B4">
              <w:rPr>
                <w:b/>
                <w:bCs/>
                <w:color w:val="000000"/>
                <w:sz w:val="28"/>
                <w:szCs w:val="28"/>
              </w:rPr>
              <w:t>Self – Esteem</w:t>
            </w:r>
          </w:p>
        </w:tc>
      </w:tr>
      <w:tr w:rsidR="002F3628" w:rsidRPr="000E48B4" w:rsidTr="000978D9">
        <w:trPr>
          <w:trHeight w:val="900"/>
        </w:trPr>
        <w:tc>
          <w:tcPr>
            <w:tcW w:w="1675" w:type="dxa"/>
            <w:vMerge/>
            <w:tcBorders>
              <w:left w:val="thinThickSmallGap" w:sz="24" w:space="0" w:color="auto"/>
              <w:right w:val="single" w:sz="4" w:space="0" w:color="auto"/>
            </w:tcBorders>
            <w:shd w:val="clear" w:color="auto" w:fill="BFBFBF" w:themeFill="background1" w:themeFillShade="BF"/>
            <w:vAlign w:val="center"/>
            <w:hideMark/>
          </w:tcPr>
          <w:p w:rsidR="002F3628" w:rsidRPr="000E48B4" w:rsidRDefault="002F3628" w:rsidP="00301226">
            <w:pPr>
              <w:bidi w:val="0"/>
              <w:rPr>
                <w:color w:val="000000"/>
                <w:sz w:val="28"/>
                <w:szCs w:val="28"/>
              </w:rPr>
            </w:pPr>
          </w:p>
        </w:tc>
        <w:tc>
          <w:tcPr>
            <w:tcW w:w="1517" w:type="dxa"/>
            <w:gridSpan w:val="2"/>
            <w:tcBorders>
              <w:top w:val="thinThickSmallGap" w:sz="24" w:space="0" w:color="auto"/>
              <w:left w:val="single" w:sz="4" w:space="0" w:color="auto"/>
              <w:bottom w:val="single" w:sz="8" w:space="0" w:color="auto"/>
              <w:right w:val="single" w:sz="8" w:space="0" w:color="auto"/>
            </w:tcBorders>
            <w:shd w:val="clear" w:color="auto" w:fill="BFBFBF" w:themeFill="background1" w:themeFillShade="BF"/>
            <w:vAlign w:val="center"/>
            <w:hideMark/>
          </w:tcPr>
          <w:p w:rsidR="002F3628" w:rsidRPr="000E48B4" w:rsidRDefault="002F3628" w:rsidP="00301226">
            <w:pPr>
              <w:bidi w:val="0"/>
              <w:jc w:val="center"/>
              <w:rPr>
                <w:b/>
                <w:bCs/>
                <w:color w:val="000000"/>
                <w:sz w:val="28"/>
                <w:szCs w:val="28"/>
              </w:rPr>
            </w:pPr>
          </w:p>
          <w:p w:rsidR="002F3628" w:rsidRPr="000E48B4" w:rsidRDefault="002F3628" w:rsidP="00301226">
            <w:pPr>
              <w:bidi w:val="0"/>
              <w:jc w:val="center"/>
              <w:rPr>
                <w:b/>
                <w:bCs/>
                <w:color w:val="000000"/>
                <w:sz w:val="28"/>
                <w:szCs w:val="28"/>
              </w:rPr>
            </w:pPr>
            <w:r>
              <w:rPr>
                <w:b/>
                <w:bCs/>
                <w:color w:val="000000"/>
                <w:sz w:val="28"/>
                <w:szCs w:val="28"/>
              </w:rPr>
              <w:t>L</w:t>
            </w:r>
            <w:r w:rsidRPr="000E48B4">
              <w:rPr>
                <w:b/>
                <w:bCs/>
                <w:color w:val="000000"/>
                <w:sz w:val="28"/>
                <w:szCs w:val="28"/>
              </w:rPr>
              <w:t>ow</w:t>
            </w:r>
          </w:p>
          <w:p w:rsidR="002F3628" w:rsidRPr="000E48B4" w:rsidRDefault="002F3628" w:rsidP="00301226">
            <w:pPr>
              <w:bidi w:val="0"/>
              <w:jc w:val="center"/>
              <w:rPr>
                <w:b/>
                <w:bCs/>
                <w:color w:val="000000"/>
                <w:sz w:val="28"/>
                <w:szCs w:val="28"/>
              </w:rPr>
            </w:pPr>
          </w:p>
        </w:tc>
        <w:tc>
          <w:tcPr>
            <w:tcW w:w="1882" w:type="dxa"/>
            <w:gridSpan w:val="2"/>
            <w:tcBorders>
              <w:top w:val="thinThickSmallGap" w:sz="24" w:space="0" w:color="auto"/>
              <w:left w:val="nil"/>
              <w:bottom w:val="single" w:sz="8" w:space="0" w:color="auto"/>
              <w:right w:val="single" w:sz="8" w:space="0" w:color="auto"/>
            </w:tcBorders>
            <w:shd w:val="clear" w:color="auto" w:fill="BFBFBF" w:themeFill="background1" w:themeFillShade="BF"/>
            <w:vAlign w:val="center"/>
            <w:hideMark/>
          </w:tcPr>
          <w:p w:rsidR="002F3628" w:rsidRPr="000E48B4" w:rsidRDefault="002F3628" w:rsidP="00301226">
            <w:pPr>
              <w:bidi w:val="0"/>
              <w:jc w:val="center"/>
              <w:rPr>
                <w:b/>
                <w:bCs/>
                <w:color w:val="000000"/>
                <w:sz w:val="28"/>
                <w:szCs w:val="28"/>
              </w:rPr>
            </w:pPr>
          </w:p>
          <w:p w:rsidR="002F3628" w:rsidRPr="000E48B4" w:rsidRDefault="002F3628" w:rsidP="00301226">
            <w:pPr>
              <w:bidi w:val="0"/>
              <w:jc w:val="center"/>
              <w:rPr>
                <w:b/>
                <w:bCs/>
                <w:color w:val="000000"/>
                <w:sz w:val="28"/>
                <w:szCs w:val="28"/>
              </w:rPr>
            </w:pPr>
            <w:r w:rsidRPr="000E48B4">
              <w:rPr>
                <w:b/>
                <w:bCs/>
                <w:color w:val="000000"/>
                <w:sz w:val="28"/>
                <w:szCs w:val="28"/>
              </w:rPr>
              <w:t>Moderate</w:t>
            </w:r>
          </w:p>
          <w:p w:rsidR="002F3628" w:rsidRPr="000E48B4" w:rsidRDefault="002F3628" w:rsidP="00301226">
            <w:pPr>
              <w:bidi w:val="0"/>
              <w:jc w:val="center"/>
              <w:rPr>
                <w:b/>
                <w:bCs/>
                <w:color w:val="000000"/>
                <w:sz w:val="28"/>
                <w:szCs w:val="28"/>
              </w:rPr>
            </w:pPr>
          </w:p>
        </w:tc>
        <w:tc>
          <w:tcPr>
            <w:tcW w:w="1877" w:type="dxa"/>
            <w:gridSpan w:val="2"/>
            <w:tcBorders>
              <w:top w:val="thinThickSmallGap" w:sz="24" w:space="0" w:color="auto"/>
              <w:left w:val="nil"/>
              <w:bottom w:val="single" w:sz="8" w:space="0" w:color="auto"/>
              <w:right w:val="single" w:sz="8" w:space="0" w:color="auto"/>
            </w:tcBorders>
            <w:shd w:val="clear" w:color="auto" w:fill="BFBFBF" w:themeFill="background1" w:themeFillShade="BF"/>
            <w:vAlign w:val="center"/>
            <w:hideMark/>
          </w:tcPr>
          <w:p w:rsidR="002F3628" w:rsidRPr="000E48B4" w:rsidRDefault="002F3628" w:rsidP="00301226">
            <w:pPr>
              <w:bidi w:val="0"/>
              <w:jc w:val="center"/>
              <w:rPr>
                <w:b/>
                <w:bCs/>
                <w:color w:val="000000"/>
                <w:sz w:val="28"/>
                <w:szCs w:val="28"/>
              </w:rPr>
            </w:pPr>
            <w:r w:rsidRPr="000E48B4">
              <w:rPr>
                <w:b/>
                <w:bCs/>
                <w:color w:val="000000"/>
                <w:sz w:val="28"/>
                <w:szCs w:val="28"/>
              </w:rPr>
              <w:t>High</w:t>
            </w:r>
          </w:p>
        </w:tc>
        <w:tc>
          <w:tcPr>
            <w:tcW w:w="948" w:type="dxa"/>
            <w:tcBorders>
              <w:top w:val="thinThickSmallGap" w:sz="24" w:space="0" w:color="auto"/>
              <w:left w:val="nil"/>
              <w:bottom w:val="single" w:sz="8" w:space="0" w:color="auto"/>
              <w:right w:val="single" w:sz="8" w:space="0" w:color="auto"/>
            </w:tcBorders>
            <w:shd w:val="clear" w:color="auto" w:fill="BFBFBF" w:themeFill="background1" w:themeFillShade="BF"/>
            <w:vAlign w:val="center"/>
            <w:hideMark/>
          </w:tcPr>
          <w:p w:rsidR="002F3628" w:rsidRPr="000E48B4" w:rsidRDefault="002F3628" w:rsidP="00301226">
            <w:pPr>
              <w:bidi w:val="0"/>
              <w:jc w:val="center"/>
              <w:rPr>
                <w:b/>
                <w:bCs/>
                <w:color w:val="000000"/>
                <w:sz w:val="28"/>
                <w:szCs w:val="28"/>
              </w:rPr>
            </w:pPr>
            <w:r w:rsidRPr="000E48B4">
              <w:rPr>
                <w:b/>
                <w:bCs/>
                <w:color w:val="000000"/>
                <w:sz w:val="28"/>
                <w:szCs w:val="28"/>
              </w:rPr>
              <w:t>X²</w:t>
            </w:r>
          </w:p>
        </w:tc>
        <w:tc>
          <w:tcPr>
            <w:tcW w:w="996" w:type="dxa"/>
            <w:tcBorders>
              <w:top w:val="thinThickSmallGap" w:sz="24" w:space="0" w:color="auto"/>
              <w:left w:val="nil"/>
              <w:bottom w:val="single" w:sz="8" w:space="0" w:color="auto"/>
              <w:right w:val="thinThickSmallGap" w:sz="24" w:space="0" w:color="auto"/>
            </w:tcBorders>
            <w:shd w:val="clear" w:color="auto" w:fill="BFBFBF" w:themeFill="background1" w:themeFillShade="BF"/>
            <w:vAlign w:val="center"/>
            <w:hideMark/>
          </w:tcPr>
          <w:p w:rsidR="002F3628" w:rsidRPr="000E48B4" w:rsidRDefault="002F3628" w:rsidP="00301226">
            <w:pPr>
              <w:bidi w:val="0"/>
              <w:jc w:val="center"/>
              <w:rPr>
                <w:b/>
                <w:bCs/>
                <w:color w:val="000000"/>
                <w:sz w:val="28"/>
                <w:szCs w:val="28"/>
              </w:rPr>
            </w:pPr>
            <w:r w:rsidRPr="000E48B4">
              <w:rPr>
                <w:b/>
                <w:bCs/>
                <w:color w:val="000000"/>
                <w:sz w:val="28"/>
                <w:szCs w:val="28"/>
              </w:rPr>
              <w:t>p-value</w:t>
            </w:r>
          </w:p>
        </w:tc>
      </w:tr>
      <w:tr w:rsidR="002F3628" w:rsidRPr="000E48B4" w:rsidTr="002F3628">
        <w:trPr>
          <w:trHeight w:val="277"/>
        </w:trPr>
        <w:tc>
          <w:tcPr>
            <w:tcW w:w="1675" w:type="dxa"/>
            <w:vMerge/>
            <w:tcBorders>
              <w:left w:val="thinThickSmallGap" w:sz="24" w:space="0" w:color="auto"/>
              <w:bottom w:val="single" w:sz="8" w:space="0" w:color="auto"/>
              <w:right w:val="single" w:sz="4" w:space="0" w:color="auto"/>
            </w:tcBorders>
            <w:shd w:val="clear" w:color="auto" w:fill="A6A6A6" w:themeFill="background1" w:themeFillShade="A6"/>
            <w:vAlign w:val="center"/>
            <w:hideMark/>
          </w:tcPr>
          <w:p w:rsidR="002F3628" w:rsidRPr="000E48B4" w:rsidRDefault="002F3628" w:rsidP="00301226">
            <w:pPr>
              <w:bidi w:val="0"/>
              <w:rPr>
                <w:b/>
                <w:bCs/>
                <w:color w:val="000000"/>
              </w:rPr>
            </w:pPr>
          </w:p>
        </w:tc>
        <w:tc>
          <w:tcPr>
            <w:tcW w:w="742" w:type="dxa"/>
            <w:tcBorders>
              <w:top w:val="nil"/>
              <w:left w:val="single" w:sz="4" w:space="0" w:color="auto"/>
              <w:bottom w:val="single" w:sz="8" w:space="0" w:color="auto"/>
              <w:right w:val="single" w:sz="8" w:space="0" w:color="auto"/>
            </w:tcBorders>
            <w:shd w:val="clear" w:color="auto" w:fill="auto"/>
            <w:vAlign w:val="center"/>
            <w:hideMark/>
          </w:tcPr>
          <w:p w:rsidR="002F3628" w:rsidRPr="000E48B4" w:rsidRDefault="002F3628" w:rsidP="00301226">
            <w:pPr>
              <w:bidi w:val="0"/>
              <w:jc w:val="center"/>
              <w:rPr>
                <w:color w:val="000000"/>
                <w:sz w:val="28"/>
                <w:szCs w:val="28"/>
              </w:rPr>
            </w:pPr>
            <w:r w:rsidRPr="000E48B4">
              <w:rPr>
                <w:color w:val="000000"/>
                <w:sz w:val="28"/>
                <w:szCs w:val="28"/>
              </w:rPr>
              <w:t>N</w:t>
            </w:r>
          </w:p>
        </w:tc>
        <w:tc>
          <w:tcPr>
            <w:tcW w:w="775" w:type="dxa"/>
            <w:tcBorders>
              <w:top w:val="nil"/>
              <w:left w:val="nil"/>
              <w:bottom w:val="single" w:sz="8" w:space="0" w:color="auto"/>
              <w:right w:val="single" w:sz="8" w:space="0" w:color="auto"/>
            </w:tcBorders>
            <w:shd w:val="clear" w:color="auto" w:fill="auto"/>
            <w:vAlign w:val="center"/>
            <w:hideMark/>
          </w:tcPr>
          <w:p w:rsidR="002F3628" w:rsidRPr="000E48B4" w:rsidRDefault="002F3628" w:rsidP="00301226">
            <w:pPr>
              <w:bidi w:val="0"/>
              <w:jc w:val="center"/>
              <w:rPr>
                <w:color w:val="000000"/>
                <w:sz w:val="28"/>
                <w:szCs w:val="28"/>
              </w:rPr>
            </w:pPr>
            <w:r w:rsidRPr="000E48B4">
              <w:rPr>
                <w:color w:val="000000"/>
                <w:sz w:val="28"/>
                <w:szCs w:val="28"/>
              </w:rPr>
              <w:t>%</w:t>
            </w:r>
          </w:p>
        </w:tc>
        <w:tc>
          <w:tcPr>
            <w:tcW w:w="938" w:type="dxa"/>
            <w:tcBorders>
              <w:top w:val="nil"/>
              <w:left w:val="nil"/>
              <w:bottom w:val="single" w:sz="8" w:space="0" w:color="auto"/>
              <w:right w:val="single" w:sz="8" w:space="0" w:color="auto"/>
            </w:tcBorders>
            <w:shd w:val="clear" w:color="auto" w:fill="auto"/>
            <w:vAlign w:val="center"/>
            <w:hideMark/>
          </w:tcPr>
          <w:p w:rsidR="002F3628" w:rsidRPr="000E48B4" w:rsidRDefault="002F3628" w:rsidP="00301226">
            <w:pPr>
              <w:bidi w:val="0"/>
              <w:jc w:val="center"/>
              <w:rPr>
                <w:color w:val="000000"/>
                <w:sz w:val="28"/>
                <w:szCs w:val="28"/>
              </w:rPr>
            </w:pPr>
            <w:r w:rsidRPr="000E48B4">
              <w:rPr>
                <w:color w:val="000000"/>
                <w:sz w:val="28"/>
                <w:szCs w:val="28"/>
              </w:rPr>
              <w:t>N</w:t>
            </w:r>
          </w:p>
        </w:tc>
        <w:tc>
          <w:tcPr>
            <w:tcW w:w="944" w:type="dxa"/>
            <w:tcBorders>
              <w:top w:val="nil"/>
              <w:left w:val="nil"/>
              <w:bottom w:val="single" w:sz="8" w:space="0" w:color="auto"/>
              <w:right w:val="single" w:sz="8" w:space="0" w:color="auto"/>
            </w:tcBorders>
            <w:shd w:val="clear" w:color="auto" w:fill="auto"/>
            <w:vAlign w:val="center"/>
            <w:hideMark/>
          </w:tcPr>
          <w:p w:rsidR="002F3628" w:rsidRPr="000E48B4" w:rsidRDefault="002F3628" w:rsidP="00301226">
            <w:pPr>
              <w:bidi w:val="0"/>
              <w:jc w:val="center"/>
              <w:rPr>
                <w:color w:val="000000"/>
                <w:sz w:val="28"/>
                <w:szCs w:val="28"/>
              </w:rPr>
            </w:pPr>
            <w:r w:rsidRPr="000E48B4">
              <w:rPr>
                <w:color w:val="000000"/>
                <w:sz w:val="28"/>
                <w:szCs w:val="28"/>
              </w:rPr>
              <w:t>%</w:t>
            </w:r>
          </w:p>
        </w:tc>
        <w:tc>
          <w:tcPr>
            <w:tcW w:w="935" w:type="dxa"/>
            <w:tcBorders>
              <w:top w:val="nil"/>
              <w:left w:val="nil"/>
              <w:bottom w:val="single" w:sz="8" w:space="0" w:color="auto"/>
              <w:right w:val="single" w:sz="8" w:space="0" w:color="auto"/>
            </w:tcBorders>
            <w:shd w:val="clear" w:color="auto" w:fill="auto"/>
            <w:vAlign w:val="center"/>
            <w:hideMark/>
          </w:tcPr>
          <w:p w:rsidR="002F3628" w:rsidRPr="000E48B4" w:rsidRDefault="002F3628" w:rsidP="00301226">
            <w:pPr>
              <w:bidi w:val="0"/>
              <w:jc w:val="center"/>
              <w:rPr>
                <w:color w:val="000000"/>
                <w:sz w:val="28"/>
                <w:szCs w:val="28"/>
              </w:rPr>
            </w:pPr>
            <w:r w:rsidRPr="000E48B4">
              <w:rPr>
                <w:color w:val="000000"/>
                <w:sz w:val="28"/>
                <w:szCs w:val="28"/>
              </w:rPr>
              <w:t>N</w:t>
            </w:r>
          </w:p>
        </w:tc>
        <w:tc>
          <w:tcPr>
            <w:tcW w:w="942" w:type="dxa"/>
            <w:tcBorders>
              <w:top w:val="nil"/>
              <w:left w:val="nil"/>
              <w:bottom w:val="single" w:sz="8" w:space="0" w:color="auto"/>
              <w:right w:val="single" w:sz="8" w:space="0" w:color="auto"/>
            </w:tcBorders>
            <w:shd w:val="clear" w:color="auto" w:fill="auto"/>
            <w:vAlign w:val="center"/>
            <w:hideMark/>
          </w:tcPr>
          <w:p w:rsidR="002F3628" w:rsidRPr="000E48B4" w:rsidRDefault="002F3628" w:rsidP="00301226">
            <w:pPr>
              <w:bidi w:val="0"/>
              <w:jc w:val="center"/>
              <w:rPr>
                <w:color w:val="000000"/>
                <w:sz w:val="28"/>
                <w:szCs w:val="28"/>
              </w:rPr>
            </w:pPr>
            <w:r w:rsidRPr="000E48B4">
              <w:rPr>
                <w:color w:val="000000"/>
                <w:sz w:val="28"/>
                <w:szCs w:val="28"/>
              </w:rPr>
              <w:t>%</w:t>
            </w:r>
          </w:p>
        </w:tc>
        <w:tc>
          <w:tcPr>
            <w:tcW w:w="948" w:type="dxa"/>
            <w:vMerge w:val="restart"/>
            <w:tcBorders>
              <w:top w:val="nil"/>
              <w:left w:val="nil"/>
              <w:right w:val="single" w:sz="8" w:space="0" w:color="auto"/>
            </w:tcBorders>
            <w:shd w:val="clear" w:color="auto" w:fill="auto"/>
            <w:vAlign w:val="center"/>
            <w:hideMark/>
          </w:tcPr>
          <w:p w:rsidR="002F3628" w:rsidRPr="000E48B4" w:rsidRDefault="002F3628" w:rsidP="00301226">
            <w:pPr>
              <w:bidi w:val="0"/>
              <w:rPr>
                <w:color w:val="000000"/>
                <w:sz w:val="22"/>
                <w:szCs w:val="22"/>
              </w:rPr>
            </w:pPr>
            <w:r w:rsidRPr="000E48B4">
              <w:rPr>
                <w:color w:val="000000"/>
                <w:sz w:val="22"/>
                <w:szCs w:val="22"/>
              </w:rPr>
              <w:t> </w:t>
            </w:r>
          </w:p>
          <w:p w:rsidR="002F3628" w:rsidRPr="000E48B4" w:rsidRDefault="002F3628" w:rsidP="00301226">
            <w:pPr>
              <w:bidi w:val="0"/>
              <w:jc w:val="right"/>
              <w:rPr>
                <w:color w:val="000000"/>
              </w:rPr>
            </w:pPr>
            <w:r w:rsidRPr="000E48B4">
              <w:rPr>
                <w:color w:val="000000"/>
              </w:rPr>
              <w:t>24.52</w:t>
            </w:r>
          </w:p>
          <w:p w:rsidR="002F3628" w:rsidRPr="000E48B4" w:rsidRDefault="002F3628" w:rsidP="00301226">
            <w:pPr>
              <w:bidi w:val="0"/>
              <w:rPr>
                <w:color w:val="000000"/>
                <w:sz w:val="22"/>
                <w:szCs w:val="22"/>
              </w:rPr>
            </w:pPr>
            <w:r w:rsidRPr="000E48B4">
              <w:rPr>
                <w:color w:val="000000"/>
                <w:sz w:val="22"/>
                <w:szCs w:val="22"/>
              </w:rPr>
              <w:t> </w:t>
            </w:r>
          </w:p>
          <w:p w:rsidR="002F3628" w:rsidRPr="000E48B4" w:rsidRDefault="002F3628" w:rsidP="00301226">
            <w:pPr>
              <w:bidi w:val="0"/>
              <w:rPr>
                <w:color w:val="000000"/>
                <w:sz w:val="22"/>
                <w:szCs w:val="22"/>
              </w:rPr>
            </w:pPr>
            <w:r w:rsidRPr="000E48B4">
              <w:rPr>
                <w:color w:val="000000"/>
                <w:sz w:val="22"/>
                <w:szCs w:val="22"/>
              </w:rPr>
              <w:t> </w:t>
            </w:r>
          </w:p>
          <w:p w:rsidR="002F3628" w:rsidRPr="000E48B4" w:rsidRDefault="002F3628" w:rsidP="00301226">
            <w:pPr>
              <w:bidi w:val="0"/>
              <w:rPr>
                <w:color w:val="000000"/>
                <w:sz w:val="22"/>
                <w:szCs w:val="22"/>
              </w:rPr>
            </w:pPr>
            <w:r w:rsidRPr="000E48B4">
              <w:rPr>
                <w:color w:val="000000"/>
                <w:sz w:val="22"/>
                <w:szCs w:val="22"/>
              </w:rPr>
              <w:t> </w:t>
            </w:r>
          </w:p>
        </w:tc>
        <w:tc>
          <w:tcPr>
            <w:tcW w:w="996" w:type="dxa"/>
            <w:vMerge w:val="restart"/>
            <w:tcBorders>
              <w:top w:val="nil"/>
              <w:left w:val="nil"/>
              <w:right w:val="thinThickSmallGap" w:sz="24" w:space="0" w:color="auto"/>
            </w:tcBorders>
            <w:shd w:val="clear" w:color="auto" w:fill="auto"/>
            <w:vAlign w:val="center"/>
            <w:hideMark/>
          </w:tcPr>
          <w:p w:rsidR="002F3628" w:rsidRPr="000E48B4" w:rsidRDefault="002F3628" w:rsidP="00301226">
            <w:pPr>
              <w:bidi w:val="0"/>
              <w:rPr>
                <w:color w:val="000000"/>
                <w:sz w:val="22"/>
                <w:szCs w:val="22"/>
              </w:rPr>
            </w:pPr>
            <w:r w:rsidRPr="000E48B4">
              <w:rPr>
                <w:color w:val="000000"/>
                <w:sz w:val="22"/>
                <w:szCs w:val="22"/>
              </w:rPr>
              <w:t> </w:t>
            </w:r>
          </w:p>
          <w:p w:rsidR="002F3628" w:rsidRPr="000E48B4" w:rsidRDefault="002F3628" w:rsidP="00301226">
            <w:pPr>
              <w:bidi w:val="0"/>
              <w:jc w:val="right"/>
              <w:rPr>
                <w:b/>
                <w:bCs/>
                <w:color w:val="000000"/>
              </w:rPr>
            </w:pPr>
            <w:r w:rsidRPr="000E48B4">
              <w:rPr>
                <w:b/>
                <w:bCs/>
                <w:color w:val="000000"/>
              </w:rPr>
              <w:t>0.000**</w:t>
            </w:r>
          </w:p>
          <w:p w:rsidR="002F3628" w:rsidRPr="000E48B4" w:rsidRDefault="002F3628" w:rsidP="00301226">
            <w:pPr>
              <w:bidi w:val="0"/>
              <w:rPr>
                <w:color w:val="000000"/>
                <w:sz w:val="22"/>
                <w:szCs w:val="22"/>
              </w:rPr>
            </w:pPr>
            <w:r w:rsidRPr="000E48B4">
              <w:rPr>
                <w:color w:val="000000"/>
                <w:sz w:val="22"/>
                <w:szCs w:val="22"/>
              </w:rPr>
              <w:t> </w:t>
            </w:r>
          </w:p>
          <w:p w:rsidR="002F3628" w:rsidRPr="000E48B4" w:rsidRDefault="002F3628" w:rsidP="00301226">
            <w:pPr>
              <w:bidi w:val="0"/>
              <w:rPr>
                <w:color w:val="000000"/>
                <w:sz w:val="22"/>
                <w:szCs w:val="22"/>
              </w:rPr>
            </w:pPr>
            <w:r w:rsidRPr="000E48B4">
              <w:rPr>
                <w:color w:val="000000"/>
                <w:sz w:val="22"/>
                <w:szCs w:val="22"/>
              </w:rPr>
              <w:t> </w:t>
            </w:r>
          </w:p>
          <w:p w:rsidR="002F3628" w:rsidRPr="000E48B4" w:rsidRDefault="002F3628" w:rsidP="00301226">
            <w:pPr>
              <w:bidi w:val="0"/>
              <w:rPr>
                <w:color w:val="000000"/>
                <w:sz w:val="22"/>
                <w:szCs w:val="22"/>
              </w:rPr>
            </w:pPr>
            <w:r w:rsidRPr="000E48B4">
              <w:rPr>
                <w:color w:val="000000"/>
                <w:sz w:val="22"/>
                <w:szCs w:val="22"/>
              </w:rPr>
              <w:t> </w:t>
            </w:r>
          </w:p>
        </w:tc>
      </w:tr>
      <w:tr w:rsidR="000E48B4" w:rsidRPr="000E48B4" w:rsidTr="002F3628">
        <w:trPr>
          <w:trHeight w:val="330"/>
        </w:trPr>
        <w:tc>
          <w:tcPr>
            <w:tcW w:w="1675" w:type="dxa"/>
            <w:tcBorders>
              <w:top w:val="single" w:sz="8" w:space="0" w:color="auto"/>
              <w:left w:val="thinThickSmallGap" w:sz="24" w:space="0" w:color="auto"/>
              <w:bottom w:val="single" w:sz="8" w:space="0" w:color="auto"/>
              <w:right w:val="single" w:sz="8" w:space="0" w:color="auto"/>
            </w:tcBorders>
            <w:shd w:val="clear" w:color="auto" w:fill="auto"/>
            <w:vAlign w:val="center"/>
            <w:hideMark/>
          </w:tcPr>
          <w:p w:rsidR="000E48B4" w:rsidRPr="000E48B4" w:rsidRDefault="002F3628" w:rsidP="00301226">
            <w:pPr>
              <w:bidi w:val="0"/>
              <w:rPr>
                <w:color w:val="000000"/>
                <w:sz w:val="28"/>
                <w:szCs w:val="28"/>
              </w:rPr>
            </w:pPr>
            <w:r>
              <w:rPr>
                <w:color w:val="000000"/>
                <w:sz w:val="28"/>
                <w:szCs w:val="28"/>
              </w:rPr>
              <w:t xml:space="preserve"> </w:t>
            </w:r>
            <w:r w:rsidR="000E48B4" w:rsidRPr="000E48B4">
              <w:rPr>
                <w:color w:val="000000"/>
                <w:sz w:val="28"/>
                <w:szCs w:val="28"/>
              </w:rPr>
              <w:t>No</w:t>
            </w:r>
          </w:p>
        </w:tc>
        <w:tc>
          <w:tcPr>
            <w:tcW w:w="74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w:t>
            </w:r>
          </w:p>
        </w:tc>
        <w:tc>
          <w:tcPr>
            <w:tcW w:w="775"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4.3</w:t>
            </w:r>
          </w:p>
        </w:tc>
        <w:tc>
          <w:tcPr>
            <w:tcW w:w="93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35</w:t>
            </w:r>
          </w:p>
        </w:tc>
        <w:tc>
          <w:tcPr>
            <w:tcW w:w="944"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25.0</w:t>
            </w:r>
          </w:p>
        </w:tc>
        <w:tc>
          <w:tcPr>
            <w:tcW w:w="935"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17</w:t>
            </w:r>
          </w:p>
        </w:tc>
        <w:tc>
          <w:tcPr>
            <w:tcW w:w="94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45.9</w:t>
            </w:r>
          </w:p>
        </w:tc>
        <w:tc>
          <w:tcPr>
            <w:tcW w:w="948" w:type="dxa"/>
            <w:vMerge/>
            <w:tcBorders>
              <w:left w:val="nil"/>
              <w:right w:val="single" w:sz="8" w:space="0" w:color="auto"/>
            </w:tcBorders>
            <w:shd w:val="clear" w:color="auto" w:fill="auto"/>
            <w:vAlign w:val="center"/>
            <w:hideMark/>
          </w:tcPr>
          <w:p w:rsidR="000E48B4" w:rsidRPr="000E48B4" w:rsidRDefault="000E48B4" w:rsidP="00301226">
            <w:pPr>
              <w:bidi w:val="0"/>
              <w:rPr>
                <w:color w:val="000000"/>
                <w:sz w:val="22"/>
                <w:szCs w:val="22"/>
              </w:rPr>
            </w:pPr>
          </w:p>
        </w:tc>
        <w:tc>
          <w:tcPr>
            <w:tcW w:w="996" w:type="dxa"/>
            <w:vMerge/>
            <w:tcBorders>
              <w:left w:val="nil"/>
              <w:right w:val="thinThickSmallGap" w:sz="24" w:space="0" w:color="auto"/>
            </w:tcBorders>
            <w:shd w:val="clear" w:color="auto" w:fill="auto"/>
            <w:vAlign w:val="center"/>
            <w:hideMark/>
          </w:tcPr>
          <w:p w:rsidR="000E48B4" w:rsidRPr="000E48B4" w:rsidRDefault="000E48B4" w:rsidP="00301226">
            <w:pPr>
              <w:bidi w:val="0"/>
              <w:rPr>
                <w:color w:val="000000"/>
                <w:sz w:val="22"/>
                <w:szCs w:val="22"/>
              </w:rPr>
            </w:pPr>
          </w:p>
        </w:tc>
      </w:tr>
      <w:tr w:rsidR="000E48B4" w:rsidRPr="000E48B4" w:rsidTr="002F3628">
        <w:trPr>
          <w:trHeight w:val="330"/>
        </w:trPr>
        <w:tc>
          <w:tcPr>
            <w:tcW w:w="1675" w:type="dxa"/>
            <w:tcBorders>
              <w:top w:val="single" w:sz="8" w:space="0" w:color="auto"/>
              <w:left w:val="thinThickSmallGap" w:sz="24" w:space="0" w:color="auto"/>
              <w:bottom w:val="single" w:sz="8" w:space="0" w:color="auto"/>
              <w:right w:val="single" w:sz="8" w:space="0" w:color="auto"/>
            </w:tcBorders>
            <w:shd w:val="clear" w:color="auto" w:fill="auto"/>
            <w:vAlign w:val="center"/>
            <w:hideMark/>
          </w:tcPr>
          <w:p w:rsidR="000E48B4" w:rsidRPr="000E48B4" w:rsidRDefault="002F3628" w:rsidP="00301226">
            <w:pPr>
              <w:bidi w:val="0"/>
              <w:rPr>
                <w:color w:val="000000"/>
                <w:sz w:val="28"/>
                <w:szCs w:val="28"/>
              </w:rPr>
            </w:pPr>
            <w:r>
              <w:rPr>
                <w:color w:val="000000"/>
                <w:sz w:val="28"/>
                <w:szCs w:val="28"/>
              </w:rPr>
              <w:t xml:space="preserve"> </w:t>
            </w:r>
            <w:r w:rsidR="000E48B4" w:rsidRPr="000E48B4">
              <w:rPr>
                <w:color w:val="000000"/>
                <w:sz w:val="28"/>
                <w:szCs w:val="28"/>
              </w:rPr>
              <w:t>Mild</w:t>
            </w:r>
          </w:p>
        </w:tc>
        <w:tc>
          <w:tcPr>
            <w:tcW w:w="74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5</w:t>
            </w:r>
          </w:p>
        </w:tc>
        <w:tc>
          <w:tcPr>
            <w:tcW w:w="775"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21.7</w:t>
            </w:r>
          </w:p>
        </w:tc>
        <w:tc>
          <w:tcPr>
            <w:tcW w:w="93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46</w:t>
            </w:r>
          </w:p>
        </w:tc>
        <w:tc>
          <w:tcPr>
            <w:tcW w:w="944"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32.9</w:t>
            </w:r>
          </w:p>
        </w:tc>
        <w:tc>
          <w:tcPr>
            <w:tcW w:w="935"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15</w:t>
            </w:r>
          </w:p>
        </w:tc>
        <w:tc>
          <w:tcPr>
            <w:tcW w:w="94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40.5</w:t>
            </w:r>
          </w:p>
        </w:tc>
        <w:tc>
          <w:tcPr>
            <w:tcW w:w="948" w:type="dxa"/>
            <w:vMerge/>
            <w:tcBorders>
              <w:left w:val="nil"/>
              <w:right w:val="single" w:sz="8" w:space="0" w:color="auto"/>
            </w:tcBorders>
            <w:shd w:val="clear" w:color="auto" w:fill="auto"/>
            <w:vAlign w:val="center"/>
            <w:hideMark/>
          </w:tcPr>
          <w:p w:rsidR="000E48B4" w:rsidRPr="000E48B4" w:rsidRDefault="000E48B4" w:rsidP="00301226">
            <w:pPr>
              <w:bidi w:val="0"/>
              <w:rPr>
                <w:color w:val="000000"/>
                <w:sz w:val="22"/>
                <w:szCs w:val="22"/>
              </w:rPr>
            </w:pPr>
          </w:p>
        </w:tc>
        <w:tc>
          <w:tcPr>
            <w:tcW w:w="996" w:type="dxa"/>
            <w:vMerge/>
            <w:tcBorders>
              <w:left w:val="nil"/>
              <w:right w:val="thinThickSmallGap" w:sz="24" w:space="0" w:color="auto"/>
            </w:tcBorders>
            <w:shd w:val="clear" w:color="auto" w:fill="auto"/>
            <w:vAlign w:val="center"/>
            <w:hideMark/>
          </w:tcPr>
          <w:p w:rsidR="000E48B4" w:rsidRPr="000E48B4" w:rsidRDefault="000E48B4" w:rsidP="00301226">
            <w:pPr>
              <w:bidi w:val="0"/>
              <w:rPr>
                <w:color w:val="000000"/>
                <w:sz w:val="22"/>
                <w:szCs w:val="22"/>
              </w:rPr>
            </w:pPr>
          </w:p>
        </w:tc>
      </w:tr>
      <w:tr w:rsidR="000E48B4" w:rsidRPr="000E48B4" w:rsidTr="002F3628">
        <w:trPr>
          <w:trHeight w:val="330"/>
        </w:trPr>
        <w:tc>
          <w:tcPr>
            <w:tcW w:w="1675" w:type="dxa"/>
            <w:tcBorders>
              <w:top w:val="single" w:sz="8" w:space="0" w:color="auto"/>
              <w:left w:val="thinThickSmallGap" w:sz="24" w:space="0" w:color="auto"/>
              <w:bottom w:val="single" w:sz="8" w:space="0" w:color="auto"/>
              <w:right w:val="single" w:sz="8" w:space="0" w:color="auto"/>
            </w:tcBorders>
            <w:shd w:val="clear" w:color="auto" w:fill="auto"/>
            <w:vAlign w:val="center"/>
            <w:hideMark/>
          </w:tcPr>
          <w:p w:rsidR="000E48B4" w:rsidRPr="000E48B4" w:rsidRDefault="002F3628" w:rsidP="00301226">
            <w:pPr>
              <w:bidi w:val="0"/>
              <w:rPr>
                <w:color w:val="000000"/>
                <w:sz w:val="28"/>
                <w:szCs w:val="28"/>
              </w:rPr>
            </w:pPr>
            <w:r>
              <w:rPr>
                <w:color w:val="000000"/>
                <w:sz w:val="28"/>
                <w:szCs w:val="28"/>
              </w:rPr>
              <w:t xml:space="preserve"> </w:t>
            </w:r>
            <w:r w:rsidR="000E48B4" w:rsidRPr="000E48B4">
              <w:rPr>
                <w:color w:val="000000"/>
                <w:sz w:val="28"/>
                <w:szCs w:val="28"/>
              </w:rPr>
              <w:t>Moderate</w:t>
            </w:r>
          </w:p>
        </w:tc>
        <w:tc>
          <w:tcPr>
            <w:tcW w:w="74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11</w:t>
            </w:r>
          </w:p>
        </w:tc>
        <w:tc>
          <w:tcPr>
            <w:tcW w:w="775"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47.8</w:t>
            </w:r>
          </w:p>
        </w:tc>
        <w:tc>
          <w:tcPr>
            <w:tcW w:w="93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40</w:t>
            </w:r>
          </w:p>
        </w:tc>
        <w:tc>
          <w:tcPr>
            <w:tcW w:w="944"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28.6</w:t>
            </w:r>
          </w:p>
        </w:tc>
        <w:tc>
          <w:tcPr>
            <w:tcW w:w="935"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4</w:t>
            </w:r>
          </w:p>
        </w:tc>
        <w:tc>
          <w:tcPr>
            <w:tcW w:w="942"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10.8</w:t>
            </w:r>
          </w:p>
        </w:tc>
        <w:tc>
          <w:tcPr>
            <w:tcW w:w="948" w:type="dxa"/>
            <w:vMerge/>
            <w:tcBorders>
              <w:left w:val="nil"/>
              <w:right w:val="single" w:sz="8" w:space="0" w:color="auto"/>
            </w:tcBorders>
            <w:shd w:val="clear" w:color="auto" w:fill="auto"/>
            <w:vAlign w:val="center"/>
            <w:hideMark/>
          </w:tcPr>
          <w:p w:rsidR="000E48B4" w:rsidRPr="000E48B4" w:rsidRDefault="000E48B4" w:rsidP="00301226">
            <w:pPr>
              <w:bidi w:val="0"/>
              <w:rPr>
                <w:color w:val="000000"/>
                <w:sz w:val="22"/>
                <w:szCs w:val="22"/>
              </w:rPr>
            </w:pPr>
          </w:p>
        </w:tc>
        <w:tc>
          <w:tcPr>
            <w:tcW w:w="996" w:type="dxa"/>
            <w:vMerge/>
            <w:tcBorders>
              <w:left w:val="nil"/>
              <w:right w:val="thinThickSmallGap" w:sz="24" w:space="0" w:color="auto"/>
            </w:tcBorders>
            <w:shd w:val="clear" w:color="auto" w:fill="auto"/>
            <w:vAlign w:val="center"/>
            <w:hideMark/>
          </w:tcPr>
          <w:p w:rsidR="000E48B4" w:rsidRPr="000E48B4" w:rsidRDefault="000E48B4" w:rsidP="00301226">
            <w:pPr>
              <w:bidi w:val="0"/>
              <w:rPr>
                <w:color w:val="000000"/>
                <w:sz w:val="22"/>
                <w:szCs w:val="22"/>
              </w:rPr>
            </w:pPr>
          </w:p>
        </w:tc>
      </w:tr>
      <w:tr w:rsidR="000E48B4" w:rsidRPr="000E48B4" w:rsidTr="002F3628">
        <w:trPr>
          <w:trHeight w:val="330"/>
        </w:trPr>
        <w:tc>
          <w:tcPr>
            <w:tcW w:w="1675" w:type="dxa"/>
            <w:tcBorders>
              <w:top w:val="single" w:sz="8" w:space="0" w:color="auto"/>
              <w:left w:val="thinThickSmallGap" w:sz="24" w:space="0" w:color="auto"/>
              <w:bottom w:val="thinThickSmallGap" w:sz="24" w:space="0" w:color="auto"/>
              <w:right w:val="single" w:sz="8" w:space="0" w:color="auto"/>
            </w:tcBorders>
            <w:shd w:val="clear" w:color="auto" w:fill="auto"/>
            <w:vAlign w:val="center"/>
            <w:hideMark/>
          </w:tcPr>
          <w:p w:rsidR="000E48B4" w:rsidRPr="000E48B4" w:rsidRDefault="002F3628" w:rsidP="00CF0670">
            <w:pPr>
              <w:bidi w:val="0"/>
              <w:rPr>
                <w:color w:val="000000"/>
                <w:sz w:val="28"/>
                <w:szCs w:val="28"/>
              </w:rPr>
            </w:pPr>
            <w:r>
              <w:rPr>
                <w:color w:val="000000"/>
                <w:sz w:val="28"/>
                <w:szCs w:val="28"/>
              </w:rPr>
              <w:t xml:space="preserve"> </w:t>
            </w:r>
            <w:r w:rsidR="000E48B4" w:rsidRPr="000E48B4">
              <w:rPr>
                <w:color w:val="000000"/>
                <w:sz w:val="28"/>
                <w:szCs w:val="28"/>
              </w:rPr>
              <w:t>Severe</w:t>
            </w:r>
          </w:p>
        </w:tc>
        <w:tc>
          <w:tcPr>
            <w:tcW w:w="742"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CF0670">
            <w:pPr>
              <w:bidi w:val="0"/>
              <w:jc w:val="center"/>
              <w:rPr>
                <w:color w:val="000000"/>
                <w:sz w:val="22"/>
                <w:szCs w:val="22"/>
              </w:rPr>
            </w:pPr>
            <w:r w:rsidRPr="000E48B4">
              <w:rPr>
                <w:color w:val="000000"/>
                <w:sz w:val="22"/>
                <w:szCs w:val="22"/>
              </w:rPr>
              <w:t>6</w:t>
            </w:r>
          </w:p>
        </w:tc>
        <w:tc>
          <w:tcPr>
            <w:tcW w:w="775"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CF0670">
            <w:pPr>
              <w:bidi w:val="0"/>
              <w:jc w:val="center"/>
              <w:rPr>
                <w:color w:val="000000"/>
                <w:sz w:val="22"/>
                <w:szCs w:val="22"/>
              </w:rPr>
            </w:pPr>
            <w:r w:rsidRPr="000E48B4">
              <w:rPr>
                <w:color w:val="000000"/>
                <w:sz w:val="22"/>
                <w:szCs w:val="22"/>
              </w:rPr>
              <w:t>26.1</w:t>
            </w:r>
          </w:p>
        </w:tc>
        <w:tc>
          <w:tcPr>
            <w:tcW w:w="938"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CF0670">
            <w:pPr>
              <w:bidi w:val="0"/>
              <w:jc w:val="center"/>
              <w:rPr>
                <w:color w:val="000000"/>
                <w:sz w:val="22"/>
                <w:szCs w:val="22"/>
              </w:rPr>
            </w:pPr>
            <w:r w:rsidRPr="000E48B4">
              <w:rPr>
                <w:color w:val="000000"/>
                <w:sz w:val="22"/>
                <w:szCs w:val="22"/>
              </w:rPr>
              <w:t>19</w:t>
            </w:r>
          </w:p>
        </w:tc>
        <w:tc>
          <w:tcPr>
            <w:tcW w:w="944"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CF0670">
            <w:pPr>
              <w:bidi w:val="0"/>
              <w:jc w:val="center"/>
              <w:rPr>
                <w:color w:val="000000"/>
                <w:sz w:val="22"/>
                <w:szCs w:val="22"/>
              </w:rPr>
            </w:pPr>
            <w:r w:rsidRPr="000E48B4">
              <w:rPr>
                <w:color w:val="000000"/>
                <w:sz w:val="22"/>
                <w:szCs w:val="22"/>
              </w:rPr>
              <w:t>13.6</w:t>
            </w:r>
          </w:p>
        </w:tc>
        <w:tc>
          <w:tcPr>
            <w:tcW w:w="935"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CF0670">
            <w:pPr>
              <w:bidi w:val="0"/>
              <w:jc w:val="center"/>
              <w:rPr>
                <w:color w:val="000000"/>
                <w:sz w:val="22"/>
                <w:szCs w:val="22"/>
              </w:rPr>
            </w:pPr>
            <w:r w:rsidRPr="000E48B4">
              <w:rPr>
                <w:color w:val="000000"/>
                <w:sz w:val="22"/>
                <w:szCs w:val="22"/>
              </w:rPr>
              <w:t>1</w:t>
            </w:r>
          </w:p>
        </w:tc>
        <w:tc>
          <w:tcPr>
            <w:tcW w:w="942"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CF0670">
            <w:pPr>
              <w:bidi w:val="0"/>
              <w:jc w:val="center"/>
              <w:rPr>
                <w:color w:val="000000"/>
                <w:sz w:val="22"/>
                <w:szCs w:val="22"/>
              </w:rPr>
            </w:pPr>
            <w:r w:rsidRPr="000E48B4">
              <w:rPr>
                <w:color w:val="000000"/>
                <w:sz w:val="22"/>
                <w:szCs w:val="22"/>
              </w:rPr>
              <w:t>2.7</w:t>
            </w:r>
          </w:p>
        </w:tc>
        <w:tc>
          <w:tcPr>
            <w:tcW w:w="948" w:type="dxa"/>
            <w:vMerge/>
            <w:tcBorders>
              <w:left w:val="nil"/>
              <w:bottom w:val="thinThickSmallGap" w:sz="24" w:space="0" w:color="auto"/>
              <w:right w:val="single" w:sz="8" w:space="0" w:color="auto"/>
            </w:tcBorders>
            <w:shd w:val="clear" w:color="auto" w:fill="auto"/>
            <w:vAlign w:val="center"/>
            <w:hideMark/>
          </w:tcPr>
          <w:p w:rsidR="000E48B4" w:rsidRPr="000E48B4" w:rsidRDefault="000E48B4" w:rsidP="00CF0670">
            <w:pPr>
              <w:bidi w:val="0"/>
              <w:rPr>
                <w:color w:val="000000"/>
                <w:sz w:val="22"/>
                <w:szCs w:val="22"/>
              </w:rPr>
            </w:pPr>
          </w:p>
        </w:tc>
        <w:tc>
          <w:tcPr>
            <w:tcW w:w="996" w:type="dxa"/>
            <w:vMerge/>
            <w:tcBorders>
              <w:left w:val="nil"/>
              <w:bottom w:val="thinThickSmallGap" w:sz="24" w:space="0" w:color="auto"/>
              <w:right w:val="thinThickSmallGap" w:sz="24" w:space="0" w:color="auto"/>
            </w:tcBorders>
            <w:shd w:val="clear" w:color="auto" w:fill="auto"/>
            <w:vAlign w:val="center"/>
            <w:hideMark/>
          </w:tcPr>
          <w:p w:rsidR="000E48B4" w:rsidRPr="000E48B4" w:rsidRDefault="000E48B4" w:rsidP="00CF0670">
            <w:pPr>
              <w:bidi w:val="0"/>
              <w:rPr>
                <w:color w:val="000000"/>
                <w:sz w:val="22"/>
                <w:szCs w:val="22"/>
              </w:rPr>
            </w:pPr>
          </w:p>
        </w:tc>
      </w:tr>
    </w:tbl>
    <w:p w:rsidR="00CF0670" w:rsidRDefault="000E48B4" w:rsidP="00CF0670">
      <w:pPr>
        <w:autoSpaceDE w:val="0"/>
        <w:autoSpaceDN w:val="0"/>
        <w:bidi w:val="0"/>
        <w:adjustRightInd w:val="0"/>
        <w:rPr>
          <w:rFonts w:eastAsiaTheme="minorHAnsi"/>
        </w:rPr>
      </w:pPr>
      <w:r w:rsidRPr="00CF0670">
        <w:rPr>
          <w:rFonts w:eastAsiaTheme="minorHAnsi"/>
        </w:rPr>
        <w:t>** High statistical significant</w:t>
      </w:r>
    </w:p>
    <w:p w:rsidR="00CF0670" w:rsidRPr="00CF0670" w:rsidRDefault="00CF0670" w:rsidP="00CF0670">
      <w:pPr>
        <w:autoSpaceDE w:val="0"/>
        <w:autoSpaceDN w:val="0"/>
        <w:bidi w:val="0"/>
        <w:adjustRightInd w:val="0"/>
        <w:rPr>
          <w:rFonts w:eastAsiaTheme="minorHAnsi"/>
        </w:rPr>
      </w:pPr>
    </w:p>
    <w:p w:rsidR="000E48B4" w:rsidRPr="00FD7939" w:rsidRDefault="000E48B4" w:rsidP="00CF0670">
      <w:pPr>
        <w:autoSpaceDE w:val="0"/>
        <w:autoSpaceDN w:val="0"/>
        <w:bidi w:val="0"/>
        <w:adjustRightInd w:val="0"/>
        <w:spacing w:line="360" w:lineRule="auto"/>
        <w:rPr>
          <w:rFonts w:eastAsiaTheme="minorHAnsi"/>
          <w:sz w:val="28"/>
          <w:szCs w:val="28"/>
        </w:rPr>
      </w:pPr>
      <w:r w:rsidRPr="000E48B4">
        <w:rPr>
          <w:rFonts w:eastAsiaTheme="minorHAnsi"/>
          <w:sz w:val="28"/>
          <w:szCs w:val="28"/>
        </w:rPr>
        <w:t>This table shows there is highly statistical significant relation between level of self-esteem and leve</w:t>
      </w:r>
      <w:r w:rsidR="00FD7939">
        <w:rPr>
          <w:rFonts w:eastAsiaTheme="minorHAnsi"/>
          <w:sz w:val="28"/>
          <w:szCs w:val="28"/>
        </w:rPr>
        <w:t>l of depressive symptoms p&lt;.005</w:t>
      </w:r>
    </w:p>
    <w:p w:rsidR="000E48B4" w:rsidRPr="000E48B4" w:rsidRDefault="000E48B4" w:rsidP="00301226">
      <w:pPr>
        <w:autoSpaceDE w:val="0"/>
        <w:autoSpaceDN w:val="0"/>
        <w:bidi w:val="0"/>
        <w:adjustRightInd w:val="0"/>
        <w:spacing w:line="400" w:lineRule="atLeast"/>
        <w:rPr>
          <w:rFonts w:eastAsiaTheme="minorHAnsi"/>
          <w:sz w:val="22"/>
          <w:szCs w:val="22"/>
        </w:rPr>
      </w:pPr>
      <w:r w:rsidRPr="000E48B4">
        <w:rPr>
          <w:rFonts w:eastAsiaTheme="minorHAnsi"/>
          <w:noProof/>
        </w:rPr>
        <w:drawing>
          <wp:inline distT="0" distB="0" distL="0" distR="0" wp14:anchorId="060C49C6" wp14:editId="2076F2F2">
            <wp:extent cx="5731544" cy="3596053"/>
            <wp:effectExtent l="0" t="0" r="254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4050" cy="3597625"/>
                    </a:xfrm>
                    <a:prstGeom prst="rect">
                      <a:avLst/>
                    </a:prstGeom>
                    <a:noFill/>
                    <a:ln>
                      <a:noFill/>
                    </a:ln>
                  </pic:spPr>
                </pic:pic>
              </a:graphicData>
            </a:graphic>
          </wp:inline>
        </w:drawing>
      </w:r>
    </w:p>
    <w:p w:rsidR="000E48B4" w:rsidRPr="000E48B4" w:rsidRDefault="000E48B4" w:rsidP="00301226">
      <w:pPr>
        <w:autoSpaceDE w:val="0"/>
        <w:autoSpaceDN w:val="0"/>
        <w:bidi w:val="0"/>
        <w:adjustRightInd w:val="0"/>
        <w:spacing w:line="400" w:lineRule="atLeast"/>
        <w:rPr>
          <w:rFonts w:eastAsiaTheme="minorHAnsi"/>
          <w:sz w:val="22"/>
          <w:szCs w:val="22"/>
        </w:rPr>
      </w:pPr>
    </w:p>
    <w:p w:rsidR="000E48B4" w:rsidRPr="00FD7939" w:rsidRDefault="000E48B4" w:rsidP="00FD7939">
      <w:pPr>
        <w:autoSpaceDE w:val="0"/>
        <w:autoSpaceDN w:val="0"/>
        <w:bidi w:val="0"/>
        <w:adjustRightInd w:val="0"/>
        <w:spacing w:line="400" w:lineRule="atLeast"/>
        <w:jc w:val="lowKashida"/>
        <w:rPr>
          <w:rFonts w:eastAsiaTheme="minorHAnsi"/>
          <w:sz w:val="28"/>
          <w:szCs w:val="28"/>
        </w:rPr>
      </w:pPr>
      <w:r w:rsidRPr="000E48B4">
        <w:rPr>
          <w:rFonts w:eastAsiaTheme="minorHAnsi"/>
          <w:sz w:val="32"/>
          <w:szCs w:val="32"/>
        </w:rPr>
        <w:t xml:space="preserve">Figure (5) shows </w:t>
      </w:r>
      <w:r w:rsidRPr="000E48B4">
        <w:rPr>
          <w:rFonts w:eastAsiaTheme="minorHAnsi"/>
          <w:sz w:val="28"/>
          <w:szCs w:val="28"/>
        </w:rPr>
        <w:t>relation between level of depressive symptoms and level of self-esteem of the studied sample</w:t>
      </w:r>
      <w:r w:rsidRPr="000E48B4">
        <w:rPr>
          <w:rFonts w:eastAsiaTheme="minorHAnsi"/>
          <w:sz w:val="32"/>
          <w:szCs w:val="32"/>
        </w:rPr>
        <w:t xml:space="preserve">. </w:t>
      </w:r>
      <w:r w:rsidRPr="00FD7939">
        <w:rPr>
          <w:rFonts w:eastAsiaTheme="minorHAnsi"/>
          <w:sz w:val="28"/>
          <w:szCs w:val="28"/>
        </w:rPr>
        <w:t>It reveals</w:t>
      </w:r>
      <w:r w:rsidRPr="000E48B4">
        <w:rPr>
          <w:rFonts w:eastAsiaTheme="minorHAnsi"/>
          <w:sz w:val="28"/>
          <w:szCs w:val="28"/>
        </w:rPr>
        <w:t xml:space="preserve"> that there is highly statistical significant relation between level of self-esteem and level of depressive symptoms p&lt;.005</w:t>
      </w:r>
      <w:r w:rsidR="00FD7939">
        <w:rPr>
          <w:rFonts w:eastAsiaTheme="minorHAnsi"/>
          <w:sz w:val="28"/>
          <w:szCs w:val="28"/>
        </w:rPr>
        <w:t>.</w:t>
      </w:r>
    </w:p>
    <w:p w:rsidR="000E48B4" w:rsidRPr="00F23E95" w:rsidRDefault="000E48B4" w:rsidP="00F23E95">
      <w:pPr>
        <w:autoSpaceDE w:val="0"/>
        <w:autoSpaceDN w:val="0"/>
        <w:bidi w:val="0"/>
        <w:adjustRightInd w:val="0"/>
        <w:spacing w:line="400" w:lineRule="atLeast"/>
        <w:ind w:left="-720" w:hanging="180"/>
        <w:rPr>
          <w:rFonts w:eastAsiaTheme="minorHAnsi"/>
          <w:b/>
          <w:bCs/>
          <w:sz w:val="22"/>
          <w:szCs w:val="22"/>
        </w:rPr>
      </w:pPr>
      <w:r w:rsidRPr="000E48B4">
        <w:rPr>
          <w:rFonts w:eastAsiaTheme="minorHAnsi"/>
          <w:b/>
          <w:bCs/>
          <w:sz w:val="28"/>
          <w:szCs w:val="28"/>
        </w:rPr>
        <w:lastRenderedPageBreak/>
        <w:t xml:space="preserve">Table (19): </w:t>
      </w:r>
      <w:r w:rsidRPr="00F23E95">
        <w:rPr>
          <w:rFonts w:eastAsiaTheme="minorHAnsi"/>
          <w:b/>
          <w:bCs/>
          <w:sz w:val="28"/>
          <w:szCs w:val="28"/>
        </w:rPr>
        <w:t xml:space="preserve">Relation between </w:t>
      </w:r>
      <w:r w:rsidR="00F23E95">
        <w:rPr>
          <w:rFonts w:eastAsiaTheme="minorHAnsi"/>
          <w:b/>
          <w:bCs/>
          <w:sz w:val="28"/>
          <w:szCs w:val="28"/>
        </w:rPr>
        <w:t>L</w:t>
      </w:r>
      <w:r w:rsidRPr="00F23E95">
        <w:rPr>
          <w:rFonts w:eastAsiaTheme="minorHAnsi"/>
          <w:b/>
          <w:bCs/>
          <w:sz w:val="28"/>
          <w:szCs w:val="28"/>
        </w:rPr>
        <w:t xml:space="preserve">evel of </w:t>
      </w:r>
      <w:r w:rsidR="00F23E95">
        <w:rPr>
          <w:rFonts w:eastAsiaTheme="minorHAnsi"/>
          <w:b/>
          <w:bCs/>
          <w:sz w:val="28"/>
          <w:szCs w:val="28"/>
        </w:rPr>
        <w:t>D</w:t>
      </w:r>
      <w:r w:rsidRPr="00F23E95">
        <w:rPr>
          <w:rFonts w:eastAsiaTheme="minorHAnsi"/>
          <w:b/>
          <w:bCs/>
          <w:sz w:val="28"/>
          <w:szCs w:val="28"/>
        </w:rPr>
        <w:t xml:space="preserve">epressive </w:t>
      </w:r>
      <w:r w:rsidR="00F23E95">
        <w:rPr>
          <w:rFonts w:eastAsiaTheme="minorHAnsi"/>
          <w:b/>
          <w:bCs/>
          <w:sz w:val="28"/>
          <w:szCs w:val="28"/>
        </w:rPr>
        <w:t>S</w:t>
      </w:r>
      <w:r w:rsidRPr="00F23E95">
        <w:rPr>
          <w:rFonts w:eastAsiaTheme="minorHAnsi"/>
          <w:b/>
          <w:bCs/>
          <w:sz w:val="28"/>
          <w:szCs w:val="28"/>
        </w:rPr>
        <w:t xml:space="preserve">ymptoms and </w:t>
      </w:r>
      <w:r w:rsidR="00F23E95">
        <w:rPr>
          <w:rFonts w:eastAsiaTheme="minorHAnsi"/>
          <w:b/>
          <w:bCs/>
          <w:sz w:val="28"/>
          <w:szCs w:val="28"/>
        </w:rPr>
        <w:t>L</w:t>
      </w:r>
      <w:r w:rsidRPr="00F23E95">
        <w:rPr>
          <w:rFonts w:eastAsiaTheme="minorHAnsi"/>
          <w:b/>
          <w:bCs/>
          <w:sz w:val="28"/>
          <w:szCs w:val="28"/>
        </w:rPr>
        <w:t xml:space="preserve">evel of   Body Image of the </w:t>
      </w:r>
      <w:r w:rsidR="00F23E95">
        <w:rPr>
          <w:rFonts w:eastAsiaTheme="minorHAnsi"/>
          <w:b/>
          <w:bCs/>
          <w:sz w:val="28"/>
          <w:szCs w:val="28"/>
        </w:rPr>
        <w:t>S</w:t>
      </w:r>
      <w:r w:rsidRPr="00F23E95">
        <w:rPr>
          <w:rFonts w:eastAsiaTheme="minorHAnsi"/>
          <w:b/>
          <w:bCs/>
          <w:sz w:val="28"/>
          <w:szCs w:val="28"/>
        </w:rPr>
        <w:t xml:space="preserve">tudied </w:t>
      </w:r>
      <w:r w:rsidR="00F23E95">
        <w:rPr>
          <w:rFonts w:eastAsiaTheme="minorHAnsi"/>
          <w:b/>
          <w:bCs/>
          <w:sz w:val="28"/>
          <w:szCs w:val="28"/>
        </w:rPr>
        <w:t>S</w:t>
      </w:r>
      <w:r w:rsidRPr="00F23E95">
        <w:rPr>
          <w:rFonts w:eastAsiaTheme="minorHAnsi"/>
          <w:b/>
          <w:bCs/>
          <w:sz w:val="28"/>
          <w:szCs w:val="28"/>
        </w:rPr>
        <w:t>ample</w:t>
      </w:r>
      <w:r w:rsidRPr="00F23E95">
        <w:rPr>
          <w:rFonts w:eastAsiaTheme="minorHAnsi"/>
          <w:b/>
          <w:bCs/>
          <w:sz w:val="22"/>
          <w:szCs w:val="22"/>
        </w:rPr>
        <w:t xml:space="preserve">. </w:t>
      </w:r>
    </w:p>
    <w:tbl>
      <w:tblPr>
        <w:tblW w:w="10183" w:type="dxa"/>
        <w:tblInd w:w="-970" w:type="dxa"/>
        <w:tblLook w:val="04A0" w:firstRow="1" w:lastRow="0" w:firstColumn="1" w:lastColumn="0" w:noHBand="0" w:noVBand="1"/>
      </w:tblPr>
      <w:tblGrid>
        <w:gridCol w:w="1438"/>
        <w:gridCol w:w="720"/>
        <w:gridCol w:w="784"/>
        <w:gridCol w:w="948"/>
        <w:gridCol w:w="951"/>
        <w:gridCol w:w="949"/>
        <w:gridCol w:w="666"/>
        <w:gridCol w:w="949"/>
        <w:gridCol w:w="951"/>
        <w:gridCol w:w="872"/>
        <w:gridCol w:w="955"/>
      </w:tblGrid>
      <w:tr w:rsidR="000978D9" w:rsidRPr="000E48B4" w:rsidTr="000978D9">
        <w:trPr>
          <w:trHeight w:val="330"/>
        </w:trPr>
        <w:tc>
          <w:tcPr>
            <w:tcW w:w="1438" w:type="dxa"/>
            <w:vMerge w:val="restart"/>
            <w:tcBorders>
              <w:top w:val="thinThickSmallGap" w:sz="24" w:space="0" w:color="auto"/>
              <w:left w:val="thinThickSmallGap" w:sz="24" w:space="0" w:color="auto"/>
              <w:right w:val="single" w:sz="4" w:space="0" w:color="auto"/>
            </w:tcBorders>
            <w:shd w:val="clear" w:color="auto" w:fill="A6A6A6" w:themeFill="background1" w:themeFillShade="A6"/>
            <w:vAlign w:val="center"/>
            <w:hideMark/>
          </w:tcPr>
          <w:p w:rsidR="000978D9" w:rsidRPr="000E48B4" w:rsidRDefault="000978D9" w:rsidP="00301226">
            <w:pPr>
              <w:bidi w:val="0"/>
              <w:rPr>
                <w:b/>
                <w:bCs/>
                <w:color w:val="000000"/>
                <w:sz w:val="28"/>
                <w:szCs w:val="28"/>
              </w:rPr>
            </w:pPr>
            <w:r w:rsidRPr="000E48B4">
              <w:rPr>
                <w:b/>
                <w:bCs/>
                <w:color w:val="000000"/>
                <w:sz w:val="28"/>
                <w:szCs w:val="28"/>
              </w:rPr>
              <w:t>Beck Score</w:t>
            </w:r>
          </w:p>
        </w:tc>
        <w:tc>
          <w:tcPr>
            <w:tcW w:w="8745" w:type="dxa"/>
            <w:gridSpan w:val="10"/>
            <w:tcBorders>
              <w:top w:val="thinThickSmallGap" w:sz="24" w:space="0" w:color="auto"/>
              <w:left w:val="single" w:sz="4" w:space="0" w:color="auto"/>
              <w:bottom w:val="single" w:sz="8" w:space="0" w:color="auto"/>
              <w:right w:val="thinThickSmallGap" w:sz="24" w:space="0" w:color="auto"/>
            </w:tcBorders>
            <w:shd w:val="clear" w:color="auto" w:fill="A6A6A6" w:themeFill="background1" w:themeFillShade="A6"/>
            <w:vAlign w:val="center"/>
          </w:tcPr>
          <w:p w:rsidR="000978D9" w:rsidRPr="000E48B4" w:rsidRDefault="000978D9" w:rsidP="000978D9">
            <w:pPr>
              <w:bidi w:val="0"/>
              <w:jc w:val="center"/>
              <w:rPr>
                <w:b/>
                <w:bCs/>
                <w:color w:val="000000"/>
                <w:sz w:val="28"/>
                <w:szCs w:val="28"/>
              </w:rPr>
            </w:pPr>
            <w:r w:rsidRPr="000E48B4">
              <w:rPr>
                <w:b/>
                <w:bCs/>
                <w:color w:val="000000"/>
                <w:sz w:val="28"/>
                <w:szCs w:val="28"/>
              </w:rPr>
              <w:t xml:space="preserve">Body </w:t>
            </w:r>
            <w:r>
              <w:rPr>
                <w:b/>
                <w:bCs/>
                <w:color w:val="000000"/>
                <w:sz w:val="28"/>
                <w:szCs w:val="28"/>
              </w:rPr>
              <w:t>I</w:t>
            </w:r>
            <w:r w:rsidRPr="000E48B4">
              <w:rPr>
                <w:b/>
                <w:bCs/>
                <w:color w:val="000000"/>
                <w:sz w:val="28"/>
                <w:szCs w:val="28"/>
              </w:rPr>
              <w:t xml:space="preserve">mage </w:t>
            </w:r>
            <w:r>
              <w:rPr>
                <w:b/>
                <w:bCs/>
                <w:color w:val="000000"/>
                <w:sz w:val="28"/>
                <w:szCs w:val="28"/>
              </w:rPr>
              <w:t>S</w:t>
            </w:r>
            <w:r w:rsidRPr="000E48B4">
              <w:rPr>
                <w:b/>
                <w:bCs/>
                <w:color w:val="000000"/>
                <w:sz w:val="28"/>
                <w:szCs w:val="28"/>
              </w:rPr>
              <w:t>core</w:t>
            </w:r>
          </w:p>
        </w:tc>
      </w:tr>
      <w:tr w:rsidR="000978D9" w:rsidRPr="000E48B4" w:rsidTr="000978D9">
        <w:trPr>
          <w:trHeight w:val="565"/>
        </w:trPr>
        <w:tc>
          <w:tcPr>
            <w:tcW w:w="1438" w:type="dxa"/>
            <w:vMerge/>
            <w:tcBorders>
              <w:left w:val="thinThickSmallGap" w:sz="24" w:space="0" w:color="auto"/>
              <w:right w:val="single" w:sz="4" w:space="0" w:color="auto"/>
            </w:tcBorders>
            <w:shd w:val="clear" w:color="auto" w:fill="A6A6A6" w:themeFill="background1" w:themeFillShade="A6"/>
            <w:vAlign w:val="center"/>
            <w:hideMark/>
          </w:tcPr>
          <w:p w:rsidR="000978D9" w:rsidRPr="000E48B4" w:rsidRDefault="000978D9" w:rsidP="00301226">
            <w:pPr>
              <w:bidi w:val="0"/>
              <w:rPr>
                <w:color w:val="000000"/>
                <w:sz w:val="28"/>
                <w:szCs w:val="28"/>
              </w:rPr>
            </w:pPr>
          </w:p>
        </w:tc>
        <w:tc>
          <w:tcPr>
            <w:tcW w:w="1504" w:type="dxa"/>
            <w:gridSpan w:val="2"/>
            <w:tcBorders>
              <w:top w:val="nil"/>
              <w:left w:val="single" w:sz="4" w:space="0" w:color="auto"/>
              <w:right w:val="single" w:sz="8" w:space="0" w:color="auto"/>
            </w:tcBorders>
            <w:shd w:val="clear" w:color="auto" w:fill="A6A6A6" w:themeFill="background1" w:themeFillShade="A6"/>
            <w:vAlign w:val="center"/>
            <w:hideMark/>
          </w:tcPr>
          <w:p w:rsidR="000978D9" w:rsidRPr="000E48B4" w:rsidRDefault="000978D9" w:rsidP="00301226">
            <w:pPr>
              <w:bidi w:val="0"/>
              <w:jc w:val="center"/>
              <w:rPr>
                <w:color w:val="000000"/>
                <w:sz w:val="28"/>
                <w:szCs w:val="28"/>
              </w:rPr>
            </w:pPr>
            <w:r w:rsidRPr="000E48B4">
              <w:rPr>
                <w:color w:val="000000"/>
                <w:sz w:val="28"/>
                <w:szCs w:val="28"/>
              </w:rPr>
              <w:t>No</w:t>
            </w:r>
          </w:p>
          <w:p w:rsidR="000978D9" w:rsidRPr="000E48B4" w:rsidRDefault="000978D9" w:rsidP="00301226">
            <w:pPr>
              <w:bidi w:val="0"/>
              <w:rPr>
                <w:color w:val="000000"/>
                <w:sz w:val="28"/>
                <w:szCs w:val="28"/>
              </w:rPr>
            </w:pPr>
            <w:r w:rsidRPr="000E48B4">
              <w:rPr>
                <w:color w:val="000000"/>
                <w:sz w:val="28"/>
                <w:szCs w:val="28"/>
              </w:rPr>
              <w:t> </w:t>
            </w:r>
          </w:p>
        </w:tc>
        <w:tc>
          <w:tcPr>
            <w:tcW w:w="1899" w:type="dxa"/>
            <w:gridSpan w:val="2"/>
            <w:tcBorders>
              <w:top w:val="nil"/>
              <w:left w:val="nil"/>
              <w:right w:val="single" w:sz="8" w:space="0" w:color="auto"/>
            </w:tcBorders>
            <w:shd w:val="clear" w:color="auto" w:fill="A6A6A6" w:themeFill="background1" w:themeFillShade="A6"/>
            <w:vAlign w:val="center"/>
            <w:hideMark/>
          </w:tcPr>
          <w:p w:rsidR="000978D9" w:rsidRPr="000E48B4" w:rsidRDefault="000978D9" w:rsidP="00301226">
            <w:pPr>
              <w:bidi w:val="0"/>
              <w:jc w:val="center"/>
              <w:rPr>
                <w:color w:val="000000"/>
                <w:sz w:val="28"/>
                <w:szCs w:val="28"/>
              </w:rPr>
            </w:pPr>
            <w:r w:rsidRPr="000E48B4">
              <w:rPr>
                <w:color w:val="000000"/>
                <w:sz w:val="28"/>
                <w:szCs w:val="28"/>
              </w:rPr>
              <w:t>Mild</w:t>
            </w:r>
          </w:p>
          <w:p w:rsidR="000978D9" w:rsidRPr="000E48B4" w:rsidRDefault="000978D9" w:rsidP="00301226">
            <w:pPr>
              <w:bidi w:val="0"/>
              <w:rPr>
                <w:color w:val="000000"/>
                <w:sz w:val="28"/>
                <w:szCs w:val="28"/>
              </w:rPr>
            </w:pPr>
            <w:r w:rsidRPr="000E48B4">
              <w:rPr>
                <w:color w:val="000000"/>
                <w:sz w:val="28"/>
                <w:szCs w:val="28"/>
              </w:rPr>
              <w:t> </w:t>
            </w:r>
          </w:p>
        </w:tc>
        <w:tc>
          <w:tcPr>
            <w:tcW w:w="1615" w:type="dxa"/>
            <w:gridSpan w:val="2"/>
            <w:tcBorders>
              <w:top w:val="nil"/>
              <w:left w:val="nil"/>
              <w:right w:val="single" w:sz="8" w:space="0" w:color="auto"/>
            </w:tcBorders>
            <w:shd w:val="clear" w:color="auto" w:fill="A6A6A6" w:themeFill="background1" w:themeFillShade="A6"/>
            <w:vAlign w:val="center"/>
            <w:hideMark/>
          </w:tcPr>
          <w:p w:rsidR="000978D9" w:rsidRPr="000E48B4" w:rsidRDefault="000978D9" w:rsidP="00301226">
            <w:pPr>
              <w:bidi w:val="0"/>
              <w:jc w:val="center"/>
              <w:rPr>
                <w:color w:val="000000"/>
                <w:sz w:val="28"/>
                <w:szCs w:val="28"/>
              </w:rPr>
            </w:pPr>
            <w:r w:rsidRPr="000E48B4">
              <w:rPr>
                <w:color w:val="000000"/>
                <w:sz w:val="28"/>
                <w:szCs w:val="28"/>
              </w:rPr>
              <w:t>Moderate</w:t>
            </w:r>
          </w:p>
          <w:p w:rsidR="000978D9" w:rsidRPr="000E48B4" w:rsidRDefault="000978D9" w:rsidP="00301226">
            <w:pPr>
              <w:bidi w:val="0"/>
              <w:rPr>
                <w:color w:val="000000"/>
                <w:sz w:val="28"/>
                <w:szCs w:val="28"/>
              </w:rPr>
            </w:pPr>
            <w:r w:rsidRPr="000E48B4">
              <w:rPr>
                <w:color w:val="000000"/>
                <w:sz w:val="28"/>
                <w:szCs w:val="28"/>
              </w:rPr>
              <w:t> </w:t>
            </w:r>
          </w:p>
        </w:tc>
        <w:tc>
          <w:tcPr>
            <w:tcW w:w="1900" w:type="dxa"/>
            <w:gridSpan w:val="2"/>
            <w:tcBorders>
              <w:top w:val="nil"/>
              <w:left w:val="nil"/>
              <w:right w:val="single" w:sz="8" w:space="0" w:color="auto"/>
            </w:tcBorders>
            <w:shd w:val="clear" w:color="auto" w:fill="A6A6A6" w:themeFill="background1" w:themeFillShade="A6"/>
            <w:vAlign w:val="center"/>
            <w:hideMark/>
          </w:tcPr>
          <w:p w:rsidR="000978D9" w:rsidRPr="000E48B4" w:rsidRDefault="000978D9" w:rsidP="00301226">
            <w:pPr>
              <w:bidi w:val="0"/>
              <w:jc w:val="center"/>
              <w:rPr>
                <w:color w:val="000000"/>
                <w:sz w:val="28"/>
                <w:szCs w:val="28"/>
              </w:rPr>
            </w:pPr>
            <w:r w:rsidRPr="000E48B4">
              <w:rPr>
                <w:color w:val="000000"/>
                <w:sz w:val="28"/>
                <w:szCs w:val="28"/>
              </w:rPr>
              <w:t>High</w:t>
            </w:r>
          </w:p>
        </w:tc>
        <w:tc>
          <w:tcPr>
            <w:tcW w:w="872" w:type="dxa"/>
            <w:tcBorders>
              <w:top w:val="nil"/>
              <w:left w:val="nil"/>
              <w:bottom w:val="single" w:sz="8" w:space="0" w:color="auto"/>
              <w:right w:val="single" w:sz="8" w:space="0" w:color="auto"/>
            </w:tcBorders>
            <w:shd w:val="clear" w:color="auto" w:fill="A6A6A6" w:themeFill="background1" w:themeFillShade="A6"/>
            <w:vAlign w:val="center"/>
            <w:hideMark/>
          </w:tcPr>
          <w:p w:rsidR="000978D9" w:rsidRPr="000E48B4" w:rsidRDefault="000978D9" w:rsidP="00301226">
            <w:pPr>
              <w:bidi w:val="0"/>
              <w:rPr>
                <w:color w:val="000000"/>
                <w:sz w:val="28"/>
                <w:szCs w:val="28"/>
              </w:rPr>
            </w:pPr>
            <w:r w:rsidRPr="000E48B4">
              <w:rPr>
                <w:color w:val="000000"/>
                <w:sz w:val="28"/>
                <w:szCs w:val="28"/>
              </w:rPr>
              <w:t>X</w:t>
            </w:r>
            <w:r w:rsidRPr="000E48B4">
              <w:rPr>
                <w:color w:val="000000"/>
                <w:sz w:val="28"/>
                <w:szCs w:val="28"/>
                <w:vertAlign w:val="superscript"/>
              </w:rPr>
              <w:t>2</w:t>
            </w:r>
            <w:r w:rsidRPr="000E48B4">
              <w:rPr>
                <w:color w:val="000000"/>
                <w:sz w:val="28"/>
                <w:szCs w:val="28"/>
              </w:rPr>
              <w:t xml:space="preserve"> </w:t>
            </w:r>
          </w:p>
        </w:tc>
        <w:tc>
          <w:tcPr>
            <w:tcW w:w="955" w:type="dxa"/>
            <w:tcBorders>
              <w:top w:val="nil"/>
              <w:left w:val="nil"/>
              <w:bottom w:val="single" w:sz="8" w:space="0" w:color="auto"/>
              <w:right w:val="thinThickSmallGap" w:sz="24" w:space="0" w:color="auto"/>
            </w:tcBorders>
            <w:shd w:val="clear" w:color="auto" w:fill="A6A6A6" w:themeFill="background1" w:themeFillShade="A6"/>
            <w:vAlign w:val="center"/>
            <w:hideMark/>
          </w:tcPr>
          <w:p w:rsidR="000978D9" w:rsidRPr="000E48B4" w:rsidRDefault="000978D9" w:rsidP="00301226">
            <w:pPr>
              <w:bidi w:val="0"/>
              <w:rPr>
                <w:color w:val="000000"/>
                <w:sz w:val="28"/>
                <w:szCs w:val="28"/>
              </w:rPr>
            </w:pPr>
            <w:r w:rsidRPr="000E48B4">
              <w:rPr>
                <w:color w:val="000000"/>
                <w:sz w:val="28"/>
                <w:szCs w:val="28"/>
              </w:rPr>
              <w:t xml:space="preserve">p-value </w:t>
            </w:r>
          </w:p>
        </w:tc>
      </w:tr>
      <w:tr w:rsidR="000978D9" w:rsidRPr="000E48B4" w:rsidTr="00F23E95">
        <w:trPr>
          <w:trHeight w:val="259"/>
        </w:trPr>
        <w:tc>
          <w:tcPr>
            <w:tcW w:w="1438" w:type="dxa"/>
            <w:vMerge/>
            <w:tcBorders>
              <w:left w:val="thinThickSmallGap" w:sz="24" w:space="0" w:color="auto"/>
              <w:bottom w:val="single" w:sz="8" w:space="0" w:color="auto"/>
              <w:right w:val="single" w:sz="4" w:space="0" w:color="auto"/>
            </w:tcBorders>
            <w:shd w:val="clear" w:color="auto" w:fill="A6A6A6" w:themeFill="background1" w:themeFillShade="A6"/>
            <w:vAlign w:val="center"/>
            <w:hideMark/>
          </w:tcPr>
          <w:p w:rsidR="000978D9" w:rsidRPr="000E48B4" w:rsidRDefault="000978D9" w:rsidP="00301226">
            <w:pPr>
              <w:bidi w:val="0"/>
              <w:rPr>
                <w:b/>
                <w:bCs/>
                <w:color w:val="000000"/>
                <w:sz w:val="22"/>
                <w:szCs w:val="22"/>
              </w:rPr>
            </w:pPr>
          </w:p>
        </w:tc>
        <w:tc>
          <w:tcPr>
            <w:tcW w:w="720" w:type="dxa"/>
            <w:tcBorders>
              <w:top w:val="nil"/>
              <w:left w:val="single" w:sz="4" w:space="0" w:color="auto"/>
              <w:bottom w:val="single" w:sz="8" w:space="0" w:color="auto"/>
              <w:right w:val="single" w:sz="8" w:space="0" w:color="auto"/>
            </w:tcBorders>
            <w:shd w:val="clear" w:color="auto" w:fill="A6A6A6" w:themeFill="background1" w:themeFillShade="A6"/>
            <w:vAlign w:val="center"/>
            <w:hideMark/>
          </w:tcPr>
          <w:p w:rsidR="000978D9" w:rsidRPr="000E48B4" w:rsidRDefault="000978D9" w:rsidP="00301226">
            <w:pPr>
              <w:bidi w:val="0"/>
              <w:jc w:val="center"/>
              <w:rPr>
                <w:color w:val="000000"/>
                <w:sz w:val="28"/>
                <w:szCs w:val="28"/>
              </w:rPr>
            </w:pPr>
            <w:r w:rsidRPr="000E48B4">
              <w:rPr>
                <w:color w:val="000000"/>
                <w:sz w:val="28"/>
                <w:szCs w:val="28"/>
              </w:rPr>
              <w:t>N</w:t>
            </w:r>
          </w:p>
        </w:tc>
        <w:tc>
          <w:tcPr>
            <w:tcW w:w="784" w:type="dxa"/>
            <w:tcBorders>
              <w:top w:val="nil"/>
              <w:left w:val="nil"/>
              <w:bottom w:val="single" w:sz="8" w:space="0" w:color="auto"/>
              <w:right w:val="single" w:sz="8" w:space="0" w:color="auto"/>
            </w:tcBorders>
            <w:shd w:val="clear" w:color="auto" w:fill="A6A6A6" w:themeFill="background1" w:themeFillShade="A6"/>
            <w:vAlign w:val="center"/>
            <w:hideMark/>
          </w:tcPr>
          <w:p w:rsidR="000978D9" w:rsidRPr="000E48B4" w:rsidRDefault="000978D9" w:rsidP="00301226">
            <w:pPr>
              <w:bidi w:val="0"/>
              <w:jc w:val="center"/>
              <w:rPr>
                <w:color w:val="000000"/>
                <w:sz w:val="28"/>
                <w:szCs w:val="28"/>
              </w:rPr>
            </w:pPr>
            <w:r w:rsidRPr="000E48B4">
              <w:rPr>
                <w:color w:val="000000"/>
                <w:sz w:val="28"/>
                <w:szCs w:val="28"/>
              </w:rPr>
              <w:t>%</w:t>
            </w:r>
          </w:p>
        </w:tc>
        <w:tc>
          <w:tcPr>
            <w:tcW w:w="948" w:type="dxa"/>
            <w:tcBorders>
              <w:top w:val="nil"/>
              <w:left w:val="nil"/>
              <w:bottom w:val="single" w:sz="8" w:space="0" w:color="auto"/>
              <w:right w:val="single" w:sz="8" w:space="0" w:color="auto"/>
            </w:tcBorders>
            <w:shd w:val="clear" w:color="auto" w:fill="A6A6A6" w:themeFill="background1" w:themeFillShade="A6"/>
            <w:vAlign w:val="center"/>
            <w:hideMark/>
          </w:tcPr>
          <w:p w:rsidR="000978D9" w:rsidRPr="000E48B4" w:rsidRDefault="000978D9" w:rsidP="00301226">
            <w:pPr>
              <w:bidi w:val="0"/>
              <w:jc w:val="center"/>
              <w:rPr>
                <w:color w:val="000000"/>
                <w:sz w:val="28"/>
                <w:szCs w:val="28"/>
              </w:rPr>
            </w:pPr>
            <w:r w:rsidRPr="000E48B4">
              <w:rPr>
                <w:color w:val="000000"/>
                <w:sz w:val="28"/>
                <w:szCs w:val="28"/>
              </w:rPr>
              <w:t>N</w:t>
            </w:r>
          </w:p>
        </w:tc>
        <w:tc>
          <w:tcPr>
            <w:tcW w:w="951" w:type="dxa"/>
            <w:tcBorders>
              <w:top w:val="nil"/>
              <w:left w:val="nil"/>
              <w:bottom w:val="single" w:sz="8" w:space="0" w:color="auto"/>
              <w:right w:val="single" w:sz="8" w:space="0" w:color="auto"/>
            </w:tcBorders>
            <w:shd w:val="clear" w:color="auto" w:fill="A6A6A6" w:themeFill="background1" w:themeFillShade="A6"/>
            <w:vAlign w:val="center"/>
            <w:hideMark/>
          </w:tcPr>
          <w:p w:rsidR="000978D9" w:rsidRPr="000E48B4" w:rsidRDefault="000978D9" w:rsidP="00301226">
            <w:pPr>
              <w:bidi w:val="0"/>
              <w:jc w:val="center"/>
              <w:rPr>
                <w:color w:val="000000"/>
                <w:sz w:val="28"/>
                <w:szCs w:val="28"/>
              </w:rPr>
            </w:pPr>
            <w:r w:rsidRPr="000E48B4">
              <w:rPr>
                <w:color w:val="000000"/>
                <w:sz w:val="28"/>
                <w:szCs w:val="28"/>
              </w:rPr>
              <w:t>%</w:t>
            </w:r>
          </w:p>
        </w:tc>
        <w:tc>
          <w:tcPr>
            <w:tcW w:w="949" w:type="dxa"/>
            <w:tcBorders>
              <w:top w:val="nil"/>
              <w:left w:val="nil"/>
              <w:bottom w:val="single" w:sz="8" w:space="0" w:color="auto"/>
              <w:right w:val="single" w:sz="8" w:space="0" w:color="auto"/>
            </w:tcBorders>
            <w:shd w:val="clear" w:color="auto" w:fill="A6A6A6" w:themeFill="background1" w:themeFillShade="A6"/>
            <w:vAlign w:val="center"/>
            <w:hideMark/>
          </w:tcPr>
          <w:p w:rsidR="000978D9" w:rsidRPr="000E48B4" w:rsidRDefault="000978D9" w:rsidP="00301226">
            <w:pPr>
              <w:bidi w:val="0"/>
              <w:jc w:val="center"/>
              <w:rPr>
                <w:color w:val="000000"/>
                <w:sz w:val="28"/>
                <w:szCs w:val="28"/>
              </w:rPr>
            </w:pPr>
            <w:r w:rsidRPr="000E48B4">
              <w:rPr>
                <w:color w:val="000000"/>
                <w:sz w:val="28"/>
                <w:szCs w:val="28"/>
              </w:rPr>
              <w:t>N</w:t>
            </w:r>
          </w:p>
        </w:tc>
        <w:tc>
          <w:tcPr>
            <w:tcW w:w="666" w:type="dxa"/>
            <w:tcBorders>
              <w:top w:val="nil"/>
              <w:left w:val="nil"/>
              <w:bottom w:val="single" w:sz="8" w:space="0" w:color="auto"/>
              <w:right w:val="single" w:sz="8" w:space="0" w:color="auto"/>
            </w:tcBorders>
            <w:shd w:val="clear" w:color="auto" w:fill="A6A6A6" w:themeFill="background1" w:themeFillShade="A6"/>
            <w:vAlign w:val="center"/>
            <w:hideMark/>
          </w:tcPr>
          <w:p w:rsidR="000978D9" w:rsidRPr="000E48B4" w:rsidRDefault="000978D9" w:rsidP="00301226">
            <w:pPr>
              <w:bidi w:val="0"/>
              <w:jc w:val="center"/>
              <w:rPr>
                <w:color w:val="000000"/>
                <w:sz w:val="28"/>
                <w:szCs w:val="28"/>
              </w:rPr>
            </w:pPr>
            <w:r w:rsidRPr="000E48B4">
              <w:rPr>
                <w:color w:val="000000"/>
                <w:sz w:val="28"/>
                <w:szCs w:val="28"/>
              </w:rPr>
              <w:t>%</w:t>
            </w:r>
          </w:p>
        </w:tc>
        <w:tc>
          <w:tcPr>
            <w:tcW w:w="949" w:type="dxa"/>
            <w:tcBorders>
              <w:top w:val="nil"/>
              <w:left w:val="nil"/>
              <w:bottom w:val="single" w:sz="8" w:space="0" w:color="auto"/>
              <w:right w:val="single" w:sz="8" w:space="0" w:color="auto"/>
            </w:tcBorders>
            <w:shd w:val="clear" w:color="auto" w:fill="A6A6A6" w:themeFill="background1" w:themeFillShade="A6"/>
            <w:vAlign w:val="center"/>
            <w:hideMark/>
          </w:tcPr>
          <w:p w:rsidR="000978D9" w:rsidRPr="000E48B4" w:rsidRDefault="000978D9" w:rsidP="00301226">
            <w:pPr>
              <w:bidi w:val="0"/>
              <w:jc w:val="center"/>
              <w:rPr>
                <w:color w:val="000000"/>
                <w:sz w:val="28"/>
                <w:szCs w:val="28"/>
              </w:rPr>
            </w:pPr>
            <w:r w:rsidRPr="000E48B4">
              <w:rPr>
                <w:color w:val="000000"/>
                <w:sz w:val="28"/>
                <w:szCs w:val="28"/>
              </w:rPr>
              <w:t>N</w:t>
            </w:r>
          </w:p>
        </w:tc>
        <w:tc>
          <w:tcPr>
            <w:tcW w:w="951" w:type="dxa"/>
            <w:tcBorders>
              <w:top w:val="nil"/>
              <w:left w:val="nil"/>
              <w:bottom w:val="single" w:sz="8" w:space="0" w:color="auto"/>
              <w:right w:val="single" w:sz="8" w:space="0" w:color="auto"/>
            </w:tcBorders>
            <w:shd w:val="clear" w:color="auto" w:fill="A6A6A6" w:themeFill="background1" w:themeFillShade="A6"/>
            <w:vAlign w:val="center"/>
            <w:hideMark/>
          </w:tcPr>
          <w:p w:rsidR="000978D9" w:rsidRPr="000E48B4" w:rsidRDefault="000978D9" w:rsidP="00301226">
            <w:pPr>
              <w:bidi w:val="0"/>
              <w:jc w:val="center"/>
              <w:rPr>
                <w:color w:val="000000"/>
                <w:sz w:val="28"/>
                <w:szCs w:val="28"/>
              </w:rPr>
            </w:pPr>
            <w:r w:rsidRPr="000E48B4">
              <w:rPr>
                <w:color w:val="000000"/>
                <w:sz w:val="28"/>
                <w:szCs w:val="28"/>
              </w:rPr>
              <w:t>%</w:t>
            </w:r>
          </w:p>
        </w:tc>
        <w:tc>
          <w:tcPr>
            <w:tcW w:w="872" w:type="dxa"/>
            <w:tcBorders>
              <w:top w:val="nil"/>
              <w:left w:val="nil"/>
              <w:bottom w:val="single" w:sz="8" w:space="0" w:color="auto"/>
              <w:right w:val="single" w:sz="8" w:space="0" w:color="auto"/>
            </w:tcBorders>
            <w:shd w:val="clear" w:color="auto" w:fill="A6A6A6" w:themeFill="background1" w:themeFillShade="A6"/>
            <w:vAlign w:val="center"/>
            <w:hideMark/>
          </w:tcPr>
          <w:p w:rsidR="000978D9" w:rsidRPr="000E48B4" w:rsidRDefault="000978D9" w:rsidP="00301226">
            <w:pPr>
              <w:bidi w:val="0"/>
              <w:rPr>
                <w:color w:val="000000"/>
                <w:sz w:val="22"/>
                <w:szCs w:val="22"/>
              </w:rPr>
            </w:pPr>
            <w:r w:rsidRPr="000E48B4">
              <w:rPr>
                <w:color w:val="000000"/>
                <w:sz w:val="22"/>
                <w:szCs w:val="22"/>
              </w:rPr>
              <w:t> </w:t>
            </w:r>
          </w:p>
        </w:tc>
        <w:tc>
          <w:tcPr>
            <w:tcW w:w="955" w:type="dxa"/>
            <w:tcBorders>
              <w:top w:val="nil"/>
              <w:left w:val="nil"/>
              <w:bottom w:val="single" w:sz="8" w:space="0" w:color="auto"/>
              <w:right w:val="thinThickSmallGap" w:sz="24" w:space="0" w:color="auto"/>
            </w:tcBorders>
            <w:shd w:val="clear" w:color="auto" w:fill="A6A6A6" w:themeFill="background1" w:themeFillShade="A6"/>
            <w:vAlign w:val="center"/>
            <w:hideMark/>
          </w:tcPr>
          <w:p w:rsidR="000978D9" w:rsidRPr="000E48B4" w:rsidRDefault="000978D9" w:rsidP="00301226">
            <w:pPr>
              <w:bidi w:val="0"/>
              <w:rPr>
                <w:color w:val="000000"/>
                <w:sz w:val="22"/>
                <w:szCs w:val="22"/>
              </w:rPr>
            </w:pPr>
            <w:r w:rsidRPr="000E48B4">
              <w:rPr>
                <w:color w:val="000000"/>
                <w:sz w:val="22"/>
                <w:szCs w:val="22"/>
              </w:rPr>
              <w:t> </w:t>
            </w:r>
          </w:p>
        </w:tc>
      </w:tr>
      <w:tr w:rsidR="000E48B4" w:rsidRPr="000E48B4" w:rsidTr="000978D9">
        <w:trPr>
          <w:trHeight w:val="330"/>
        </w:trPr>
        <w:tc>
          <w:tcPr>
            <w:tcW w:w="1438" w:type="dxa"/>
            <w:tcBorders>
              <w:top w:val="single" w:sz="8" w:space="0" w:color="auto"/>
              <w:left w:val="thinThickSmallGap" w:sz="24" w:space="0" w:color="auto"/>
              <w:bottom w:val="single" w:sz="8" w:space="0" w:color="auto"/>
              <w:right w:val="single" w:sz="8" w:space="0" w:color="auto"/>
            </w:tcBorders>
            <w:shd w:val="clear" w:color="auto" w:fill="auto"/>
            <w:vAlign w:val="center"/>
            <w:hideMark/>
          </w:tcPr>
          <w:p w:rsidR="000E48B4" w:rsidRPr="000E48B4" w:rsidRDefault="000E48B4" w:rsidP="00301226">
            <w:pPr>
              <w:bidi w:val="0"/>
              <w:rPr>
                <w:color w:val="000000"/>
                <w:sz w:val="22"/>
                <w:szCs w:val="22"/>
              </w:rPr>
            </w:pPr>
            <w:r w:rsidRPr="000E48B4">
              <w:rPr>
                <w:color w:val="000000"/>
                <w:sz w:val="22"/>
                <w:szCs w:val="22"/>
              </w:rPr>
              <w:t>No</w:t>
            </w:r>
          </w:p>
        </w:tc>
        <w:tc>
          <w:tcPr>
            <w:tcW w:w="720"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6</w:t>
            </w:r>
          </w:p>
        </w:tc>
        <w:tc>
          <w:tcPr>
            <w:tcW w:w="784"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28.6</w:t>
            </w:r>
          </w:p>
        </w:tc>
        <w:tc>
          <w:tcPr>
            <w:tcW w:w="9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32</w:t>
            </w:r>
          </w:p>
        </w:tc>
        <w:tc>
          <w:tcPr>
            <w:tcW w:w="95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34.4</w:t>
            </w:r>
          </w:p>
        </w:tc>
        <w:tc>
          <w:tcPr>
            <w:tcW w:w="949"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12</w:t>
            </w:r>
          </w:p>
        </w:tc>
        <w:tc>
          <w:tcPr>
            <w:tcW w:w="666"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18.8</w:t>
            </w:r>
          </w:p>
        </w:tc>
        <w:tc>
          <w:tcPr>
            <w:tcW w:w="949"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3</w:t>
            </w:r>
          </w:p>
        </w:tc>
        <w:tc>
          <w:tcPr>
            <w:tcW w:w="95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13.6</w:t>
            </w:r>
          </w:p>
        </w:tc>
        <w:tc>
          <w:tcPr>
            <w:tcW w:w="872" w:type="dxa"/>
            <w:vMerge w:val="restart"/>
            <w:tcBorders>
              <w:top w:val="nil"/>
              <w:left w:val="nil"/>
              <w:right w:val="single" w:sz="8" w:space="0" w:color="auto"/>
            </w:tcBorders>
            <w:shd w:val="clear" w:color="auto" w:fill="auto"/>
            <w:vAlign w:val="center"/>
            <w:hideMark/>
          </w:tcPr>
          <w:p w:rsidR="000E48B4" w:rsidRPr="000E48B4" w:rsidRDefault="000E48B4" w:rsidP="00301226">
            <w:pPr>
              <w:bidi w:val="0"/>
              <w:jc w:val="right"/>
              <w:rPr>
                <w:color w:val="000000"/>
                <w:sz w:val="22"/>
                <w:szCs w:val="22"/>
              </w:rPr>
            </w:pPr>
            <w:r w:rsidRPr="000E48B4">
              <w:rPr>
                <w:color w:val="000000"/>
                <w:sz w:val="22"/>
                <w:szCs w:val="22"/>
              </w:rPr>
              <w:t>17.06</w:t>
            </w:r>
          </w:p>
          <w:p w:rsidR="000E48B4" w:rsidRPr="000E48B4" w:rsidRDefault="000E48B4" w:rsidP="00301226">
            <w:pPr>
              <w:bidi w:val="0"/>
              <w:rPr>
                <w:color w:val="000000"/>
                <w:sz w:val="22"/>
                <w:szCs w:val="22"/>
              </w:rPr>
            </w:pPr>
            <w:r w:rsidRPr="000E48B4">
              <w:rPr>
                <w:color w:val="000000"/>
                <w:sz w:val="22"/>
                <w:szCs w:val="22"/>
              </w:rPr>
              <w:t> </w:t>
            </w:r>
          </w:p>
          <w:p w:rsidR="000E48B4" w:rsidRPr="000E48B4" w:rsidRDefault="000E48B4" w:rsidP="00301226">
            <w:pPr>
              <w:bidi w:val="0"/>
              <w:rPr>
                <w:color w:val="000000"/>
                <w:sz w:val="22"/>
                <w:szCs w:val="22"/>
              </w:rPr>
            </w:pPr>
            <w:r w:rsidRPr="000E48B4">
              <w:rPr>
                <w:color w:val="000000"/>
                <w:sz w:val="22"/>
                <w:szCs w:val="22"/>
              </w:rPr>
              <w:t> </w:t>
            </w:r>
          </w:p>
          <w:p w:rsidR="000E48B4" w:rsidRPr="000E48B4" w:rsidRDefault="000E48B4" w:rsidP="00301226">
            <w:pPr>
              <w:bidi w:val="0"/>
              <w:rPr>
                <w:color w:val="000000"/>
                <w:sz w:val="22"/>
                <w:szCs w:val="22"/>
              </w:rPr>
            </w:pPr>
            <w:r w:rsidRPr="000E48B4">
              <w:rPr>
                <w:color w:val="000000"/>
                <w:sz w:val="22"/>
                <w:szCs w:val="22"/>
              </w:rPr>
              <w:t> </w:t>
            </w:r>
          </w:p>
        </w:tc>
        <w:tc>
          <w:tcPr>
            <w:tcW w:w="955" w:type="dxa"/>
            <w:vMerge w:val="restart"/>
            <w:tcBorders>
              <w:top w:val="nil"/>
              <w:left w:val="nil"/>
              <w:right w:val="thinThickSmallGap" w:sz="24" w:space="0" w:color="auto"/>
            </w:tcBorders>
            <w:shd w:val="clear" w:color="auto" w:fill="auto"/>
            <w:vAlign w:val="center"/>
            <w:hideMark/>
          </w:tcPr>
          <w:p w:rsidR="000E48B4" w:rsidRPr="000978D9" w:rsidRDefault="000E48B4" w:rsidP="00301226">
            <w:pPr>
              <w:bidi w:val="0"/>
              <w:jc w:val="right"/>
              <w:rPr>
                <w:b/>
                <w:bCs/>
                <w:color w:val="000000"/>
                <w:sz w:val="22"/>
                <w:szCs w:val="22"/>
              </w:rPr>
            </w:pPr>
            <w:r w:rsidRPr="000978D9">
              <w:rPr>
                <w:b/>
                <w:bCs/>
                <w:color w:val="000000"/>
                <w:sz w:val="22"/>
                <w:szCs w:val="22"/>
              </w:rPr>
              <w:t>0.048*</w:t>
            </w:r>
          </w:p>
          <w:p w:rsidR="000E48B4" w:rsidRPr="000978D9" w:rsidRDefault="000E48B4" w:rsidP="00301226">
            <w:pPr>
              <w:bidi w:val="0"/>
              <w:rPr>
                <w:b/>
                <w:bCs/>
                <w:color w:val="000000"/>
                <w:sz w:val="22"/>
                <w:szCs w:val="22"/>
              </w:rPr>
            </w:pPr>
            <w:r w:rsidRPr="000978D9">
              <w:rPr>
                <w:b/>
                <w:bCs/>
                <w:color w:val="000000"/>
                <w:sz w:val="22"/>
                <w:szCs w:val="22"/>
              </w:rPr>
              <w:t> </w:t>
            </w:r>
          </w:p>
          <w:p w:rsidR="000E48B4" w:rsidRPr="000E48B4" w:rsidRDefault="000E48B4" w:rsidP="00301226">
            <w:pPr>
              <w:bidi w:val="0"/>
              <w:rPr>
                <w:color w:val="000000"/>
                <w:sz w:val="22"/>
                <w:szCs w:val="22"/>
              </w:rPr>
            </w:pPr>
            <w:r w:rsidRPr="000E48B4">
              <w:rPr>
                <w:color w:val="000000"/>
                <w:sz w:val="22"/>
                <w:szCs w:val="22"/>
              </w:rPr>
              <w:t> </w:t>
            </w:r>
          </w:p>
          <w:p w:rsidR="000E48B4" w:rsidRPr="000E48B4" w:rsidRDefault="000E48B4" w:rsidP="00301226">
            <w:pPr>
              <w:bidi w:val="0"/>
              <w:rPr>
                <w:color w:val="000000"/>
                <w:sz w:val="22"/>
                <w:szCs w:val="22"/>
              </w:rPr>
            </w:pPr>
            <w:r w:rsidRPr="000E48B4">
              <w:rPr>
                <w:color w:val="000000"/>
                <w:sz w:val="22"/>
                <w:szCs w:val="22"/>
              </w:rPr>
              <w:t> </w:t>
            </w:r>
          </w:p>
        </w:tc>
      </w:tr>
      <w:tr w:rsidR="000E48B4" w:rsidRPr="000E48B4" w:rsidTr="000978D9">
        <w:trPr>
          <w:trHeight w:val="330"/>
        </w:trPr>
        <w:tc>
          <w:tcPr>
            <w:tcW w:w="1438" w:type="dxa"/>
            <w:tcBorders>
              <w:top w:val="single" w:sz="8" w:space="0" w:color="auto"/>
              <w:left w:val="thinThickSmallGap" w:sz="24" w:space="0" w:color="auto"/>
              <w:bottom w:val="single" w:sz="8" w:space="0" w:color="auto"/>
              <w:right w:val="single" w:sz="8" w:space="0" w:color="auto"/>
            </w:tcBorders>
            <w:shd w:val="clear" w:color="auto" w:fill="auto"/>
            <w:vAlign w:val="center"/>
            <w:hideMark/>
          </w:tcPr>
          <w:p w:rsidR="000E48B4" w:rsidRPr="000E48B4" w:rsidRDefault="000E48B4" w:rsidP="00301226">
            <w:pPr>
              <w:bidi w:val="0"/>
              <w:rPr>
                <w:color w:val="000000"/>
                <w:sz w:val="22"/>
                <w:szCs w:val="22"/>
              </w:rPr>
            </w:pPr>
            <w:r w:rsidRPr="000E48B4">
              <w:rPr>
                <w:color w:val="000000"/>
                <w:sz w:val="22"/>
                <w:szCs w:val="22"/>
              </w:rPr>
              <w:t>Mild</w:t>
            </w:r>
          </w:p>
        </w:tc>
        <w:tc>
          <w:tcPr>
            <w:tcW w:w="720"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11</w:t>
            </w:r>
          </w:p>
        </w:tc>
        <w:tc>
          <w:tcPr>
            <w:tcW w:w="784"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52.4</w:t>
            </w:r>
          </w:p>
        </w:tc>
        <w:tc>
          <w:tcPr>
            <w:tcW w:w="9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27</w:t>
            </w:r>
          </w:p>
        </w:tc>
        <w:tc>
          <w:tcPr>
            <w:tcW w:w="95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29.0</w:t>
            </w:r>
          </w:p>
        </w:tc>
        <w:tc>
          <w:tcPr>
            <w:tcW w:w="949"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21</w:t>
            </w:r>
          </w:p>
        </w:tc>
        <w:tc>
          <w:tcPr>
            <w:tcW w:w="666"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32.8</w:t>
            </w:r>
          </w:p>
        </w:tc>
        <w:tc>
          <w:tcPr>
            <w:tcW w:w="949"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7</w:t>
            </w:r>
          </w:p>
        </w:tc>
        <w:tc>
          <w:tcPr>
            <w:tcW w:w="95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31.8</w:t>
            </w:r>
          </w:p>
        </w:tc>
        <w:tc>
          <w:tcPr>
            <w:tcW w:w="872" w:type="dxa"/>
            <w:vMerge/>
            <w:tcBorders>
              <w:left w:val="nil"/>
              <w:right w:val="single" w:sz="8" w:space="0" w:color="auto"/>
            </w:tcBorders>
            <w:shd w:val="clear" w:color="auto" w:fill="auto"/>
            <w:vAlign w:val="center"/>
            <w:hideMark/>
          </w:tcPr>
          <w:p w:rsidR="000E48B4" w:rsidRPr="000E48B4" w:rsidRDefault="000E48B4" w:rsidP="00301226">
            <w:pPr>
              <w:bidi w:val="0"/>
              <w:rPr>
                <w:color w:val="000000"/>
                <w:sz w:val="22"/>
                <w:szCs w:val="22"/>
              </w:rPr>
            </w:pPr>
          </w:p>
        </w:tc>
        <w:tc>
          <w:tcPr>
            <w:tcW w:w="955" w:type="dxa"/>
            <w:vMerge/>
            <w:tcBorders>
              <w:left w:val="nil"/>
              <w:right w:val="thinThickSmallGap" w:sz="24" w:space="0" w:color="auto"/>
            </w:tcBorders>
            <w:shd w:val="clear" w:color="auto" w:fill="auto"/>
            <w:vAlign w:val="center"/>
            <w:hideMark/>
          </w:tcPr>
          <w:p w:rsidR="000E48B4" w:rsidRPr="000E48B4" w:rsidRDefault="000E48B4" w:rsidP="00301226">
            <w:pPr>
              <w:bidi w:val="0"/>
              <w:rPr>
                <w:color w:val="000000"/>
                <w:sz w:val="22"/>
                <w:szCs w:val="22"/>
              </w:rPr>
            </w:pPr>
          </w:p>
        </w:tc>
      </w:tr>
      <w:tr w:rsidR="000E48B4" w:rsidRPr="000E48B4" w:rsidTr="000978D9">
        <w:trPr>
          <w:trHeight w:val="330"/>
        </w:trPr>
        <w:tc>
          <w:tcPr>
            <w:tcW w:w="1438" w:type="dxa"/>
            <w:tcBorders>
              <w:top w:val="single" w:sz="8" w:space="0" w:color="auto"/>
              <w:left w:val="thinThickSmallGap" w:sz="24" w:space="0" w:color="auto"/>
              <w:bottom w:val="single" w:sz="8" w:space="0" w:color="auto"/>
              <w:right w:val="single" w:sz="8" w:space="0" w:color="auto"/>
            </w:tcBorders>
            <w:shd w:val="clear" w:color="auto" w:fill="auto"/>
            <w:vAlign w:val="center"/>
            <w:hideMark/>
          </w:tcPr>
          <w:p w:rsidR="000E48B4" w:rsidRPr="000E48B4" w:rsidRDefault="000E48B4" w:rsidP="00301226">
            <w:pPr>
              <w:bidi w:val="0"/>
              <w:rPr>
                <w:color w:val="000000"/>
                <w:sz w:val="22"/>
                <w:szCs w:val="22"/>
              </w:rPr>
            </w:pPr>
            <w:r w:rsidRPr="000E48B4">
              <w:rPr>
                <w:color w:val="000000"/>
                <w:sz w:val="22"/>
                <w:szCs w:val="22"/>
              </w:rPr>
              <w:t>Moderate</w:t>
            </w:r>
          </w:p>
        </w:tc>
        <w:tc>
          <w:tcPr>
            <w:tcW w:w="720"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3</w:t>
            </w:r>
          </w:p>
        </w:tc>
        <w:tc>
          <w:tcPr>
            <w:tcW w:w="784"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14.3</w:t>
            </w:r>
          </w:p>
        </w:tc>
        <w:tc>
          <w:tcPr>
            <w:tcW w:w="948"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26</w:t>
            </w:r>
          </w:p>
        </w:tc>
        <w:tc>
          <w:tcPr>
            <w:tcW w:w="95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28.0</w:t>
            </w:r>
          </w:p>
        </w:tc>
        <w:tc>
          <w:tcPr>
            <w:tcW w:w="949"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17</w:t>
            </w:r>
          </w:p>
        </w:tc>
        <w:tc>
          <w:tcPr>
            <w:tcW w:w="666"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26.6</w:t>
            </w:r>
          </w:p>
        </w:tc>
        <w:tc>
          <w:tcPr>
            <w:tcW w:w="949"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9</w:t>
            </w:r>
          </w:p>
        </w:tc>
        <w:tc>
          <w:tcPr>
            <w:tcW w:w="951"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40.9</w:t>
            </w:r>
          </w:p>
        </w:tc>
        <w:tc>
          <w:tcPr>
            <w:tcW w:w="872" w:type="dxa"/>
            <w:vMerge/>
            <w:tcBorders>
              <w:left w:val="nil"/>
              <w:right w:val="single" w:sz="8" w:space="0" w:color="auto"/>
            </w:tcBorders>
            <w:shd w:val="clear" w:color="auto" w:fill="auto"/>
            <w:vAlign w:val="center"/>
            <w:hideMark/>
          </w:tcPr>
          <w:p w:rsidR="000E48B4" w:rsidRPr="000E48B4" w:rsidRDefault="000E48B4" w:rsidP="00301226">
            <w:pPr>
              <w:bidi w:val="0"/>
              <w:rPr>
                <w:color w:val="000000"/>
                <w:sz w:val="22"/>
                <w:szCs w:val="22"/>
              </w:rPr>
            </w:pPr>
          </w:p>
        </w:tc>
        <w:tc>
          <w:tcPr>
            <w:tcW w:w="955" w:type="dxa"/>
            <w:vMerge/>
            <w:tcBorders>
              <w:left w:val="nil"/>
              <w:right w:val="thinThickSmallGap" w:sz="24" w:space="0" w:color="auto"/>
            </w:tcBorders>
            <w:shd w:val="clear" w:color="auto" w:fill="auto"/>
            <w:vAlign w:val="center"/>
            <w:hideMark/>
          </w:tcPr>
          <w:p w:rsidR="000E48B4" w:rsidRPr="000E48B4" w:rsidRDefault="000E48B4" w:rsidP="00301226">
            <w:pPr>
              <w:bidi w:val="0"/>
              <w:rPr>
                <w:color w:val="000000"/>
                <w:sz w:val="22"/>
                <w:szCs w:val="22"/>
              </w:rPr>
            </w:pPr>
          </w:p>
        </w:tc>
      </w:tr>
      <w:tr w:rsidR="000E48B4" w:rsidRPr="000E48B4" w:rsidTr="000978D9">
        <w:trPr>
          <w:trHeight w:val="330"/>
        </w:trPr>
        <w:tc>
          <w:tcPr>
            <w:tcW w:w="1438" w:type="dxa"/>
            <w:tcBorders>
              <w:top w:val="single" w:sz="8" w:space="0" w:color="auto"/>
              <w:left w:val="thinThickSmallGap" w:sz="24" w:space="0" w:color="auto"/>
              <w:bottom w:val="thinThickSmallGap" w:sz="24" w:space="0" w:color="auto"/>
              <w:right w:val="single" w:sz="8" w:space="0" w:color="auto"/>
            </w:tcBorders>
            <w:shd w:val="clear" w:color="auto" w:fill="auto"/>
            <w:vAlign w:val="center"/>
            <w:hideMark/>
          </w:tcPr>
          <w:p w:rsidR="000E48B4" w:rsidRPr="000E48B4" w:rsidRDefault="000E48B4" w:rsidP="00301226">
            <w:pPr>
              <w:bidi w:val="0"/>
              <w:rPr>
                <w:color w:val="000000"/>
                <w:sz w:val="22"/>
                <w:szCs w:val="22"/>
              </w:rPr>
            </w:pPr>
            <w:r w:rsidRPr="000E48B4">
              <w:rPr>
                <w:color w:val="000000"/>
                <w:sz w:val="22"/>
                <w:szCs w:val="22"/>
              </w:rPr>
              <w:t>Severe</w:t>
            </w:r>
          </w:p>
        </w:tc>
        <w:tc>
          <w:tcPr>
            <w:tcW w:w="720"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w:t>
            </w:r>
          </w:p>
        </w:tc>
        <w:tc>
          <w:tcPr>
            <w:tcW w:w="784"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4.8</w:t>
            </w:r>
          </w:p>
        </w:tc>
        <w:tc>
          <w:tcPr>
            <w:tcW w:w="948"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8</w:t>
            </w:r>
          </w:p>
        </w:tc>
        <w:tc>
          <w:tcPr>
            <w:tcW w:w="951"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8.6</w:t>
            </w:r>
          </w:p>
        </w:tc>
        <w:tc>
          <w:tcPr>
            <w:tcW w:w="949"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14</w:t>
            </w:r>
          </w:p>
        </w:tc>
        <w:tc>
          <w:tcPr>
            <w:tcW w:w="666"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21.9</w:t>
            </w:r>
          </w:p>
        </w:tc>
        <w:tc>
          <w:tcPr>
            <w:tcW w:w="949"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3</w:t>
            </w:r>
          </w:p>
        </w:tc>
        <w:tc>
          <w:tcPr>
            <w:tcW w:w="951"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13.6</w:t>
            </w:r>
          </w:p>
        </w:tc>
        <w:tc>
          <w:tcPr>
            <w:tcW w:w="872" w:type="dxa"/>
            <w:vMerge/>
            <w:tcBorders>
              <w:left w:val="nil"/>
              <w:bottom w:val="thinThickSmallGap" w:sz="24" w:space="0" w:color="auto"/>
              <w:right w:val="single" w:sz="8" w:space="0" w:color="auto"/>
            </w:tcBorders>
            <w:shd w:val="clear" w:color="auto" w:fill="auto"/>
            <w:vAlign w:val="center"/>
            <w:hideMark/>
          </w:tcPr>
          <w:p w:rsidR="000E48B4" w:rsidRPr="000E48B4" w:rsidRDefault="000E48B4" w:rsidP="00301226">
            <w:pPr>
              <w:bidi w:val="0"/>
              <w:rPr>
                <w:color w:val="000000"/>
                <w:sz w:val="22"/>
                <w:szCs w:val="22"/>
              </w:rPr>
            </w:pPr>
          </w:p>
        </w:tc>
        <w:tc>
          <w:tcPr>
            <w:tcW w:w="955" w:type="dxa"/>
            <w:vMerge/>
            <w:tcBorders>
              <w:left w:val="nil"/>
              <w:bottom w:val="thinThickSmallGap" w:sz="24" w:space="0" w:color="auto"/>
              <w:right w:val="thinThickSmallGap" w:sz="24" w:space="0" w:color="auto"/>
            </w:tcBorders>
            <w:shd w:val="clear" w:color="auto" w:fill="auto"/>
            <w:vAlign w:val="center"/>
            <w:hideMark/>
          </w:tcPr>
          <w:p w:rsidR="000E48B4" w:rsidRPr="000E48B4" w:rsidRDefault="000E48B4" w:rsidP="00301226">
            <w:pPr>
              <w:bidi w:val="0"/>
              <w:rPr>
                <w:color w:val="000000"/>
                <w:sz w:val="22"/>
                <w:szCs w:val="22"/>
              </w:rPr>
            </w:pPr>
          </w:p>
        </w:tc>
      </w:tr>
    </w:tbl>
    <w:p w:rsidR="000978D9" w:rsidRPr="000978D9" w:rsidRDefault="000E48B4" w:rsidP="000978D9">
      <w:pPr>
        <w:autoSpaceDE w:val="0"/>
        <w:autoSpaceDN w:val="0"/>
        <w:bidi w:val="0"/>
        <w:adjustRightInd w:val="0"/>
        <w:spacing w:line="360" w:lineRule="auto"/>
        <w:jc w:val="lowKashida"/>
        <w:rPr>
          <w:rFonts w:eastAsiaTheme="minorHAnsi"/>
        </w:rPr>
      </w:pPr>
      <w:r w:rsidRPr="000978D9">
        <w:rPr>
          <w:rFonts w:eastAsiaTheme="minorHAnsi"/>
        </w:rPr>
        <w:t>* Statistical significant</w:t>
      </w:r>
    </w:p>
    <w:p w:rsidR="000E48B4" w:rsidRDefault="000E48B4" w:rsidP="000978D9">
      <w:pPr>
        <w:autoSpaceDE w:val="0"/>
        <w:autoSpaceDN w:val="0"/>
        <w:bidi w:val="0"/>
        <w:adjustRightInd w:val="0"/>
        <w:spacing w:line="360" w:lineRule="auto"/>
        <w:jc w:val="lowKashida"/>
        <w:rPr>
          <w:rFonts w:eastAsiaTheme="minorHAnsi"/>
          <w:sz w:val="28"/>
          <w:szCs w:val="28"/>
        </w:rPr>
      </w:pPr>
      <w:r w:rsidRPr="000E48B4">
        <w:rPr>
          <w:rFonts w:eastAsiaTheme="minorHAnsi"/>
          <w:sz w:val="28"/>
          <w:szCs w:val="28"/>
        </w:rPr>
        <w:t>This table shows that, there is statistical significant relation between level of body image and leve</w:t>
      </w:r>
      <w:r w:rsidR="00FD7939">
        <w:rPr>
          <w:rFonts w:eastAsiaTheme="minorHAnsi"/>
          <w:sz w:val="28"/>
          <w:szCs w:val="28"/>
        </w:rPr>
        <w:t>l of depressive symptoms p&lt;.005.</w:t>
      </w:r>
    </w:p>
    <w:p w:rsidR="000978D9" w:rsidRPr="000E48B4" w:rsidRDefault="000978D9" w:rsidP="000978D9">
      <w:pPr>
        <w:autoSpaceDE w:val="0"/>
        <w:autoSpaceDN w:val="0"/>
        <w:bidi w:val="0"/>
        <w:adjustRightInd w:val="0"/>
        <w:spacing w:line="360" w:lineRule="auto"/>
        <w:jc w:val="lowKashida"/>
        <w:rPr>
          <w:rFonts w:eastAsiaTheme="minorHAnsi"/>
          <w:sz w:val="28"/>
          <w:szCs w:val="28"/>
        </w:rPr>
      </w:pPr>
    </w:p>
    <w:p w:rsidR="000E48B4" w:rsidRPr="000E48B4" w:rsidRDefault="000E48B4" w:rsidP="00301226">
      <w:pPr>
        <w:autoSpaceDE w:val="0"/>
        <w:autoSpaceDN w:val="0"/>
        <w:bidi w:val="0"/>
        <w:adjustRightInd w:val="0"/>
        <w:spacing w:line="400" w:lineRule="atLeast"/>
        <w:rPr>
          <w:rFonts w:eastAsiaTheme="minorHAnsi"/>
          <w:sz w:val="22"/>
          <w:szCs w:val="22"/>
        </w:rPr>
      </w:pPr>
      <w:r w:rsidRPr="000E48B4">
        <w:rPr>
          <w:rFonts w:eastAsiaTheme="minorHAnsi"/>
          <w:noProof/>
        </w:rPr>
        <w:drawing>
          <wp:inline distT="0" distB="0" distL="0" distR="0" wp14:anchorId="0E52E25E" wp14:editId="1CC2E952">
            <wp:extent cx="5732461" cy="299085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34050" cy="2991679"/>
                    </a:xfrm>
                    <a:prstGeom prst="rect">
                      <a:avLst/>
                    </a:prstGeom>
                    <a:noFill/>
                    <a:ln>
                      <a:noFill/>
                    </a:ln>
                  </pic:spPr>
                </pic:pic>
              </a:graphicData>
            </a:graphic>
          </wp:inline>
        </w:drawing>
      </w:r>
    </w:p>
    <w:p w:rsidR="000E48B4" w:rsidRPr="000E48B4" w:rsidRDefault="000E48B4" w:rsidP="00FD7939">
      <w:pPr>
        <w:autoSpaceDE w:val="0"/>
        <w:autoSpaceDN w:val="0"/>
        <w:bidi w:val="0"/>
        <w:adjustRightInd w:val="0"/>
        <w:spacing w:line="400" w:lineRule="atLeast"/>
        <w:ind w:left="-270" w:right="-630" w:firstLine="90"/>
        <w:jc w:val="lowKashida"/>
        <w:rPr>
          <w:rFonts w:eastAsiaTheme="minorHAnsi"/>
          <w:sz w:val="28"/>
          <w:szCs w:val="28"/>
        </w:rPr>
      </w:pPr>
      <w:r w:rsidRPr="000E48B4">
        <w:rPr>
          <w:rFonts w:eastAsiaTheme="minorHAnsi"/>
          <w:sz w:val="28"/>
          <w:szCs w:val="28"/>
        </w:rPr>
        <w:t xml:space="preserve">         Figure (6): shows Relation between level of depressive symptoms and level of   Body Image of the studied sample. It illustrates that there is statistical significant relation between level of body image and level of depressive symptoms p&lt;.005</w:t>
      </w:r>
    </w:p>
    <w:p w:rsidR="000E48B4" w:rsidRDefault="000E48B4" w:rsidP="00FD7939">
      <w:pPr>
        <w:autoSpaceDE w:val="0"/>
        <w:autoSpaceDN w:val="0"/>
        <w:bidi w:val="0"/>
        <w:adjustRightInd w:val="0"/>
        <w:spacing w:line="400" w:lineRule="atLeast"/>
        <w:ind w:left="-270" w:right="-630" w:firstLine="90"/>
        <w:rPr>
          <w:rFonts w:eastAsiaTheme="minorHAnsi"/>
          <w:b/>
          <w:bCs/>
          <w:sz w:val="28"/>
          <w:szCs w:val="28"/>
        </w:rPr>
      </w:pPr>
    </w:p>
    <w:p w:rsidR="00301226" w:rsidRDefault="00301226" w:rsidP="00FD7939">
      <w:pPr>
        <w:autoSpaceDE w:val="0"/>
        <w:autoSpaceDN w:val="0"/>
        <w:bidi w:val="0"/>
        <w:adjustRightInd w:val="0"/>
        <w:spacing w:line="400" w:lineRule="atLeast"/>
        <w:ind w:left="-270" w:right="-630" w:firstLine="90"/>
        <w:rPr>
          <w:rFonts w:eastAsiaTheme="minorHAnsi"/>
          <w:b/>
          <w:bCs/>
          <w:sz w:val="28"/>
          <w:szCs w:val="28"/>
        </w:rPr>
      </w:pPr>
    </w:p>
    <w:p w:rsidR="00301226" w:rsidRDefault="00301226" w:rsidP="00FD7939">
      <w:pPr>
        <w:autoSpaceDE w:val="0"/>
        <w:autoSpaceDN w:val="0"/>
        <w:bidi w:val="0"/>
        <w:adjustRightInd w:val="0"/>
        <w:spacing w:line="400" w:lineRule="atLeast"/>
        <w:ind w:left="-270" w:right="-630" w:firstLine="90"/>
        <w:rPr>
          <w:rFonts w:eastAsiaTheme="minorHAnsi"/>
          <w:b/>
          <w:bCs/>
          <w:sz w:val="28"/>
          <w:szCs w:val="28"/>
        </w:rPr>
      </w:pPr>
    </w:p>
    <w:p w:rsidR="000E48B4" w:rsidRPr="000E48B4" w:rsidRDefault="000E48B4" w:rsidP="00301226">
      <w:pPr>
        <w:autoSpaceDE w:val="0"/>
        <w:autoSpaceDN w:val="0"/>
        <w:bidi w:val="0"/>
        <w:adjustRightInd w:val="0"/>
        <w:spacing w:line="400" w:lineRule="atLeast"/>
        <w:ind w:right="-630"/>
        <w:rPr>
          <w:rFonts w:eastAsiaTheme="minorHAnsi"/>
          <w:b/>
          <w:bCs/>
          <w:sz w:val="28"/>
          <w:szCs w:val="28"/>
        </w:rPr>
      </w:pPr>
    </w:p>
    <w:p w:rsidR="000E48B4" w:rsidRPr="00516DB5" w:rsidRDefault="000E48B4" w:rsidP="00142A8A">
      <w:pPr>
        <w:autoSpaceDE w:val="0"/>
        <w:autoSpaceDN w:val="0"/>
        <w:bidi w:val="0"/>
        <w:adjustRightInd w:val="0"/>
        <w:spacing w:line="400" w:lineRule="atLeast"/>
        <w:ind w:left="-630" w:right="-630" w:hanging="270"/>
        <w:rPr>
          <w:b/>
          <w:bCs/>
          <w:color w:val="000000"/>
          <w:sz w:val="28"/>
          <w:szCs w:val="28"/>
        </w:rPr>
      </w:pPr>
      <w:r w:rsidRPr="000E48B4">
        <w:rPr>
          <w:rFonts w:eastAsiaTheme="minorHAnsi"/>
          <w:b/>
          <w:bCs/>
          <w:sz w:val="28"/>
          <w:szCs w:val="28"/>
        </w:rPr>
        <w:lastRenderedPageBreak/>
        <w:t xml:space="preserve">Table (20): </w:t>
      </w:r>
      <w:r w:rsidRPr="00516DB5">
        <w:rPr>
          <w:rFonts w:eastAsiaTheme="minorHAnsi"/>
          <w:b/>
          <w:bCs/>
          <w:sz w:val="28"/>
          <w:szCs w:val="28"/>
        </w:rPr>
        <w:t>Relationship between Level of Body Image and level of Self -Esteem of the Studied Sample</w:t>
      </w:r>
      <w:r w:rsidRPr="00516DB5">
        <w:rPr>
          <w:b/>
          <w:bCs/>
          <w:color w:val="000000"/>
          <w:sz w:val="28"/>
          <w:szCs w:val="28"/>
        </w:rPr>
        <w:t xml:space="preserve">. </w:t>
      </w:r>
    </w:p>
    <w:tbl>
      <w:tblPr>
        <w:tblW w:w="10251" w:type="dxa"/>
        <w:tblInd w:w="-1053" w:type="dxa"/>
        <w:tblLook w:val="04A0" w:firstRow="1" w:lastRow="0" w:firstColumn="1" w:lastColumn="0" w:noHBand="0" w:noVBand="1"/>
      </w:tblPr>
      <w:tblGrid>
        <w:gridCol w:w="1701"/>
        <w:gridCol w:w="540"/>
        <w:gridCol w:w="630"/>
        <w:gridCol w:w="953"/>
        <w:gridCol w:w="956"/>
        <w:gridCol w:w="955"/>
        <w:gridCol w:w="957"/>
        <w:gridCol w:w="953"/>
        <w:gridCol w:w="956"/>
        <w:gridCol w:w="660"/>
        <w:gridCol w:w="990"/>
      </w:tblGrid>
      <w:tr w:rsidR="00142A8A" w:rsidRPr="000E48B4" w:rsidTr="00F23E95">
        <w:trPr>
          <w:trHeight w:val="330"/>
        </w:trPr>
        <w:tc>
          <w:tcPr>
            <w:tcW w:w="1701" w:type="dxa"/>
            <w:vMerge w:val="restart"/>
            <w:tcBorders>
              <w:top w:val="thinThickSmallGap" w:sz="24" w:space="0" w:color="auto"/>
              <w:left w:val="thinThickSmallGap" w:sz="24" w:space="0" w:color="auto"/>
              <w:right w:val="single" w:sz="4" w:space="0" w:color="auto"/>
            </w:tcBorders>
            <w:shd w:val="clear" w:color="auto" w:fill="A6A6A6" w:themeFill="background1" w:themeFillShade="A6"/>
            <w:vAlign w:val="center"/>
            <w:hideMark/>
          </w:tcPr>
          <w:p w:rsidR="00142A8A" w:rsidRPr="000E48B4" w:rsidRDefault="00142A8A" w:rsidP="00301226">
            <w:pPr>
              <w:bidi w:val="0"/>
              <w:rPr>
                <w:color w:val="000000"/>
                <w:sz w:val="28"/>
                <w:szCs w:val="28"/>
              </w:rPr>
            </w:pPr>
            <w:r w:rsidRPr="000E48B4">
              <w:rPr>
                <w:color w:val="000000"/>
                <w:sz w:val="28"/>
                <w:szCs w:val="28"/>
              </w:rPr>
              <w:t> </w:t>
            </w:r>
          </w:p>
          <w:p w:rsidR="00142A8A" w:rsidRPr="000E48B4" w:rsidRDefault="00142A8A" w:rsidP="00142A8A">
            <w:pPr>
              <w:bidi w:val="0"/>
              <w:rPr>
                <w:color w:val="000000"/>
                <w:sz w:val="28"/>
                <w:szCs w:val="28"/>
              </w:rPr>
            </w:pPr>
            <w:r w:rsidRPr="000E48B4">
              <w:rPr>
                <w:b/>
                <w:bCs/>
                <w:color w:val="000000"/>
                <w:sz w:val="28"/>
                <w:szCs w:val="28"/>
              </w:rPr>
              <w:t>Self</w:t>
            </w:r>
            <w:r>
              <w:rPr>
                <w:b/>
                <w:bCs/>
                <w:color w:val="000000"/>
                <w:sz w:val="28"/>
                <w:szCs w:val="28"/>
              </w:rPr>
              <w:t>-</w:t>
            </w:r>
            <w:r w:rsidRPr="000E48B4">
              <w:rPr>
                <w:b/>
                <w:bCs/>
                <w:color w:val="000000"/>
                <w:sz w:val="28"/>
                <w:szCs w:val="28"/>
              </w:rPr>
              <w:t xml:space="preserve"> </w:t>
            </w:r>
            <w:r>
              <w:rPr>
                <w:b/>
                <w:bCs/>
                <w:color w:val="000000"/>
                <w:sz w:val="28"/>
                <w:szCs w:val="28"/>
              </w:rPr>
              <w:t>E</w:t>
            </w:r>
            <w:r w:rsidRPr="000E48B4">
              <w:rPr>
                <w:b/>
                <w:bCs/>
                <w:color w:val="000000"/>
                <w:sz w:val="28"/>
                <w:szCs w:val="28"/>
              </w:rPr>
              <w:t xml:space="preserve">steem </w:t>
            </w:r>
          </w:p>
        </w:tc>
        <w:tc>
          <w:tcPr>
            <w:tcW w:w="8550" w:type="dxa"/>
            <w:gridSpan w:val="10"/>
            <w:tcBorders>
              <w:top w:val="thinThickSmallGap" w:sz="24" w:space="0" w:color="auto"/>
              <w:left w:val="single" w:sz="4" w:space="0" w:color="auto"/>
              <w:right w:val="thinThickSmallGap" w:sz="24" w:space="0" w:color="auto"/>
            </w:tcBorders>
            <w:shd w:val="clear" w:color="auto" w:fill="A6A6A6" w:themeFill="background1" w:themeFillShade="A6"/>
            <w:vAlign w:val="center"/>
          </w:tcPr>
          <w:p w:rsidR="00142A8A" w:rsidRPr="000E48B4" w:rsidRDefault="00142A8A" w:rsidP="00142A8A">
            <w:pPr>
              <w:bidi w:val="0"/>
              <w:jc w:val="center"/>
              <w:rPr>
                <w:color w:val="000000"/>
                <w:sz w:val="28"/>
                <w:szCs w:val="28"/>
              </w:rPr>
            </w:pPr>
            <w:r w:rsidRPr="000E48B4">
              <w:rPr>
                <w:b/>
                <w:bCs/>
                <w:color w:val="000000"/>
                <w:sz w:val="28"/>
                <w:szCs w:val="28"/>
              </w:rPr>
              <w:t xml:space="preserve">Body  </w:t>
            </w:r>
            <w:r>
              <w:rPr>
                <w:b/>
                <w:bCs/>
                <w:color w:val="000000"/>
                <w:sz w:val="28"/>
                <w:szCs w:val="28"/>
              </w:rPr>
              <w:t>I</w:t>
            </w:r>
            <w:r w:rsidRPr="000E48B4">
              <w:rPr>
                <w:b/>
                <w:bCs/>
                <w:color w:val="000000"/>
                <w:sz w:val="28"/>
                <w:szCs w:val="28"/>
              </w:rPr>
              <w:t xml:space="preserve">mage </w:t>
            </w:r>
            <w:r>
              <w:rPr>
                <w:b/>
                <w:bCs/>
                <w:color w:val="000000"/>
                <w:sz w:val="28"/>
                <w:szCs w:val="28"/>
              </w:rPr>
              <w:t>S</w:t>
            </w:r>
            <w:r w:rsidRPr="000E48B4">
              <w:rPr>
                <w:b/>
                <w:bCs/>
                <w:color w:val="000000"/>
                <w:sz w:val="28"/>
                <w:szCs w:val="28"/>
              </w:rPr>
              <w:t>core</w:t>
            </w:r>
          </w:p>
        </w:tc>
      </w:tr>
      <w:tr w:rsidR="00142A8A" w:rsidRPr="000E48B4" w:rsidTr="00F23E95">
        <w:trPr>
          <w:trHeight w:val="585"/>
        </w:trPr>
        <w:tc>
          <w:tcPr>
            <w:tcW w:w="1701" w:type="dxa"/>
            <w:vMerge/>
            <w:tcBorders>
              <w:left w:val="thinThickSmallGap" w:sz="24" w:space="0" w:color="auto"/>
              <w:right w:val="single" w:sz="4" w:space="0" w:color="auto"/>
            </w:tcBorders>
            <w:shd w:val="clear" w:color="auto" w:fill="A6A6A6" w:themeFill="background1" w:themeFillShade="A6"/>
            <w:vAlign w:val="center"/>
            <w:hideMark/>
          </w:tcPr>
          <w:p w:rsidR="00142A8A" w:rsidRPr="000E48B4" w:rsidRDefault="00142A8A" w:rsidP="00142A8A">
            <w:pPr>
              <w:bidi w:val="0"/>
              <w:rPr>
                <w:color w:val="000000"/>
                <w:sz w:val="28"/>
                <w:szCs w:val="28"/>
              </w:rPr>
            </w:pPr>
          </w:p>
        </w:tc>
        <w:tc>
          <w:tcPr>
            <w:tcW w:w="1170" w:type="dxa"/>
            <w:gridSpan w:val="2"/>
            <w:tcBorders>
              <w:top w:val="nil"/>
              <w:left w:val="single" w:sz="4" w:space="0" w:color="auto"/>
              <w:right w:val="single" w:sz="8" w:space="0" w:color="auto"/>
            </w:tcBorders>
            <w:shd w:val="clear" w:color="auto" w:fill="A6A6A6" w:themeFill="background1" w:themeFillShade="A6"/>
            <w:vAlign w:val="center"/>
            <w:hideMark/>
          </w:tcPr>
          <w:p w:rsidR="00142A8A" w:rsidRPr="000E48B4" w:rsidRDefault="00142A8A" w:rsidP="00301226">
            <w:pPr>
              <w:bidi w:val="0"/>
              <w:jc w:val="center"/>
              <w:rPr>
                <w:color w:val="000000"/>
                <w:sz w:val="28"/>
                <w:szCs w:val="28"/>
              </w:rPr>
            </w:pPr>
            <w:r w:rsidRPr="000E48B4">
              <w:rPr>
                <w:color w:val="000000"/>
                <w:sz w:val="28"/>
                <w:szCs w:val="28"/>
              </w:rPr>
              <w:t>No</w:t>
            </w:r>
          </w:p>
        </w:tc>
        <w:tc>
          <w:tcPr>
            <w:tcW w:w="1909" w:type="dxa"/>
            <w:gridSpan w:val="2"/>
            <w:tcBorders>
              <w:top w:val="nil"/>
              <w:left w:val="nil"/>
              <w:right w:val="single" w:sz="8" w:space="0" w:color="auto"/>
            </w:tcBorders>
            <w:shd w:val="clear" w:color="auto" w:fill="A6A6A6" w:themeFill="background1" w:themeFillShade="A6"/>
            <w:vAlign w:val="center"/>
            <w:hideMark/>
          </w:tcPr>
          <w:p w:rsidR="00142A8A" w:rsidRPr="000E48B4" w:rsidRDefault="00142A8A" w:rsidP="00301226">
            <w:pPr>
              <w:bidi w:val="0"/>
              <w:jc w:val="center"/>
              <w:rPr>
                <w:color w:val="000000"/>
                <w:sz w:val="28"/>
                <w:szCs w:val="28"/>
              </w:rPr>
            </w:pPr>
            <w:r w:rsidRPr="000E48B4">
              <w:rPr>
                <w:color w:val="000000"/>
                <w:sz w:val="28"/>
                <w:szCs w:val="28"/>
              </w:rPr>
              <w:t>Mild</w:t>
            </w:r>
          </w:p>
        </w:tc>
        <w:tc>
          <w:tcPr>
            <w:tcW w:w="1912" w:type="dxa"/>
            <w:gridSpan w:val="2"/>
            <w:tcBorders>
              <w:top w:val="nil"/>
              <w:left w:val="nil"/>
              <w:right w:val="single" w:sz="8" w:space="0" w:color="auto"/>
            </w:tcBorders>
            <w:shd w:val="clear" w:color="auto" w:fill="A6A6A6" w:themeFill="background1" w:themeFillShade="A6"/>
            <w:vAlign w:val="center"/>
            <w:hideMark/>
          </w:tcPr>
          <w:p w:rsidR="00142A8A" w:rsidRPr="000E48B4" w:rsidRDefault="00142A8A" w:rsidP="00301226">
            <w:pPr>
              <w:bidi w:val="0"/>
              <w:jc w:val="center"/>
              <w:rPr>
                <w:color w:val="000000"/>
                <w:sz w:val="28"/>
                <w:szCs w:val="28"/>
              </w:rPr>
            </w:pPr>
            <w:r w:rsidRPr="000E48B4">
              <w:rPr>
                <w:color w:val="000000"/>
                <w:sz w:val="28"/>
                <w:szCs w:val="28"/>
              </w:rPr>
              <w:t>Moderate</w:t>
            </w:r>
          </w:p>
        </w:tc>
        <w:tc>
          <w:tcPr>
            <w:tcW w:w="1909" w:type="dxa"/>
            <w:gridSpan w:val="2"/>
            <w:tcBorders>
              <w:top w:val="nil"/>
              <w:left w:val="nil"/>
              <w:right w:val="single" w:sz="8" w:space="0" w:color="auto"/>
            </w:tcBorders>
            <w:shd w:val="clear" w:color="auto" w:fill="A6A6A6" w:themeFill="background1" w:themeFillShade="A6"/>
            <w:vAlign w:val="center"/>
            <w:hideMark/>
          </w:tcPr>
          <w:p w:rsidR="00142A8A" w:rsidRPr="000E48B4" w:rsidRDefault="00142A8A" w:rsidP="00301226">
            <w:pPr>
              <w:bidi w:val="0"/>
              <w:jc w:val="center"/>
              <w:rPr>
                <w:color w:val="000000"/>
                <w:sz w:val="28"/>
                <w:szCs w:val="28"/>
              </w:rPr>
            </w:pPr>
            <w:r w:rsidRPr="000E48B4">
              <w:rPr>
                <w:color w:val="000000"/>
                <w:sz w:val="28"/>
                <w:szCs w:val="28"/>
              </w:rPr>
              <w:t>High</w:t>
            </w:r>
          </w:p>
        </w:tc>
        <w:tc>
          <w:tcPr>
            <w:tcW w:w="660" w:type="dxa"/>
            <w:tcBorders>
              <w:top w:val="nil"/>
              <w:left w:val="nil"/>
              <w:bottom w:val="single" w:sz="4" w:space="0" w:color="auto"/>
              <w:right w:val="single" w:sz="8" w:space="0" w:color="auto"/>
            </w:tcBorders>
            <w:shd w:val="clear" w:color="auto" w:fill="A6A6A6" w:themeFill="background1" w:themeFillShade="A6"/>
            <w:vAlign w:val="center"/>
            <w:hideMark/>
          </w:tcPr>
          <w:p w:rsidR="00142A8A" w:rsidRPr="000E48B4" w:rsidRDefault="00142A8A" w:rsidP="00301226">
            <w:pPr>
              <w:bidi w:val="0"/>
              <w:rPr>
                <w:color w:val="000000"/>
                <w:sz w:val="28"/>
                <w:szCs w:val="28"/>
              </w:rPr>
            </w:pPr>
            <w:r w:rsidRPr="000E48B4">
              <w:rPr>
                <w:color w:val="000000"/>
                <w:sz w:val="28"/>
                <w:szCs w:val="28"/>
              </w:rPr>
              <w:t>X</w:t>
            </w:r>
            <w:r w:rsidRPr="000E48B4">
              <w:rPr>
                <w:color w:val="000000"/>
                <w:sz w:val="28"/>
                <w:szCs w:val="28"/>
                <w:vertAlign w:val="superscript"/>
              </w:rPr>
              <w:t>2</w:t>
            </w:r>
            <w:r w:rsidRPr="000E48B4">
              <w:rPr>
                <w:color w:val="000000"/>
                <w:sz w:val="28"/>
                <w:szCs w:val="28"/>
              </w:rPr>
              <w:t xml:space="preserve"> </w:t>
            </w:r>
          </w:p>
        </w:tc>
        <w:tc>
          <w:tcPr>
            <w:tcW w:w="990" w:type="dxa"/>
            <w:tcBorders>
              <w:top w:val="nil"/>
              <w:left w:val="nil"/>
              <w:bottom w:val="single" w:sz="4" w:space="0" w:color="auto"/>
              <w:right w:val="thinThickSmallGap" w:sz="24" w:space="0" w:color="auto"/>
            </w:tcBorders>
            <w:shd w:val="clear" w:color="auto" w:fill="A6A6A6" w:themeFill="background1" w:themeFillShade="A6"/>
            <w:vAlign w:val="center"/>
            <w:hideMark/>
          </w:tcPr>
          <w:p w:rsidR="00142A8A" w:rsidRPr="000E48B4" w:rsidRDefault="00142A8A" w:rsidP="00301226">
            <w:pPr>
              <w:bidi w:val="0"/>
              <w:rPr>
                <w:color w:val="000000"/>
                <w:sz w:val="28"/>
                <w:szCs w:val="28"/>
              </w:rPr>
            </w:pPr>
            <w:r w:rsidRPr="000E48B4">
              <w:rPr>
                <w:color w:val="000000"/>
                <w:sz w:val="28"/>
                <w:szCs w:val="28"/>
              </w:rPr>
              <w:t xml:space="preserve">p-value </w:t>
            </w:r>
          </w:p>
        </w:tc>
      </w:tr>
      <w:tr w:rsidR="00142A8A" w:rsidRPr="000E48B4" w:rsidTr="00F23E95">
        <w:trPr>
          <w:trHeight w:val="448"/>
        </w:trPr>
        <w:tc>
          <w:tcPr>
            <w:tcW w:w="1701" w:type="dxa"/>
            <w:vMerge/>
            <w:tcBorders>
              <w:left w:val="thinThickSmallGap" w:sz="24" w:space="0" w:color="auto"/>
              <w:right w:val="single" w:sz="4" w:space="0" w:color="auto"/>
            </w:tcBorders>
            <w:shd w:val="clear" w:color="auto" w:fill="A6A6A6" w:themeFill="background1" w:themeFillShade="A6"/>
            <w:vAlign w:val="center"/>
            <w:hideMark/>
          </w:tcPr>
          <w:p w:rsidR="00142A8A" w:rsidRPr="000E48B4" w:rsidRDefault="00142A8A" w:rsidP="00301226">
            <w:pPr>
              <w:bidi w:val="0"/>
              <w:rPr>
                <w:b/>
                <w:bCs/>
                <w:color w:val="000000"/>
              </w:rPr>
            </w:pPr>
          </w:p>
        </w:tc>
        <w:tc>
          <w:tcPr>
            <w:tcW w:w="540" w:type="dxa"/>
            <w:tcBorders>
              <w:top w:val="nil"/>
              <w:left w:val="single" w:sz="4" w:space="0" w:color="auto"/>
              <w:bottom w:val="single" w:sz="8" w:space="0" w:color="auto"/>
              <w:right w:val="single" w:sz="8" w:space="0" w:color="auto"/>
            </w:tcBorders>
            <w:shd w:val="clear" w:color="auto" w:fill="A6A6A6" w:themeFill="background1" w:themeFillShade="A6"/>
            <w:vAlign w:val="center"/>
            <w:hideMark/>
          </w:tcPr>
          <w:p w:rsidR="00142A8A" w:rsidRPr="000E48B4" w:rsidRDefault="00142A8A" w:rsidP="00301226">
            <w:pPr>
              <w:bidi w:val="0"/>
              <w:jc w:val="center"/>
              <w:rPr>
                <w:color w:val="000000"/>
                <w:sz w:val="22"/>
                <w:szCs w:val="22"/>
              </w:rPr>
            </w:pPr>
            <w:r w:rsidRPr="000E48B4">
              <w:rPr>
                <w:color w:val="000000"/>
                <w:sz w:val="22"/>
                <w:szCs w:val="22"/>
              </w:rPr>
              <w:t>N</w:t>
            </w:r>
          </w:p>
        </w:tc>
        <w:tc>
          <w:tcPr>
            <w:tcW w:w="630" w:type="dxa"/>
            <w:tcBorders>
              <w:top w:val="nil"/>
              <w:left w:val="nil"/>
              <w:bottom w:val="single" w:sz="8" w:space="0" w:color="auto"/>
              <w:right w:val="single" w:sz="8" w:space="0" w:color="auto"/>
            </w:tcBorders>
            <w:shd w:val="clear" w:color="auto" w:fill="A6A6A6" w:themeFill="background1" w:themeFillShade="A6"/>
            <w:vAlign w:val="center"/>
            <w:hideMark/>
          </w:tcPr>
          <w:p w:rsidR="00142A8A" w:rsidRPr="000E48B4" w:rsidRDefault="00142A8A" w:rsidP="00301226">
            <w:pPr>
              <w:bidi w:val="0"/>
              <w:jc w:val="center"/>
              <w:rPr>
                <w:color w:val="000000"/>
                <w:sz w:val="22"/>
                <w:szCs w:val="22"/>
              </w:rPr>
            </w:pPr>
            <w:r w:rsidRPr="000E48B4">
              <w:rPr>
                <w:color w:val="000000"/>
                <w:sz w:val="22"/>
                <w:szCs w:val="22"/>
              </w:rPr>
              <w:t>%</w:t>
            </w:r>
          </w:p>
        </w:tc>
        <w:tc>
          <w:tcPr>
            <w:tcW w:w="953" w:type="dxa"/>
            <w:tcBorders>
              <w:top w:val="nil"/>
              <w:left w:val="nil"/>
              <w:bottom w:val="single" w:sz="8" w:space="0" w:color="auto"/>
              <w:right w:val="single" w:sz="8" w:space="0" w:color="auto"/>
            </w:tcBorders>
            <w:shd w:val="clear" w:color="auto" w:fill="A6A6A6" w:themeFill="background1" w:themeFillShade="A6"/>
            <w:vAlign w:val="center"/>
            <w:hideMark/>
          </w:tcPr>
          <w:p w:rsidR="00142A8A" w:rsidRPr="000E48B4" w:rsidRDefault="00142A8A" w:rsidP="00301226">
            <w:pPr>
              <w:bidi w:val="0"/>
              <w:jc w:val="center"/>
              <w:rPr>
                <w:color w:val="000000"/>
                <w:sz w:val="22"/>
                <w:szCs w:val="22"/>
              </w:rPr>
            </w:pPr>
            <w:r w:rsidRPr="000E48B4">
              <w:rPr>
                <w:color w:val="000000"/>
                <w:sz w:val="22"/>
                <w:szCs w:val="22"/>
              </w:rPr>
              <w:t>N</w:t>
            </w:r>
          </w:p>
        </w:tc>
        <w:tc>
          <w:tcPr>
            <w:tcW w:w="956" w:type="dxa"/>
            <w:tcBorders>
              <w:top w:val="nil"/>
              <w:left w:val="nil"/>
              <w:bottom w:val="single" w:sz="8" w:space="0" w:color="auto"/>
              <w:right w:val="single" w:sz="8" w:space="0" w:color="auto"/>
            </w:tcBorders>
            <w:shd w:val="clear" w:color="auto" w:fill="A6A6A6" w:themeFill="background1" w:themeFillShade="A6"/>
            <w:vAlign w:val="center"/>
            <w:hideMark/>
          </w:tcPr>
          <w:p w:rsidR="00142A8A" w:rsidRPr="000E48B4" w:rsidRDefault="00142A8A" w:rsidP="00301226">
            <w:pPr>
              <w:bidi w:val="0"/>
              <w:jc w:val="center"/>
              <w:rPr>
                <w:color w:val="000000"/>
                <w:sz w:val="22"/>
                <w:szCs w:val="22"/>
              </w:rPr>
            </w:pPr>
            <w:r w:rsidRPr="000E48B4">
              <w:rPr>
                <w:color w:val="000000"/>
                <w:sz w:val="22"/>
                <w:szCs w:val="22"/>
              </w:rPr>
              <w:t>%</w:t>
            </w:r>
          </w:p>
        </w:tc>
        <w:tc>
          <w:tcPr>
            <w:tcW w:w="955" w:type="dxa"/>
            <w:tcBorders>
              <w:top w:val="nil"/>
              <w:left w:val="nil"/>
              <w:bottom w:val="single" w:sz="8" w:space="0" w:color="auto"/>
              <w:right w:val="single" w:sz="8" w:space="0" w:color="auto"/>
            </w:tcBorders>
            <w:shd w:val="clear" w:color="auto" w:fill="A6A6A6" w:themeFill="background1" w:themeFillShade="A6"/>
            <w:vAlign w:val="center"/>
            <w:hideMark/>
          </w:tcPr>
          <w:p w:rsidR="00142A8A" w:rsidRPr="000E48B4" w:rsidRDefault="00142A8A" w:rsidP="00301226">
            <w:pPr>
              <w:bidi w:val="0"/>
              <w:jc w:val="center"/>
              <w:rPr>
                <w:color w:val="000000"/>
                <w:sz w:val="22"/>
                <w:szCs w:val="22"/>
              </w:rPr>
            </w:pPr>
            <w:r w:rsidRPr="000E48B4">
              <w:rPr>
                <w:color w:val="000000"/>
                <w:sz w:val="22"/>
                <w:szCs w:val="22"/>
              </w:rPr>
              <w:t>N</w:t>
            </w:r>
          </w:p>
        </w:tc>
        <w:tc>
          <w:tcPr>
            <w:tcW w:w="957" w:type="dxa"/>
            <w:tcBorders>
              <w:top w:val="nil"/>
              <w:left w:val="nil"/>
              <w:bottom w:val="single" w:sz="8" w:space="0" w:color="auto"/>
              <w:right w:val="single" w:sz="8" w:space="0" w:color="auto"/>
            </w:tcBorders>
            <w:shd w:val="clear" w:color="auto" w:fill="A6A6A6" w:themeFill="background1" w:themeFillShade="A6"/>
            <w:vAlign w:val="center"/>
            <w:hideMark/>
          </w:tcPr>
          <w:p w:rsidR="00142A8A" w:rsidRPr="000E48B4" w:rsidRDefault="00142A8A" w:rsidP="00301226">
            <w:pPr>
              <w:bidi w:val="0"/>
              <w:jc w:val="center"/>
              <w:rPr>
                <w:color w:val="000000"/>
                <w:sz w:val="22"/>
                <w:szCs w:val="22"/>
              </w:rPr>
            </w:pPr>
            <w:r w:rsidRPr="000E48B4">
              <w:rPr>
                <w:color w:val="000000"/>
                <w:sz w:val="22"/>
                <w:szCs w:val="22"/>
              </w:rPr>
              <w:t>%</w:t>
            </w:r>
          </w:p>
        </w:tc>
        <w:tc>
          <w:tcPr>
            <w:tcW w:w="953" w:type="dxa"/>
            <w:tcBorders>
              <w:top w:val="nil"/>
              <w:left w:val="nil"/>
              <w:bottom w:val="single" w:sz="8" w:space="0" w:color="auto"/>
              <w:right w:val="single" w:sz="8" w:space="0" w:color="auto"/>
            </w:tcBorders>
            <w:shd w:val="clear" w:color="auto" w:fill="A6A6A6" w:themeFill="background1" w:themeFillShade="A6"/>
            <w:vAlign w:val="center"/>
            <w:hideMark/>
          </w:tcPr>
          <w:p w:rsidR="00142A8A" w:rsidRPr="000E48B4" w:rsidRDefault="00142A8A" w:rsidP="00301226">
            <w:pPr>
              <w:bidi w:val="0"/>
              <w:jc w:val="center"/>
              <w:rPr>
                <w:color w:val="000000"/>
                <w:sz w:val="22"/>
                <w:szCs w:val="22"/>
              </w:rPr>
            </w:pPr>
            <w:r w:rsidRPr="000E48B4">
              <w:rPr>
                <w:color w:val="000000"/>
                <w:sz w:val="22"/>
                <w:szCs w:val="22"/>
              </w:rPr>
              <w:t>N</w:t>
            </w:r>
          </w:p>
        </w:tc>
        <w:tc>
          <w:tcPr>
            <w:tcW w:w="956" w:type="dxa"/>
            <w:tcBorders>
              <w:top w:val="nil"/>
              <w:left w:val="nil"/>
              <w:bottom w:val="single" w:sz="8" w:space="0" w:color="auto"/>
              <w:right w:val="single" w:sz="8" w:space="0" w:color="auto"/>
            </w:tcBorders>
            <w:shd w:val="clear" w:color="auto" w:fill="A6A6A6" w:themeFill="background1" w:themeFillShade="A6"/>
            <w:vAlign w:val="center"/>
            <w:hideMark/>
          </w:tcPr>
          <w:p w:rsidR="00142A8A" w:rsidRPr="000E48B4" w:rsidRDefault="00142A8A" w:rsidP="00301226">
            <w:pPr>
              <w:bidi w:val="0"/>
              <w:jc w:val="center"/>
              <w:rPr>
                <w:color w:val="000000"/>
                <w:sz w:val="22"/>
                <w:szCs w:val="22"/>
              </w:rPr>
            </w:pPr>
            <w:r w:rsidRPr="000E48B4">
              <w:rPr>
                <w:color w:val="000000"/>
                <w:sz w:val="22"/>
                <w:szCs w:val="22"/>
              </w:rPr>
              <w:t>%</w:t>
            </w:r>
          </w:p>
        </w:tc>
        <w:tc>
          <w:tcPr>
            <w:tcW w:w="660" w:type="dxa"/>
            <w:tcBorders>
              <w:top w:val="single" w:sz="4" w:space="0" w:color="auto"/>
              <w:left w:val="nil"/>
              <w:bottom w:val="single" w:sz="4" w:space="0" w:color="auto"/>
              <w:right w:val="single" w:sz="8" w:space="0" w:color="auto"/>
            </w:tcBorders>
            <w:shd w:val="clear" w:color="auto" w:fill="A6A6A6" w:themeFill="background1" w:themeFillShade="A6"/>
            <w:vAlign w:val="center"/>
            <w:hideMark/>
          </w:tcPr>
          <w:p w:rsidR="00142A8A" w:rsidRPr="000E48B4" w:rsidRDefault="00142A8A" w:rsidP="00301226">
            <w:pPr>
              <w:bidi w:val="0"/>
              <w:jc w:val="right"/>
              <w:rPr>
                <w:color w:val="000000"/>
                <w:sz w:val="22"/>
                <w:szCs w:val="22"/>
              </w:rPr>
            </w:pPr>
            <w:r w:rsidRPr="000E48B4">
              <w:rPr>
                <w:color w:val="000000"/>
                <w:sz w:val="22"/>
                <w:szCs w:val="22"/>
              </w:rPr>
              <w:t> </w:t>
            </w:r>
          </w:p>
          <w:p w:rsidR="00142A8A" w:rsidRPr="000E48B4" w:rsidRDefault="00142A8A" w:rsidP="00301226">
            <w:pPr>
              <w:bidi w:val="0"/>
              <w:rPr>
                <w:color w:val="000000"/>
                <w:sz w:val="22"/>
                <w:szCs w:val="22"/>
              </w:rPr>
            </w:pPr>
          </w:p>
        </w:tc>
        <w:tc>
          <w:tcPr>
            <w:tcW w:w="990" w:type="dxa"/>
            <w:tcBorders>
              <w:top w:val="single" w:sz="4" w:space="0" w:color="auto"/>
              <w:left w:val="nil"/>
              <w:bottom w:val="single" w:sz="4" w:space="0" w:color="auto"/>
              <w:right w:val="thinThickSmallGap" w:sz="24" w:space="0" w:color="auto"/>
            </w:tcBorders>
            <w:shd w:val="clear" w:color="auto" w:fill="A6A6A6" w:themeFill="background1" w:themeFillShade="A6"/>
            <w:vAlign w:val="center"/>
            <w:hideMark/>
          </w:tcPr>
          <w:p w:rsidR="00142A8A" w:rsidRPr="000E48B4" w:rsidRDefault="00142A8A" w:rsidP="00301226">
            <w:pPr>
              <w:bidi w:val="0"/>
              <w:jc w:val="right"/>
              <w:rPr>
                <w:color w:val="000000"/>
                <w:sz w:val="22"/>
                <w:szCs w:val="22"/>
              </w:rPr>
            </w:pPr>
            <w:r w:rsidRPr="000E48B4">
              <w:rPr>
                <w:color w:val="000000"/>
                <w:sz w:val="22"/>
                <w:szCs w:val="22"/>
              </w:rPr>
              <w:t> </w:t>
            </w:r>
          </w:p>
          <w:p w:rsidR="00142A8A" w:rsidRPr="000E48B4" w:rsidRDefault="00142A8A" w:rsidP="00301226">
            <w:pPr>
              <w:bidi w:val="0"/>
              <w:rPr>
                <w:color w:val="000000"/>
                <w:sz w:val="22"/>
                <w:szCs w:val="22"/>
              </w:rPr>
            </w:pPr>
          </w:p>
        </w:tc>
      </w:tr>
      <w:tr w:rsidR="00301226" w:rsidRPr="000E48B4" w:rsidTr="00F23E95">
        <w:trPr>
          <w:trHeight w:val="330"/>
        </w:trPr>
        <w:tc>
          <w:tcPr>
            <w:tcW w:w="1701" w:type="dxa"/>
            <w:tcBorders>
              <w:left w:val="thinThickSmallGap" w:sz="24" w:space="0" w:color="auto"/>
              <w:bottom w:val="single" w:sz="8" w:space="0" w:color="auto"/>
              <w:right w:val="single" w:sz="8" w:space="0" w:color="auto"/>
            </w:tcBorders>
            <w:shd w:val="clear" w:color="auto" w:fill="auto"/>
            <w:vAlign w:val="center"/>
            <w:hideMark/>
          </w:tcPr>
          <w:p w:rsidR="000E48B4" w:rsidRPr="000E48B4" w:rsidRDefault="00142A8A" w:rsidP="00301226">
            <w:pPr>
              <w:bidi w:val="0"/>
              <w:rPr>
                <w:color w:val="000000"/>
                <w:sz w:val="22"/>
                <w:szCs w:val="22"/>
              </w:rPr>
            </w:pPr>
            <w:r>
              <w:rPr>
                <w:color w:val="000000"/>
                <w:sz w:val="22"/>
                <w:szCs w:val="22"/>
              </w:rPr>
              <w:t xml:space="preserve"> </w:t>
            </w:r>
            <w:r w:rsidR="000E48B4" w:rsidRPr="000E48B4">
              <w:rPr>
                <w:color w:val="000000"/>
                <w:sz w:val="22"/>
                <w:szCs w:val="22"/>
              </w:rPr>
              <w:t>Low</w:t>
            </w:r>
          </w:p>
        </w:tc>
        <w:tc>
          <w:tcPr>
            <w:tcW w:w="540"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0</w:t>
            </w:r>
          </w:p>
        </w:tc>
        <w:tc>
          <w:tcPr>
            <w:tcW w:w="630"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0.0</w:t>
            </w:r>
          </w:p>
        </w:tc>
        <w:tc>
          <w:tcPr>
            <w:tcW w:w="95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6</w:t>
            </w:r>
          </w:p>
        </w:tc>
        <w:tc>
          <w:tcPr>
            <w:tcW w:w="956"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6.5</w:t>
            </w:r>
          </w:p>
        </w:tc>
        <w:tc>
          <w:tcPr>
            <w:tcW w:w="955"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9</w:t>
            </w:r>
          </w:p>
        </w:tc>
        <w:tc>
          <w:tcPr>
            <w:tcW w:w="957"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14.1</w:t>
            </w:r>
          </w:p>
        </w:tc>
        <w:tc>
          <w:tcPr>
            <w:tcW w:w="95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8</w:t>
            </w:r>
          </w:p>
        </w:tc>
        <w:tc>
          <w:tcPr>
            <w:tcW w:w="956"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36.4</w:t>
            </w:r>
          </w:p>
        </w:tc>
        <w:tc>
          <w:tcPr>
            <w:tcW w:w="660" w:type="dxa"/>
            <w:vMerge w:val="restart"/>
            <w:tcBorders>
              <w:top w:val="single" w:sz="4" w:space="0" w:color="auto"/>
              <w:left w:val="nil"/>
              <w:right w:val="single" w:sz="8" w:space="0" w:color="auto"/>
            </w:tcBorders>
            <w:shd w:val="clear" w:color="auto" w:fill="auto"/>
            <w:vAlign w:val="center"/>
            <w:hideMark/>
          </w:tcPr>
          <w:p w:rsidR="00F23E95" w:rsidRDefault="00F23E95" w:rsidP="00301226">
            <w:pPr>
              <w:bidi w:val="0"/>
              <w:jc w:val="right"/>
              <w:rPr>
                <w:color w:val="000000"/>
                <w:sz w:val="22"/>
                <w:szCs w:val="22"/>
              </w:rPr>
            </w:pPr>
          </w:p>
          <w:p w:rsidR="00F23E95" w:rsidRPr="000E48B4" w:rsidRDefault="00F23E95" w:rsidP="00F23E95">
            <w:pPr>
              <w:bidi w:val="0"/>
              <w:jc w:val="right"/>
              <w:rPr>
                <w:color w:val="000000"/>
                <w:sz w:val="22"/>
                <w:szCs w:val="22"/>
              </w:rPr>
            </w:pPr>
            <w:r w:rsidRPr="000E48B4">
              <w:rPr>
                <w:color w:val="000000"/>
                <w:sz w:val="22"/>
                <w:szCs w:val="22"/>
              </w:rPr>
              <w:t>34.6</w:t>
            </w:r>
          </w:p>
          <w:p w:rsidR="00F23E95" w:rsidRPr="000E48B4" w:rsidRDefault="00F23E95" w:rsidP="00301226">
            <w:pPr>
              <w:bidi w:val="0"/>
              <w:rPr>
                <w:color w:val="000000"/>
                <w:sz w:val="22"/>
                <w:szCs w:val="22"/>
              </w:rPr>
            </w:pPr>
            <w:r w:rsidRPr="000E48B4">
              <w:rPr>
                <w:color w:val="000000"/>
                <w:sz w:val="22"/>
                <w:szCs w:val="22"/>
              </w:rPr>
              <w:t> </w:t>
            </w:r>
          </w:p>
          <w:p w:rsidR="000E48B4" w:rsidRPr="000E48B4" w:rsidRDefault="00F23E95" w:rsidP="00301226">
            <w:pPr>
              <w:bidi w:val="0"/>
              <w:rPr>
                <w:color w:val="000000"/>
                <w:sz w:val="22"/>
                <w:szCs w:val="22"/>
              </w:rPr>
            </w:pPr>
            <w:r w:rsidRPr="000E48B4">
              <w:rPr>
                <w:color w:val="000000"/>
                <w:sz w:val="22"/>
                <w:szCs w:val="22"/>
              </w:rPr>
              <w:t> </w:t>
            </w:r>
          </w:p>
        </w:tc>
        <w:tc>
          <w:tcPr>
            <w:tcW w:w="990" w:type="dxa"/>
            <w:vMerge w:val="restart"/>
            <w:tcBorders>
              <w:top w:val="single" w:sz="4" w:space="0" w:color="auto"/>
              <w:left w:val="nil"/>
              <w:right w:val="thinThickSmallGap" w:sz="24" w:space="0" w:color="auto"/>
            </w:tcBorders>
            <w:shd w:val="clear" w:color="auto" w:fill="auto"/>
            <w:vAlign w:val="center"/>
            <w:hideMark/>
          </w:tcPr>
          <w:p w:rsidR="00F23E95" w:rsidRDefault="00F23E95" w:rsidP="00301226">
            <w:pPr>
              <w:bidi w:val="0"/>
              <w:jc w:val="right"/>
              <w:rPr>
                <w:b/>
                <w:bCs/>
                <w:color w:val="000000" w:themeColor="text1"/>
                <w:sz w:val="22"/>
                <w:szCs w:val="22"/>
              </w:rPr>
            </w:pPr>
          </w:p>
          <w:p w:rsidR="00F23E95" w:rsidRPr="000E48B4" w:rsidRDefault="00F23E95" w:rsidP="00F23E95">
            <w:pPr>
              <w:bidi w:val="0"/>
              <w:jc w:val="right"/>
              <w:rPr>
                <w:b/>
                <w:bCs/>
                <w:color w:val="000000" w:themeColor="text1"/>
                <w:sz w:val="22"/>
                <w:szCs w:val="22"/>
              </w:rPr>
            </w:pPr>
            <w:r w:rsidRPr="000E48B4">
              <w:rPr>
                <w:b/>
                <w:bCs/>
                <w:color w:val="000000" w:themeColor="text1"/>
                <w:sz w:val="22"/>
                <w:szCs w:val="22"/>
              </w:rPr>
              <w:t>0.000**</w:t>
            </w:r>
          </w:p>
          <w:p w:rsidR="00F23E95" w:rsidRPr="000E48B4" w:rsidRDefault="00F23E95" w:rsidP="00301226">
            <w:pPr>
              <w:bidi w:val="0"/>
              <w:rPr>
                <w:color w:val="000000"/>
                <w:sz w:val="22"/>
                <w:szCs w:val="22"/>
              </w:rPr>
            </w:pPr>
            <w:r w:rsidRPr="000E48B4">
              <w:rPr>
                <w:color w:val="000000"/>
                <w:sz w:val="22"/>
                <w:szCs w:val="22"/>
              </w:rPr>
              <w:t> </w:t>
            </w:r>
          </w:p>
          <w:p w:rsidR="000E48B4" w:rsidRPr="000E48B4" w:rsidRDefault="00F23E95" w:rsidP="00301226">
            <w:pPr>
              <w:bidi w:val="0"/>
              <w:rPr>
                <w:color w:val="000000"/>
                <w:sz w:val="22"/>
                <w:szCs w:val="22"/>
              </w:rPr>
            </w:pPr>
            <w:r w:rsidRPr="000E48B4">
              <w:rPr>
                <w:color w:val="000000"/>
                <w:sz w:val="22"/>
                <w:szCs w:val="22"/>
              </w:rPr>
              <w:t> </w:t>
            </w:r>
          </w:p>
        </w:tc>
      </w:tr>
      <w:tr w:rsidR="00301226" w:rsidRPr="000E48B4" w:rsidTr="00F23E95">
        <w:trPr>
          <w:trHeight w:val="330"/>
        </w:trPr>
        <w:tc>
          <w:tcPr>
            <w:tcW w:w="1701" w:type="dxa"/>
            <w:tcBorders>
              <w:top w:val="single" w:sz="8" w:space="0" w:color="auto"/>
              <w:left w:val="thinThickSmallGap" w:sz="24" w:space="0" w:color="auto"/>
              <w:bottom w:val="single" w:sz="8" w:space="0" w:color="auto"/>
              <w:right w:val="single" w:sz="8" w:space="0" w:color="auto"/>
            </w:tcBorders>
            <w:shd w:val="clear" w:color="auto" w:fill="auto"/>
            <w:vAlign w:val="center"/>
            <w:hideMark/>
          </w:tcPr>
          <w:p w:rsidR="000E48B4" w:rsidRPr="000E48B4" w:rsidRDefault="00142A8A" w:rsidP="00301226">
            <w:pPr>
              <w:bidi w:val="0"/>
              <w:rPr>
                <w:color w:val="000000"/>
                <w:sz w:val="22"/>
                <w:szCs w:val="22"/>
              </w:rPr>
            </w:pPr>
            <w:r>
              <w:rPr>
                <w:color w:val="000000"/>
                <w:sz w:val="22"/>
                <w:szCs w:val="22"/>
              </w:rPr>
              <w:t xml:space="preserve"> </w:t>
            </w:r>
            <w:r w:rsidR="000E48B4" w:rsidRPr="000E48B4">
              <w:rPr>
                <w:color w:val="000000"/>
                <w:sz w:val="22"/>
                <w:szCs w:val="22"/>
              </w:rPr>
              <w:t>Moderate</w:t>
            </w:r>
          </w:p>
        </w:tc>
        <w:tc>
          <w:tcPr>
            <w:tcW w:w="540"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12</w:t>
            </w:r>
          </w:p>
        </w:tc>
        <w:tc>
          <w:tcPr>
            <w:tcW w:w="630"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57.1</w:t>
            </w:r>
          </w:p>
        </w:tc>
        <w:tc>
          <w:tcPr>
            <w:tcW w:w="95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64</w:t>
            </w:r>
          </w:p>
        </w:tc>
        <w:tc>
          <w:tcPr>
            <w:tcW w:w="956"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68.8</w:t>
            </w:r>
          </w:p>
        </w:tc>
        <w:tc>
          <w:tcPr>
            <w:tcW w:w="955"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51</w:t>
            </w:r>
          </w:p>
        </w:tc>
        <w:tc>
          <w:tcPr>
            <w:tcW w:w="957"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79.7</w:t>
            </w:r>
          </w:p>
        </w:tc>
        <w:tc>
          <w:tcPr>
            <w:tcW w:w="953"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13</w:t>
            </w:r>
          </w:p>
        </w:tc>
        <w:tc>
          <w:tcPr>
            <w:tcW w:w="956" w:type="dxa"/>
            <w:tcBorders>
              <w:top w:val="nil"/>
              <w:left w:val="nil"/>
              <w:bottom w:val="single" w:sz="8"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59.1</w:t>
            </w:r>
          </w:p>
        </w:tc>
        <w:tc>
          <w:tcPr>
            <w:tcW w:w="660" w:type="dxa"/>
            <w:vMerge/>
            <w:tcBorders>
              <w:left w:val="nil"/>
              <w:right w:val="single" w:sz="8" w:space="0" w:color="auto"/>
            </w:tcBorders>
            <w:shd w:val="clear" w:color="auto" w:fill="auto"/>
            <w:vAlign w:val="center"/>
            <w:hideMark/>
          </w:tcPr>
          <w:p w:rsidR="000E48B4" w:rsidRPr="000E48B4" w:rsidRDefault="000E48B4" w:rsidP="00301226">
            <w:pPr>
              <w:bidi w:val="0"/>
              <w:rPr>
                <w:color w:val="000000"/>
                <w:sz w:val="22"/>
                <w:szCs w:val="22"/>
              </w:rPr>
            </w:pPr>
          </w:p>
        </w:tc>
        <w:tc>
          <w:tcPr>
            <w:tcW w:w="990" w:type="dxa"/>
            <w:vMerge/>
            <w:tcBorders>
              <w:left w:val="nil"/>
              <w:right w:val="thinThickSmallGap" w:sz="24" w:space="0" w:color="auto"/>
            </w:tcBorders>
            <w:shd w:val="clear" w:color="auto" w:fill="auto"/>
            <w:vAlign w:val="center"/>
            <w:hideMark/>
          </w:tcPr>
          <w:p w:rsidR="000E48B4" w:rsidRPr="000E48B4" w:rsidRDefault="000E48B4" w:rsidP="00301226">
            <w:pPr>
              <w:bidi w:val="0"/>
              <w:rPr>
                <w:color w:val="000000"/>
                <w:sz w:val="22"/>
                <w:szCs w:val="22"/>
              </w:rPr>
            </w:pPr>
          </w:p>
        </w:tc>
      </w:tr>
      <w:tr w:rsidR="00301226" w:rsidRPr="000E48B4" w:rsidTr="00F23E95">
        <w:trPr>
          <w:trHeight w:val="330"/>
        </w:trPr>
        <w:tc>
          <w:tcPr>
            <w:tcW w:w="1701" w:type="dxa"/>
            <w:tcBorders>
              <w:top w:val="single" w:sz="8" w:space="0" w:color="auto"/>
              <w:left w:val="thinThickSmallGap" w:sz="24" w:space="0" w:color="auto"/>
              <w:bottom w:val="thinThickSmallGap" w:sz="24" w:space="0" w:color="auto"/>
              <w:right w:val="single" w:sz="8" w:space="0" w:color="auto"/>
            </w:tcBorders>
            <w:shd w:val="clear" w:color="auto" w:fill="auto"/>
            <w:vAlign w:val="center"/>
            <w:hideMark/>
          </w:tcPr>
          <w:p w:rsidR="000E48B4" w:rsidRPr="000E48B4" w:rsidRDefault="00142A8A" w:rsidP="00301226">
            <w:pPr>
              <w:bidi w:val="0"/>
              <w:rPr>
                <w:color w:val="000000"/>
                <w:sz w:val="22"/>
                <w:szCs w:val="22"/>
              </w:rPr>
            </w:pPr>
            <w:r>
              <w:rPr>
                <w:color w:val="000000"/>
                <w:sz w:val="22"/>
                <w:szCs w:val="22"/>
              </w:rPr>
              <w:t xml:space="preserve"> </w:t>
            </w:r>
            <w:r w:rsidR="000E48B4" w:rsidRPr="000E48B4">
              <w:rPr>
                <w:color w:val="000000"/>
                <w:sz w:val="22"/>
                <w:szCs w:val="22"/>
              </w:rPr>
              <w:t>High</w:t>
            </w:r>
          </w:p>
        </w:tc>
        <w:tc>
          <w:tcPr>
            <w:tcW w:w="540"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9</w:t>
            </w:r>
          </w:p>
        </w:tc>
        <w:tc>
          <w:tcPr>
            <w:tcW w:w="630"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42.9</w:t>
            </w:r>
          </w:p>
        </w:tc>
        <w:tc>
          <w:tcPr>
            <w:tcW w:w="953"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23</w:t>
            </w:r>
          </w:p>
        </w:tc>
        <w:tc>
          <w:tcPr>
            <w:tcW w:w="956"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24.7</w:t>
            </w:r>
          </w:p>
        </w:tc>
        <w:tc>
          <w:tcPr>
            <w:tcW w:w="955"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4</w:t>
            </w:r>
          </w:p>
        </w:tc>
        <w:tc>
          <w:tcPr>
            <w:tcW w:w="957"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6.3</w:t>
            </w:r>
          </w:p>
        </w:tc>
        <w:tc>
          <w:tcPr>
            <w:tcW w:w="953"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1</w:t>
            </w:r>
          </w:p>
        </w:tc>
        <w:tc>
          <w:tcPr>
            <w:tcW w:w="956" w:type="dxa"/>
            <w:tcBorders>
              <w:top w:val="nil"/>
              <w:left w:val="nil"/>
              <w:bottom w:val="thinThickSmallGap" w:sz="24" w:space="0" w:color="auto"/>
              <w:right w:val="single" w:sz="8" w:space="0" w:color="auto"/>
            </w:tcBorders>
            <w:shd w:val="clear" w:color="auto" w:fill="auto"/>
            <w:vAlign w:val="center"/>
            <w:hideMark/>
          </w:tcPr>
          <w:p w:rsidR="000E48B4" w:rsidRPr="000E48B4" w:rsidRDefault="000E48B4" w:rsidP="00301226">
            <w:pPr>
              <w:bidi w:val="0"/>
              <w:jc w:val="center"/>
              <w:rPr>
                <w:color w:val="000000"/>
                <w:sz w:val="22"/>
                <w:szCs w:val="22"/>
              </w:rPr>
            </w:pPr>
            <w:r w:rsidRPr="000E48B4">
              <w:rPr>
                <w:color w:val="000000"/>
                <w:sz w:val="22"/>
                <w:szCs w:val="22"/>
              </w:rPr>
              <w:t>4.5</w:t>
            </w:r>
          </w:p>
        </w:tc>
        <w:tc>
          <w:tcPr>
            <w:tcW w:w="660" w:type="dxa"/>
            <w:vMerge/>
            <w:tcBorders>
              <w:left w:val="nil"/>
              <w:bottom w:val="thinThickSmallGap" w:sz="24" w:space="0" w:color="auto"/>
              <w:right w:val="single" w:sz="8" w:space="0" w:color="auto"/>
            </w:tcBorders>
            <w:shd w:val="clear" w:color="auto" w:fill="auto"/>
            <w:vAlign w:val="center"/>
            <w:hideMark/>
          </w:tcPr>
          <w:p w:rsidR="000E48B4" w:rsidRPr="000E48B4" w:rsidRDefault="000E48B4" w:rsidP="00301226">
            <w:pPr>
              <w:bidi w:val="0"/>
              <w:rPr>
                <w:color w:val="000000"/>
                <w:sz w:val="22"/>
                <w:szCs w:val="22"/>
              </w:rPr>
            </w:pPr>
          </w:p>
        </w:tc>
        <w:tc>
          <w:tcPr>
            <w:tcW w:w="990" w:type="dxa"/>
            <w:vMerge/>
            <w:tcBorders>
              <w:left w:val="nil"/>
              <w:bottom w:val="thinThickSmallGap" w:sz="24" w:space="0" w:color="auto"/>
              <w:right w:val="thinThickSmallGap" w:sz="24" w:space="0" w:color="auto"/>
            </w:tcBorders>
            <w:shd w:val="clear" w:color="auto" w:fill="auto"/>
            <w:vAlign w:val="center"/>
            <w:hideMark/>
          </w:tcPr>
          <w:p w:rsidR="000E48B4" w:rsidRPr="000E48B4" w:rsidRDefault="000E48B4" w:rsidP="00301226">
            <w:pPr>
              <w:bidi w:val="0"/>
              <w:rPr>
                <w:color w:val="000000"/>
                <w:sz w:val="22"/>
                <w:szCs w:val="22"/>
              </w:rPr>
            </w:pPr>
          </w:p>
        </w:tc>
      </w:tr>
    </w:tbl>
    <w:p w:rsidR="000E48B4" w:rsidRPr="000E48B4" w:rsidRDefault="000E48B4" w:rsidP="00301226">
      <w:pPr>
        <w:autoSpaceDE w:val="0"/>
        <w:autoSpaceDN w:val="0"/>
        <w:bidi w:val="0"/>
        <w:adjustRightInd w:val="0"/>
        <w:rPr>
          <w:rFonts w:eastAsiaTheme="minorHAnsi"/>
          <w:sz w:val="22"/>
          <w:szCs w:val="22"/>
        </w:rPr>
      </w:pPr>
      <w:r w:rsidRPr="000E48B4">
        <w:rPr>
          <w:rFonts w:eastAsiaTheme="minorHAnsi"/>
          <w:sz w:val="22"/>
          <w:szCs w:val="22"/>
        </w:rPr>
        <w:t>**High statistical significant.</w:t>
      </w:r>
    </w:p>
    <w:p w:rsidR="000E48B4" w:rsidRPr="000E48B4" w:rsidRDefault="000E48B4" w:rsidP="00301226">
      <w:pPr>
        <w:autoSpaceDE w:val="0"/>
        <w:autoSpaceDN w:val="0"/>
        <w:bidi w:val="0"/>
        <w:adjustRightInd w:val="0"/>
        <w:spacing w:line="276" w:lineRule="auto"/>
        <w:jc w:val="lowKashida"/>
        <w:rPr>
          <w:rFonts w:eastAsiaTheme="minorHAnsi"/>
          <w:sz w:val="28"/>
          <w:szCs w:val="28"/>
        </w:rPr>
      </w:pPr>
    </w:p>
    <w:p w:rsidR="000E48B4" w:rsidRPr="000E48B4" w:rsidRDefault="000E48B4" w:rsidP="00301226">
      <w:pPr>
        <w:autoSpaceDE w:val="0"/>
        <w:autoSpaceDN w:val="0"/>
        <w:bidi w:val="0"/>
        <w:adjustRightInd w:val="0"/>
        <w:spacing w:line="276" w:lineRule="auto"/>
        <w:jc w:val="lowKashida"/>
        <w:rPr>
          <w:rFonts w:eastAsiaTheme="minorHAnsi"/>
          <w:sz w:val="28"/>
          <w:szCs w:val="28"/>
        </w:rPr>
      </w:pPr>
      <w:r w:rsidRPr="000E48B4">
        <w:rPr>
          <w:rFonts w:eastAsiaTheme="minorHAnsi"/>
          <w:sz w:val="28"/>
          <w:szCs w:val="28"/>
        </w:rPr>
        <w:t>This table shows that there is highly statistical significant relation between level of body image and level of self-esteem p&lt;.005</w:t>
      </w:r>
    </w:p>
    <w:p w:rsidR="000E48B4" w:rsidRPr="000E48B4" w:rsidRDefault="000E48B4" w:rsidP="00301226">
      <w:pPr>
        <w:autoSpaceDE w:val="0"/>
        <w:autoSpaceDN w:val="0"/>
        <w:bidi w:val="0"/>
        <w:adjustRightInd w:val="0"/>
        <w:spacing w:line="276" w:lineRule="auto"/>
        <w:jc w:val="lowKashida"/>
        <w:rPr>
          <w:rFonts w:eastAsiaTheme="minorHAnsi"/>
          <w:sz w:val="28"/>
          <w:szCs w:val="28"/>
        </w:rPr>
      </w:pPr>
    </w:p>
    <w:p w:rsidR="000E48B4" w:rsidRPr="000E48B4" w:rsidRDefault="000E48B4" w:rsidP="00301226">
      <w:pPr>
        <w:autoSpaceDE w:val="0"/>
        <w:autoSpaceDN w:val="0"/>
        <w:bidi w:val="0"/>
        <w:adjustRightInd w:val="0"/>
        <w:spacing w:line="276" w:lineRule="auto"/>
        <w:jc w:val="lowKashida"/>
        <w:rPr>
          <w:rFonts w:eastAsiaTheme="minorHAnsi"/>
          <w:sz w:val="28"/>
          <w:szCs w:val="28"/>
        </w:rPr>
      </w:pPr>
      <w:r w:rsidRPr="000E48B4">
        <w:rPr>
          <w:rFonts w:eastAsiaTheme="minorHAnsi"/>
          <w:noProof/>
        </w:rPr>
        <w:drawing>
          <wp:inline distT="0" distB="0" distL="0" distR="0" wp14:anchorId="4B751F31" wp14:editId="673A6B7F">
            <wp:extent cx="5732459" cy="3324225"/>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34050" cy="3325148"/>
                    </a:xfrm>
                    <a:prstGeom prst="rect">
                      <a:avLst/>
                    </a:prstGeom>
                    <a:noFill/>
                    <a:ln>
                      <a:noFill/>
                    </a:ln>
                  </pic:spPr>
                </pic:pic>
              </a:graphicData>
            </a:graphic>
          </wp:inline>
        </w:drawing>
      </w:r>
    </w:p>
    <w:p w:rsidR="000E48B4" w:rsidRPr="000E48B4" w:rsidRDefault="000E48B4" w:rsidP="00FE50DF">
      <w:pPr>
        <w:autoSpaceDE w:val="0"/>
        <w:autoSpaceDN w:val="0"/>
        <w:bidi w:val="0"/>
        <w:adjustRightInd w:val="0"/>
        <w:spacing w:line="276" w:lineRule="auto"/>
        <w:jc w:val="lowKashida"/>
        <w:rPr>
          <w:rFonts w:eastAsiaTheme="minorHAnsi"/>
          <w:sz w:val="28"/>
          <w:szCs w:val="28"/>
        </w:rPr>
      </w:pPr>
      <w:r w:rsidRPr="000E48B4">
        <w:rPr>
          <w:rFonts w:eastAsiaTheme="minorHAnsi"/>
          <w:sz w:val="28"/>
          <w:szCs w:val="28"/>
        </w:rPr>
        <w:t xml:space="preserve">Figure (7): Shows relationship between level </w:t>
      </w:r>
      <w:r w:rsidR="00FE50DF">
        <w:rPr>
          <w:rFonts w:eastAsiaTheme="minorHAnsi"/>
          <w:sz w:val="28"/>
          <w:szCs w:val="28"/>
        </w:rPr>
        <w:t>of body image and level of self</w:t>
      </w:r>
      <w:r w:rsidRPr="000E48B4">
        <w:rPr>
          <w:rFonts w:eastAsiaTheme="minorHAnsi"/>
          <w:sz w:val="28"/>
          <w:szCs w:val="28"/>
        </w:rPr>
        <w:t>-</w:t>
      </w:r>
      <w:r w:rsidR="00FE50DF">
        <w:rPr>
          <w:rFonts w:eastAsiaTheme="minorHAnsi"/>
          <w:sz w:val="28"/>
          <w:szCs w:val="28"/>
        </w:rPr>
        <w:t>e</w:t>
      </w:r>
      <w:r w:rsidRPr="000E48B4">
        <w:rPr>
          <w:rFonts w:eastAsiaTheme="minorHAnsi"/>
          <w:sz w:val="28"/>
          <w:szCs w:val="28"/>
        </w:rPr>
        <w:t>steem of the studied sample. It reveals that there is highly statistical significant relation between level of body image and level of self-esteem p&lt;.005.</w:t>
      </w:r>
    </w:p>
    <w:p w:rsidR="000E48B4" w:rsidRPr="000E48B4" w:rsidRDefault="000E48B4" w:rsidP="00301226">
      <w:pPr>
        <w:autoSpaceDE w:val="0"/>
        <w:autoSpaceDN w:val="0"/>
        <w:bidi w:val="0"/>
        <w:adjustRightInd w:val="0"/>
        <w:spacing w:line="276" w:lineRule="auto"/>
        <w:jc w:val="lowKashida"/>
        <w:rPr>
          <w:rFonts w:eastAsiaTheme="minorHAnsi"/>
          <w:b/>
          <w:bCs/>
          <w:color w:val="0D0D0D" w:themeColor="text1" w:themeTint="F2"/>
          <w:sz w:val="28"/>
          <w:szCs w:val="28"/>
        </w:rPr>
      </w:pPr>
    </w:p>
    <w:p w:rsidR="00301226" w:rsidRDefault="00301226" w:rsidP="00301226">
      <w:pPr>
        <w:autoSpaceDE w:val="0"/>
        <w:autoSpaceDN w:val="0"/>
        <w:bidi w:val="0"/>
        <w:adjustRightInd w:val="0"/>
        <w:spacing w:line="276" w:lineRule="auto"/>
        <w:jc w:val="lowKashida"/>
        <w:rPr>
          <w:rFonts w:eastAsiaTheme="minorHAnsi"/>
          <w:b/>
          <w:bCs/>
          <w:color w:val="0D0D0D" w:themeColor="text1" w:themeTint="F2"/>
          <w:sz w:val="28"/>
          <w:szCs w:val="28"/>
        </w:rPr>
      </w:pPr>
    </w:p>
    <w:p w:rsidR="00516DB5" w:rsidRDefault="00516DB5" w:rsidP="00516DB5">
      <w:pPr>
        <w:autoSpaceDE w:val="0"/>
        <w:autoSpaceDN w:val="0"/>
        <w:bidi w:val="0"/>
        <w:adjustRightInd w:val="0"/>
        <w:spacing w:line="276" w:lineRule="auto"/>
        <w:jc w:val="lowKashida"/>
        <w:rPr>
          <w:rFonts w:eastAsiaTheme="minorHAnsi"/>
          <w:b/>
          <w:bCs/>
          <w:color w:val="0D0D0D" w:themeColor="text1" w:themeTint="F2"/>
          <w:sz w:val="28"/>
          <w:szCs w:val="28"/>
        </w:rPr>
      </w:pPr>
    </w:p>
    <w:p w:rsidR="00301226" w:rsidRPr="000E48B4" w:rsidRDefault="00301226" w:rsidP="00301226">
      <w:pPr>
        <w:autoSpaceDE w:val="0"/>
        <w:autoSpaceDN w:val="0"/>
        <w:bidi w:val="0"/>
        <w:adjustRightInd w:val="0"/>
        <w:spacing w:line="276" w:lineRule="auto"/>
        <w:jc w:val="lowKashida"/>
        <w:rPr>
          <w:rFonts w:eastAsiaTheme="minorHAnsi"/>
          <w:b/>
          <w:bCs/>
          <w:color w:val="0D0D0D" w:themeColor="text1" w:themeTint="F2"/>
          <w:sz w:val="28"/>
          <w:szCs w:val="28"/>
        </w:rPr>
      </w:pPr>
    </w:p>
    <w:p w:rsidR="000E48B4" w:rsidRPr="00044AC3" w:rsidRDefault="000E48B4" w:rsidP="003923E0">
      <w:pPr>
        <w:autoSpaceDE w:val="0"/>
        <w:autoSpaceDN w:val="0"/>
        <w:bidi w:val="0"/>
        <w:adjustRightInd w:val="0"/>
        <w:spacing w:line="276" w:lineRule="auto"/>
        <w:ind w:hanging="360"/>
        <w:jc w:val="lowKashida"/>
        <w:rPr>
          <w:rFonts w:eastAsiaTheme="minorHAnsi"/>
          <w:b/>
          <w:bCs/>
          <w:color w:val="0D0D0D" w:themeColor="text1" w:themeTint="F2"/>
          <w:sz w:val="28"/>
          <w:szCs w:val="28"/>
        </w:rPr>
      </w:pPr>
      <w:r w:rsidRPr="000E48B4">
        <w:rPr>
          <w:rFonts w:eastAsiaTheme="minorHAnsi"/>
          <w:b/>
          <w:bCs/>
          <w:color w:val="0D0D0D" w:themeColor="text1" w:themeTint="F2"/>
          <w:sz w:val="28"/>
          <w:szCs w:val="28"/>
        </w:rPr>
        <w:lastRenderedPageBreak/>
        <w:t xml:space="preserve">Table (21): </w:t>
      </w:r>
      <w:r w:rsidRPr="00044AC3">
        <w:rPr>
          <w:rFonts w:eastAsiaTheme="minorHAnsi"/>
          <w:b/>
          <w:bCs/>
          <w:color w:val="0D0D0D" w:themeColor="text1" w:themeTint="F2"/>
          <w:sz w:val="28"/>
          <w:szCs w:val="28"/>
        </w:rPr>
        <w:t xml:space="preserve">Correlation between Total </w:t>
      </w:r>
      <w:r w:rsidR="006269FB" w:rsidRPr="00044AC3">
        <w:rPr>
          <w:rFonts w:eastAsiaTheme="minorHAnsi"/>
          <w:b/>
          <w:bCs/>
          <w:color w:val="0D0D0D" w:themeColor="text1" w:themeTint="F2"/>
          <w:sz w:val="28"/>
          <w:szCs w:val="28"/>
        </w:rPr>
        <w:t>S</w:t>
      </w:r>
      <w:r w:rsidRPr="00044AC3">
        <w:rPr>
          <w:rFonts w:eastAsiaTheme="minorHAnsi"/>
          <w:b/>
          <w:bCs/>
          <w:color w:val="0D0D0D" w:themeColor="text1" w:themeTint="F2"/>
          <w:sz w:val="28"/>
          <w:szCs w:val="28"/>
        </w:rPr>
        <w:t xml:space="preserve">core of Beck </w:t>
      </w:r>
      <w:r w:rsidR="006269FB" w:rsidRPr="00044AC3">
        <w:rPr>
          <w:rFonts w:eastAsiaTheme="minorHAnsi"/>
          <w:b/>
          <w:bCs/>
          <w:color w:val="0D0D0D" w:themeColor="text1" w:themeTint="F2"/>
          <w:sz w:val="28"/>
          <w:szCs w:val="28"/>
        </w:rPr>
        <w:t>D</w:t>
      </w:r>
      <w:r w:rsidRPr="00044AC3">
        <w:rPr>
          <w:rFonts w:eastAsiaTheme="minorHAnsi"/>
          <w:b/>
          <w:bCs/>
          <w:color w:val="0D0D0D" w:themeColor="text1" w:themeTint="F2"/>
          <w:sz w:val="28"/>
          <w:szCs w:val="28"/>
        </w:rPr>
        <w:t xml:space="preserve">epressive </w:t>
      </w:r>
      <w:r w:rsidR="006269FB" w:rsidRPr="00044AC3">
        <w:rPr>
          <w:rFonts w:eastAsiaTheme="minorHAnsi"/>
          <w:b/>
          <w:bCs/>
          <w:color w:val="0D0D0D" w:themeColor="text1" w:themeTint="F2"/>
          <w:sz w:val="28"/>
          <w:szCs w:val="28"/>
        </w:rPr>
        <w:t>S</w:t>
      </w:r>
      <w:r w:rsidR="00044AC3">
        <w:rPr>
          <w:rFonts w:eastAsiaTheme="minorHAnsi"/>
          <w:b/>
          <w:bCs/>
          <w:color w:val="0D0D0D" w:themeColor="text1" w:themeTint="F2"/>
          <w:sz w:val="28"/>
          <w:szCs w:val="28"/>
        </w:rPr>
        <w:t xml:space="preserve">ymptoms, </w:t>
      </w:r>
      <w:r w:rsidRPr="00044AC3">
        <w:rPr>
          <w:rFonts w:eastAsiaTheme="minorHAnsi"/>
          <w:b/>
          <w:bCs/>
          <w:color w:val="0D0D0D" w:themeColor="text1" w:themeTint="F2"/>
          <w:sz w:val="28"/>
          <w:szCs w:val="28"/>
        </w:rPr>
        <w:t>Self- Esteem, Acne Degree and Body Image.</w:t>
      </w:r>
    </w:p>
    <w:p w:rsidR="000E48B4" w:rsidRPr="000E48B4" w:rsidRDefault="000E48B4" w:rsidP="00301226">
      <w:pPr>
        <w:autoSpaceDE w:val="0"/>
        <w:autoSpaceDN w:val="0"/>
        <w:bidi w:val="0"/>
        <w:adjustRightInd w:val="0"/>
        <w:spacing w:line="400" w:lineRule="atLeast"/>
        <w:rPr>
          <w:rFonts w:eastAsiaTheme="minorHAnsi"/>
          <w:color w:val="0D0D0D" w:themeColor="text1" w:themeTint="F2"/>
          <w:sz w:val="28"/>
          <w:szCs w:val="28"/>
        </w:rPr>
      </w:pPr>
    </w:p>
    <w:tbl>
      <w:tblPr>
        <w:tblStyle w:val="TableGrid"/>
        <w:tblW w:w="9990" w:type="dxa"/>
        <w:tblInd w:w="-342"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2519"/>
        <w:gridCol w:w="1079"/>
        <w:gridCol w:w="996"/>
        <w:gridCol w:w="180"/>
        <w:gridCol w:w="1259"/>
        <w:gridCol w:w="1439"/>
        <w:gridCol w:w="1169"/>
        <w:gridCol w:w="1349"/>
      </w:tblGrid>
      <w:tr w:rsidR="000E48B4" w:rsidRPr="000E48B4" w:rsidTr="0046283F">
        <w:tc>
          <w:tcPr>
            <w:tcW w:w="2519" w:type="dxa"/>
            <w:vMerge w:val="restart"/>
            <w:shd w:val="clear" w:color="auto" w:fill="A6A6A6" w:themeFill="background1" w:themeFillShade="A6"/>
          </w:tcPr>
          <w:p w:rsidR="000E48B4" w:rsidRPr="000E48B4" w:rsidRDefault="000E48B4" w:rsidP="00301226">
            <w:pPr>
              <w:autoSpaceDE w:val="0"/>
              <w:autoSpaceDN w:val="0"/>
              <w:bidi w:val="0"/>
              <w:adjustRightInd w:val="0"/>
              <w:spacing w:line="400" w:lineRule="atLeast"/>
              <w:rPr>
                <w:rFonts w:eastAsiaTheme="minorHAnsi"/>
                <w:b/>
                <w:bCs/>
                <w:color w:val="0D0D0D" w:themeColor="text1" w:themeTint="F2"/>
                <w:sz w:val="28"/>
                <w:szCs w:val="28"/>
              </w:rPr>
            </w:pPr>
            <w:r w:rsidRPr="000E48B4">
              <w:rPr>
                <w:rFonts w:eastAsiaTheme="minorHAnsi"/>
                <w:b/>
                <w:bCs/>
                <w:color w:val="0D0D0D" w:themeColor="text1" w:themeTint="F2"/>
                <w:sz w:val="28"/>
                <w:szCs w:val="28"/>
              </w:rPr>
              <w:t>Total</w:t>
            </w:r>
          </w:p>
        </w:tc>
        <w:tc>
          <w:tcPr>
            <w:tcW w:w="2075" w:type="dxa"/>
            <w:gridSpan w:val="2"/>
            <w:shd w:val="clear" w:color="auto" w:fill="A6A6A6" w:themeFill="background1" w:themeFillShade="A6"/>
          </w:tcPr>
          <w:p w:rsidR="000E48B4" w:rsidRPr="000E48B4" w:rsidRDefault="000E48B4" w:rsidP="006269FB">
            <w:pPr>
              <w:autoSpaceDE w:val="0"/>
              <w:autoSpaceDN w:val="0"/>
              <w:bidi w:val="0"/>
              <w:adjustRightInd w:val="0"/>
              <w:spacing w:line="400" w:lineRule="atLeast"/>
              <w:jc w:val="center"/>
              <w:rPr>
                <w:rFonts w:eastAsiaTheme="minorHAnsi"/>
                <w:b/>
                <w:bCs/>
                <w:color w:val="0D0D0D" w:themeColor="text1" w:themeTint="F2"/>
                <w:sz w:val="28"/>
                <w:szCs w:val="28"/>
              </w:rPr>
            </w:pPr>
            <w:r w:rsidRPr="000E48B4">
              <w:rPr>
                <w:rFonts w:eastAsiaTheme="minorHAnsi"/>
                <w:b/>
                <w:bCs/>
                <w:color w:val="0D0D0D" w:themeColor="text1" w:themeTint="F2"/>
                <w:sz w:val="28"/>
                <w:szCs w:val="28"/>
              </w:rPr>
              <w:t>Self-</w:t>
            </w:r>
            <w:r w:rsidR="006269FB">
              <w:rPr>
                <w:rFonts w:eastAsiaTheme="minorHAnsi"/>
                <w:b/>
                <w:bCs/>
                <w:color w:val="0D0D0D" w:themeColor="text1" w:themeTint="F2"/>
                <w:sz w:val="28"/>
                <w:szCs w:val="28"/>
              </w:rPr>
              <w:t>e</w:t>
            </w:r>
            <w:r w:rsidRPr="000E48B4">
              <w:rPr>
                <w:rFonts w:eastAsiaTheme="minorHAnsi"/>
                <w:b/>
                <w:bCs/>
                <w:color w:val="0D0D0D" w:themeColor="text1" w:themeTint="F2"/>
                <w:sz w:val="28"/>
                <w:szCs w:val="28"/>
              </w:rPr>
              <w:t>steem</w:t>
            </w:r>
          </w:p>
        </w:tc>
        <w:tc>
          <w:tcPr>
            <w:tcW w:w="2878" w:type="dxa"/>
            <w:gridSpan w:val="3"/>
            <w:shd w:val="clear" w:color="auto" w:fill="A6A6A6" w:themeFill="background1" w:themeFillShade="A6"/>
          </w:tcPr>
          <w:p w:rsidR="000E48B4" w:rsidRPr="000E48B4" w:rsidRDefault="000E48B4" w:rsidP="006269FB">
            <w:pPr>
              <w:autoSpaceDE w:val="0"/>
              <w:autoSpaceDN w:val="0"/>
              <w:bidi w:val="0"/>
              <w:adjustRightInd w:val="0"/>
              <w:spacing w:line="400" w:lineRule="atLeast"/>
              <w:jc w:val="center"/>
              <w:rPr>
                <w:rFonts w:eastAsiaTheme="minorHAnsi"/>
                <w:b/>
                <w:bCs/>
                <w:color w:val="0D0D0D" w:themeColor="text1" w:themeTint="F2"/>
                <w:sz w:val="28"/>
                <w:szCs w:val="28"/>
              </w:rPr>
            </w:pPr>
            <w:r w:rsidRPr="000E48B4">
              <w:rPr>
                <w:rFonts w:eastAsiaTheme="minorHAnsi"/>
                <w:b/>
                <w:bCs/>
                <w:color w:val="0D0D0D" w:themeColor="text1" w:themeTint="F2"/>
                <w:sz w:val="28"/>
                <w:szCs w:val="28"/>
              </w:rPr>
              <w:t xml:space="preserve">Negative </w:t>
            </w:r>
            <w:r w:rsidR="006269FB">
              <w:rPr>
                <w:rFonts w:eastAsiaTheme="minorHAnsi"/>
                <w:b/>
                <w:bCs/>
                <w:color w:val="0D0D0D" w:themeColor="text1" w:themeTint="F2"/>
                <w:sz w:val="28"/>
                <w:szCs w:val="28"/>
              </w:rPr>
              <w:t>b</w:t>
            </w:r>
            <w:r w:rsidRPr="000E48B4">
              <w:rPr>
                <w:rFonts w:eastAsiaTheme="minorHAnsi"/>
                <w:b/>
                <w:bCs/>
                <w:color w:val="0D0D0D" w:themeColor="text1" w:themeTint="F2"/>
                <w:sz w:val="28"/>
                <w:szCs w:val="28"/>
              </w:rPr>
              <w:t>ody image</w:t>
            </w:r>
          </w:p>
        </w:tc>
        <w:tc>
          <w:tcPr>
            <w:tcW w:w="2518" w:type="dxa"/>
            <w:gridSpan w:val="2"/>
            <w:shd w:val="clear" w:color="auto" w:fill="A6A6A6" w:themeFill="background1" w:themeFillShade="A6"/>
          </w:tcPr>
          <w:p w:rsidR="000E48B4" w:rsidRPr="000E48B4" w:rsidRDefault="000E48B4" w:rsidP="00301226">
            <w:pPr>
              <w:autoSpaceDE w:val="0"/>
              <w:autoSpaceDN w:val="0"/>
              <w:bidi w:val="0"/>
              <w:adjustRightInd w:val="0"/>
              <w:spacing w:line="400" w:lineRule="atLeast"/>
              <w:jc w:val="center"/>
              <w:rPr>
                <w:rFonts w:eastAsiaTheme="minorHAnsi"/>
                <w:b/>
                <w:bCs/>
                <w:color w:val="0D0D0D" w:themeColor="text1" w:themeTint="F2"/>
                <w:sz w:val="28"/>
                <w:szCs w:val="28"/>
              </w:rPr>
            </w:pPr>
            <w:r w:rsidRPr="000E48B4">
              <w:rPr>
                <w:rFonts w:eastAsiaTheme="minorHAnsi"/>
                <w:b/>
                <w:bCs/>
                <w:color w:val="0D0D0D" w:themeColor="text1" w:themeTint="F2"/>
                <w:sz w:val="28"/>
                <w:szCs w:val="28"/>
              </w:rPr>
              <w:t xml:space="preserve">Acne degree </w:t>
            </w:r>
          </w:p>
        </w:tc>
      </w:tr>
      <w:tr w:rsidR="000E48B4" w:rsidRPr="000E48B4" w:rsidTr="0046283F">
        <w:tc>
          <w:tcPr>
            <w:tcW w:w="2519" w:type="dxa"/>
            <w:vMerge/>
          </w:tcPr>
          <w:p w:rsidR="000E48B4" w:rsidRPr="000E48B4" w:rsidRDefault="000E48B4" w:rsidP="00301226">
            <w:pPr>
              <w:autoSpaceDE w:val="0"/>
              <w:autoSpaceDN w:val="0"/>
              <w:bidi w:val="0"/>
              <w:adjustRightInd w:val="0"/>
              <w:spacing w:line="400" w:lineRule="atLeast"/>
              <w:rPr>
                <w:rFonts w:eastAsiaTheme="minorHAnsi"/>
                <w:color w:val="FF0000"/>
              </w:rPr>
            </w:pPr>
          </w:p>
        </w:tc>
        <w:tc>
          <w:tcPr>
            <w:tcW w:w="1079" w:type="dxa"/>
          </w:tcPr>
          <w:p w:rsidR="000E48B4" w:rsidRPr="000E48B4" w:rsidRDefault="00044AC3" w:rsidP="00301226">
            <w:pPr>
              <w:autoSpaceDE w:val="0"/>
              <w:autoSpaceDN w:val="0"/>
              <w:bidi w:val="0"/>
              <w:adjustRightInd w:val="0"/>
              <w:spacing w:line="400" w:lineRule="atLeast"/>
              <w:jc w:val="center"/>
              <w:rPr>
                <w:rFonts w:eastAsiaTheme="minorHAnsi"/>
                <w:color w:val="000000" w:themeColor="text1"/>
                <w:sz w:val="28"/>
                <w:szCs w:val="28"/>
              </w:rPr>
            </w:pPr>
            <w:r>
              <w:rPr>
                <w:rFonts w:eastAsiaTheme="minorHAnsi"/>
                <w:color w:val="000000" w:themeColor="text1"/>
                <w:sz w:val="28"/>
                <w:szCs w:val="28"/>
              </w:rPr>
              <w:t>r</w:t>
            </w:r>
          </w:p>
        </w:tc>
        <w:tc>
          <w:tcPr>
            <w:tcW w:w="1176" w:type="dxa"/>
            <w:gridSpan w:val="2"/>
          </w:tcPr>
          <w:p w:rsidR="000E48B4" w:rsidRPr="000E48B4" w:rsidRDefault="000E48B4" w:rsidP="00301226">
            <w:pPr>
              <w:autoSpaceDE w:val="0"/>
              <w:autoSpaceDN w:val="0"/>
              <w:bidi w:val="0"/>
              <w:adjustRightInd w:val="0"/>
              <w:spacing w:line="400" w:lineRule="atLeast"/>
              <w:jc w:val="center"/>
              <w:rPr>
                <w:rFonts w:eastAsiaTheme="minorHAnsi"/>
                <w:color w:val="000000" w:themeColor="text1"/>
                <w:sz w:val="28"/>
                <w:szCs w:val="28"/>
              </w:rPr>
            </w:pPr>
            <w:r w:rsidRPr="000E48B4">
              <w:rPr>
                <w:rFonts w:eastAsiaTheme="minorHAnsi"/>
                <w:color w:val="000000" w:themeColor="text1"/>
                <w:sz w:val="28"/>
                <w:szCs w:val="28"/>
              </w:rPr>
              <w:t>P-value</w:t>
            </w:r>
          </w:p>
        </w:tc>
        <w:tc>
          <w:tcPr>
            <w:tcW w:w="1259" w:type="dxa"/>
          </w:tcPr>
          <w:p w:rsidR="000E48B4" w:rsidRPr="000E48B4" w:rsidRDefault="000E48B4" w:rsidP="00301226">
            <w:pPr>
              <w:autoSpaceDE w:val="0"/>
              <w:autoSpaceDN w:val="0"/>
              <w:bidi w:val="0"/>
              <w:adjustRightInd w:val="0"/>
              <w:spacing w:line="400" w:lineRule="atLeast"/>
              <w:jc w:val="center"/>
              <w:rPr>
                <w:rFonts w:eastAsiaTheme="minorHAnsi"/>
                <w:color w:val="000000" w:themeColor="text1"/>
                <w:sz w:val="28"/>
                <w:szCs w:val="28"/>
              </w:rPr>
            </w:pPr>
            <w:r w:rsidRPr="000E48B4">
              <w:rPr>
                <w:rFonts w:eastAsiaTheme="minorHAnsi"/>
                <w:color w:val="000000" w:themeColor="text1"/>
                <w:sz w:val="28"/>
                <w:szCs w:val="28"/>
              </w:rPr>
              <w:t>r</w:t>
            </w:r>
          </w:p>
        </w:tc>
        <w:tc>
          <w:tcPr>
            <w:tcW w:w="1439" w:type="dxa"/>
          </w:tcPr>
          <w:p w:rsidR="000E48B4" w:rsidRPr="000E48B4" w:rsidRDefault="000E48B4" w:rsidP="00301226">
            <w:pPr>
              <w:autoSpaceDE w:val="0"/>
              <w:autoSpaceDN w:val="0"/>
              <w:bidi w:val="0"/>
              <w:adjustRightInd w:val="0"/>
              <w:spacing w:line="400" w:lineRule="atLeast"/>
              <w:jc w:val="center"/>
              <w:rPr>
                <w:rFonts w:eastAsiaTheme="minorHAnsi"/>
                <w:color w:val="000000" w:themeColor="text1"/>
                <w:sz w:val="28"/>
                <w:szCs w:val="28"/>
              </w:rPr>
            </w:pPr>
            <w:r w:rsidRPr="000E48B4">
              <w:rPr>
                <w:rFonts w:eastAsiaTheme="minorHAnsi"/>
                <w:color w:val="000000" w:themeColor="text1"/>
                <w:sz w:val="28"/>
                <w:szCs w:val="28"/>
              </w:rPr>
              <w:t>P-value</w:t>
            </w:r>
          </w:p>
        </w:tc>
        <w:tc>
          <w:tcPr>
            <w:tcW w:w="1169" w:type="dxa"/>
          </w:tcPr>
          <w:p w:rsidR="000E48B4" w:rsidRPr="000E48B4" w:rsidRDefault="000E48B4" w:rsidP="00301226">
            <w:pPr>
              <w:autoSpaceDE w:val="0"/>
              <w:autoSpaceDN w:val="0"/>
              <w:bidi w:val="0"/>
              <w:adjustRightInd w:val="0"/>
              <w:spacing w:line="400" w:lineRule="atLeast"/>
              <w:jc w:val="center"/>
              <w:rPr>
                <w:rFonts w:eastAsiaTheme="minorHAnsi"/>
                <w:color w:val="000000" w:themeColor="text1"/>
                <w:sz w:val="28"/>
                <w:szCs w:val="28"/>
              </w:rPr>
            </w:pPr>
            <w:r w:rsidRPr="000E48B4">
              <w:rPr>
                <w:rFonts w:eastAsiaTheme="minorHAnsi"/>
                <w:color w:val="000000" w:themeColor="text1"/>
                <w:sz w:val="28"/>
                <w:szCs w:val="28"/>
              </w:rPr>
              <w:t>r</w:t>
            </w:r>
          </w:p>
        </w:tc>
        <w:tc>
          <w:tcPr>
            <w:tcW w:w="1349" w:type="dxa"/>
          </w:tcPr>
          <w:p w:rsidR="000E48B4" w:rsidRPr="000E48B4" w:rsidRDefault="000E48B4" w:rsidP="00301226">
            <w:pPr>
              <w:autoSpaceDE w:val="0"/>
              <w:autoSpaceDN w:val="0"/>
              <w:bidi w:val="0"/>
              <w:adjustRightInd w:val="0"/>
              <w:spacing w:line="400" w:lineRule="atLeast"/>
              <w:jc w:val="center"/>
              <w:rPr>
                <w:rFonts w:eastAsiaTheme="minorHAnsi"/>
                <w:color w:val="000000" w:themeColor="text1"/>
                <w:sz w:val="28"/>
                <w:szCs w:val="28"/>
              </w:rPr>
            </w:pPr>
            <w:r w:rsidRPr="000E48B4">
              <w:rPr>
                <w:rFonts w:eastAsiaTheme="minorHAnsi"/>
                <w:color w:val="000000" w:themeColor="text1"/>
                <w:sz w:val="28"/>
                <w:szCs w:val="28"/>
              </w:rPr>
              <w:t>P-value</w:t>
            </w:r>
          </w:p>
        </w:tc>
      </w:tr>
      <w:tr w:rsidR="000E48B4" w:rsidRPr="000E48B4" w:rsidTr="0046283F">
        <w:trPr>
          <w:trHeight w:val="710"/>
        </w:trPr>
        <w:tc>
          <w:tcPr>
            <w:tcW w:w="2519" w:type="dxa"/>
            <w:shd w:val="clear" w:color="auto" w:fill="auto"/>
          </w:tcPr>
          <w:p w:rsidR="000E48B4" w:rsidRPr="000E48B4" w:rsidRDefault="000E48B4" w:rsidP="006269FB">
            <w:pPr>
              <w:autoSpaceDE w:val="0"/>
              <w:autoSpaceDN w:val="0"/>
              <w:bidi w:val="0"/>
              <w:adjustRightInd w:val="0"/>
              <w:spacing w:line="400" w:lineRule="atLeast"/>
              <w:rPr>
                <w:rFonts w:eastAsiaTheme="minorHAnsi"/>
                <w:color w:val="0D0D0D" w:themeColor="text1" w:themeTint="F2"/>
                <w:sz w:val="28"/>
                <w:szCs w:val="28"/>
              </w:rPr>
            </w:pPr>
            <w:r w:rsidRPr="000E48B4">
              <w:rPr>
                <w:rFonts w:eastAsiaTheme="minorHAnsi"/>
                <w:color w:val="0D0D0D" w:themeColor="text1" w:themeTint="F2"/>
                <w:sz w:val="28"/>
                <w:szCs w:val="28"/>
              </w:rPr>
              <w:t xml:space="preserve">Depressive </w:t>
            </w:r>
            <w:r w:rsidR="006269FB">
              <w:rPr>
                <w:rFonts w:eastAsiaTheme="minorHAnsi"/>
                <w:color w:val="0D0D0D" w:themeColor="text1" w:themeTint="F2"/>
                <w:sz w:val="28"/>
                <w:szCs w:val="28"/>
              </w:rPr>
              <w:t>s</w:t>
            </w:r>
            <w:r w:rsidRPr="000E48B4">
              <w:rPr>
                <w:rFonts w:eastAsiaTheme="minorHAnsi"/>
                <w:color w:val="0D0D0D" w:themeColor="text1" w:themeTint="F2"/>
                <w:sz w:val="28"/>
                <w:szCs w:val="28"/>
              </w:rPr>
              <w:t xml:space="preserve">ymptoms  </w:t>
            </w:r>
          </w:p>
        </w:tc>
        <w:tc>
          <w:tcPr>
            <w:tcW w:w="1079" w:type="dxa"/>
          </w:tcPr>
          <w:p w:rsidR="000E48B4" w:rsidRPr="000E48B4" w:rsidRDefault="000E48B4" w:rsidP="00301226">
            <w:pPr>
              <w:autoSpaceDE w:val="0"/>
              <w:autoSpaceDN w:val="0"/>
              <w:bidi w:val="0"/>
              <w:adjustRightInd w:val="0"/>
              <w:spacing w:line="400" w:lineRule="atLeast"/>
              <w:jc w:val="center"/>
              <w:rPr>
                <w:rFonts w:eastAsiaTheme="minorHAnsi"/>
                <w:color w:val="000000" w:themeColor="text1"/>
              </w:rPr>
            </w:pPr>
            <w:r w:rsidRPr="000E48B4">
              <w:rPr>
                <w:rFonts w:eastAsiaTheme="minorHAnsi"/>
                <w:color w:val="000000" w:themeColor="text1"/>
              </w:rPr>
              <w:t>-0.40</w:t>
            </w:r>
          </w:p>
        </w:tc>
        <w:tc>
          <w:tcPr>
            <w:tcW w:w="996" w:type="dxa"/>
          </w:tcPr>
          <w:p w:rsidR="000E48B4" w:rsidRPr="000E48B4" w:rsidRDefault="000E48B4" w:rsidP="00301226">
            <w:pPr>
              <w:autoSpaceDE w:val="0"/>
              <w:autoSpaceDN w:val="0"/>
              <w:bidi w:val="0"/>
              <w:adjustRightInd w:val="0"/>
              <w:spacing w:line="400" w:lineRule="atLeast"/>
              <w:jc w:val="center"/>
              <w:rPr>
                <w:rFonts w:eastAsiaTheme="minorHAnsi"/>
                <w:b/>
                <w:bCs/>
                <w:color w:val="000000" w:themeColor="text1"/>
              </w:rPr>
            </w:pPr>
            <w:r w:rsidRPr="000E48B4">
              <w:rPr>
                <w:rFonts w:eastAsiaTheme="minorHAnsi"/>
                <w:b/>
                <w:bCs/>
                <w:color w:val="000000" w:themeColor="text1"/>
              </w:rPr>
              <w:t>0.000**</w:t>
            </w:r>
          </w:p>
        </w:tc>
        <w:tc>
          <w:tcPr>
            <w:tcW w:w="1439" w:type="dxa"/>
            <w:gridSpan w:val="2"/>
          </w:tcPr>
          <w:p w:rsidR="000E48B4" w:rsidRPr="000E48B4" w:rsidRDefault="000E48B4" w:rsidP="00301226">
            <w:pPr>
              <w:autoSpaceDE w:val="0"/>
              <w:autoSpaceDN w:val="0"/>
              <w:bidi w:val="0"/>
              <w:adjustRightInd w:val="0"/>
              <w:spacing w:line="400" w:lineRule="atLeast"/>
              <w:jc w:val="center"/>
              <w:rPr>
                <w:rFonts w:eastAsiaTheme="minorHAnsi"/>
                <w:color w:val="000000" w:themeColor="text1"/>
              </w:rPr>
            </w:pPr>
            <w:r w:rsidRPr="000E48B4">
              <w:rPr>
                <w:rFonts w:eastAsiaTheme="minorHAnsi"/>
                <w:color w:val="000000" w:themeColor="text1"/>
              </w:rPr>
              <w:t>0.24</w:t>
            </w:r>
          </w:p>
        </w:tc>
        <w:tc>
          <w:tcPr>
            <w:tcW w:w="1439" w:type="dxa"/>
          </w:tcPr>
          <w:p w:rsidR="000E48B4" w:rsidRPr="000E48B4" w:rsidRDefault="000E48B4" w:rsidP="00301226">
            <w:pPr>
              <w:autoSpaceDE w:val="0"/>
              <w:autoSpaceDN w:val="0"/>
              <w:bidi w:val="0"/>
              <w:adjustRightInd w:val="0"/>
              <w:spacing w:line="400" w:lineRule="atLeast"/>
              <w:jc w:val="center"/>
              <w:rPr>
                <w:rFonts w:eastAsiaTheme="minorHAnsi"/>
                <w:color w:val="000000" w:themeColor="text1"/>
              </w:rPr>
            </w:pPr>
            <w:r w:rsidRPr="000E48B4">
              <w:rPr>
                <w:rFonts w:eastAsiaTheme="minorHAnsi"/>
                <w:b/>
                <w:bCs/>
                <w:color w:val="000000" w:themeColor="text1"/>
              </w:rPr>
              <w:t>0.000**</w:t>
            </w:r>
          </w:p>
        </w:tc>
        <w:tc>
          <w:tcPr>
            <w:tcW w:w="1169" w:type="dxa"/>
          </w:tcPr>
          <w:p w:rsidR="000E48B4" w:rsidRPr="000E48B4" w:rsidRDefault="000E48B4" w:rsidP="00301226">
            <w:pPr>
              <w:autoSpaceDE w:val="0"/>
              <w:autoSpaceDN w:val="0"/>
              <w:bidi w:val="0"/>
              <w:adjustRightInd w:val="0"/>
              <w:spacing w:line="400" w:lineRule="atLeast"/>
              <w:jc w:val="center"/>
              <w:rPr>
                <w:rFonts w:eastAsiaTheme="minorHAnsi"/>
                <w:color w:val="000000" w:themeColor="text1"/>
              </w:rPr>
            </w:pPr>
            <w:r w:rsidRPr="000E48B4">
              <w:rPr>
                <w:rFonts w:eastAsiaTheme="minorHAnsi"/>
                <w:color w:val="000000" w:themeColor="text1"/>
              </w:rPr>
              <w:t>0.32</w:t>
            </w:r>
          </w:p>
        </w:tc>
        <w:tc>
          <w:tcPr>
            <w:tcW w:w="1349" w:type="dxa"/>
          </w:tcPr>
          <w:p w:rsidR="000E48B4" w:rsidRPr="000E48B4" w:rsidRDefault="000E48B4" w:rsidP="00301226">
            <w:pPr>
              <w:autoSpaceDE w:val="0"/>
              <w:autoSpaceDN w:val="0"/>
              <w:bidi w:val="0"/>
              <w:adjustRightInd w:val="0"/>
              <w:spacing w:line="400" w:lineRule="atLeast"/>
              <w:jc w:val="center"/>
              <w:rPr>
                <w:rFonts w:eastAsiaTheme="minorHAnsi"/>
                <w:b/>
                <w:bCs/>
                <w:color w:val="000000" w:themeColor="text1"/>
              </w:rPr>
            </w:pPr>
            <w:r w:rsidRPr="000E48B4">
              <w:rPr>
                <w:rFonts w:eastAsiaTheme="minorHAnsi"/>
                <w:b/>
                <w:bCs/>
                <w:color w:val="000000" w:themeColor="text1"/>
              </w:rPr>
              <w:t>0.000**</w:t>
            </w:r>
          </w:p>
        </w:tc>
      </w:tr>
      <w:tr w:rsidR="000E48B4" w:rsidRPr="000E48B4" w:rsidTr="0049081D">
        <w:trPr>
          <w:trHeight w:val="633"/>
        </w:trPr>
        <w:tc>
          <w:tcPr>
            <w:tcW w:w="2519" w:type="dxa"/>
            <w:shd w:val="clear" w:color="auto" w:fill="auto"/>
          </w:tcPr>
          <w:p w:rsidR="000E48B4" w:rsidRPr="000E48B4" w:rsidRDefault="000E48B4" w:rsidP="00301226">
            <w:pPr>
              <w:autoSpaceDE w:val="0"/>
              <w:autoSpaceDN w:val="0"/>
              <w:bidi w:val="0"/>
              <w:adjustRightInd w:val="0"/>
              <w:spacing w:line="400" w:lineRule="atLeast"/>
              <w:rPr>
                <w:rFonts w:eastAsiaTheme="minorHAnsi"/>
                <w:color w:val="0D0D0D" w:themeColor="text1" w:themeTint="F2"/>
                <w:sz w:val="28"/>
                <w:szCs w:val="28"/>
              </w:rPr>
            </w:pPr>
            <w:r w:rsidRPr="000E48B4">
              <w:rPr>
                <w:rFonts w:eastAsiaTheme="minorHAnsi"/>
                <w:color w:val="0D0D0D" w:themeColor="text1" w:themeTint="F2"/>
                <w:sz w:val="28"/>
                <w:szCs w:val="28"/>
              </w:rPr>
              <w:t>Self-esteem</w:t>
            </w:r>
          </w:p>
        </w:tc>
        <w:tc>
          <w:tcPr>
            <w:tcW w:w="1079" w:type="dxa"/>
          </w:tcPr>
          <w:p w:rsidR="000E48B4" w:rsidRPr="000E48B4" w:rsidRDefault="000E48B4" w:rsidP="00301226">
            <w:pPr>
              <w:autoSpaceDE w:val="0"/>
              <w:autoSpaceDN w:val="0"/>
              <w:bidi w:val="0"/>
              <w:adjustRightInd w:val="0"/>
              <w:spacing w:line="400" w:lineRule="atLeast"/>
              <w:jc w:val="center"/>
              <w:rPr>
                <w:rFonts w:eastAsiaTheme="minorHAnsi"/>
                <w:color w:val="000000" w:themeColor="text1"/>
              </w:rPr>
            </w:pPr>
          </w:p>
        </w:tc>
        <w:tc>
          <w:tcPr>
            <w:tcW w:w="996" w:type="dxa"/>
          </w:tcPr>
          <w:p w:rsidR="000E48B4" w:rsidRPr="000E48B4" w:rsidRDefault="000E48B4" w:rsidP="00301226">
            <w:pPr>
              <w:autoSpaceDE w:val="0"/>
              <w:autoSpaceDN w:val="0"/>
              <w:bidi w:val="0"/>
              <w:adjustRightInd w:val="0"/>
              <w:spacing w:line="400" w:lineRule="atLeast"/>
              <w:jc w:val="center"/>
              <w:rPr>
                <w:rFonts w:eastAsiaTheme="minorHAnsi"/>
                <w:color w:val="000000" w:themeColor="text1"/>
              </w:rPr>
            </w:pPr>
          </w:p>
        </w:tc>
        <w:tc>
          <w:tcPr>
            <w:tcW w:w="1439" w:type="dxa"/>
            <w:gridSpan w:val="2"/>
          </w:tcPr>
          <w:p w:rsidR="000E48B4" w:rsidRPr="000E48B4" w:rsidRDefault="000E48B4" w:rsidP="00301226">
            <w:pPr>
              <w:autoSpaceDE w:val="0"/>
              <w:autoSpaceDN w:val="0"/>
              <w:bidi w:val="0"/>
              <w:adjustRightInd w:val="0"/>
              <w:spacing w:line="400" w:lineRule="atLeast"/>
              <w:jc w:val="center"/>
              <w:rPr>
                <w:rFonts w:eastAsiaTheme="minorHAnsi"/>
                <w:color w:val="000000" w:themeColor="text1"/>
              </w:rPr>
            </w:pPr>
            <w:r w:rsidRPr="000E48B4">
              <w:rPr>
                <w:rFonts w:eastAsiaTheme="minorHAnsi"/>
                <w:color w:val="000000" w:themeColor="text1"/>
              </w:rPr>
              <w:t>-0.43</w:t>
            </w:r>
          </w:p>
        </w:tc>
        <w:tc>
          <w:tcPr>
            <w:tcW w:w="1439" w:type="dxa"/>
          </w:tcPr>
          <w:p w:rsidR="000E48B4" w:rsidRPr="000E48B4" w:rsidRDefault="000E48B4" w:rsidP="00301226">
            <w:pPr>
              <w:autoSpaceDE w:val="0"/>
              <w:autoSpaceDN w:val="0"/>
              <w:bidi w:val="0"/>
              <w:adjustRightInd w:val="0"/>
              <w:spacing w:line="400" w:lineRule="atLeast"/>
              <w:jc w:val="center"/>
              <w:rPr>
                <w:rFonts w:eastAsiaTheme="minorHAnsi"/>
                <w:b/>
                <w:bCs/>
                <w:color w:val="000000" w:themeColor="text1"/>
              </w:rPr>
            </w:pPr>
            <w:r w:rsidRPr="000E48B4">
              <w:rPr>
                <w:rFonts w:eastAsiaTheme="minorHAnsi"/>
                <w:b/>
                <w:bCs/>
                <w:color w:val="000000" w:themeColor="text1"/>
              </w:rPr>
              <w:t>0.000**</w:t>
            </w:r>
          </w:p>
        </w:tc>
        <w:tc>
          <w:tcPr>
            <w:tcW w:w="1169" w:type="dxa"/>
          </w:tcPr>
          <w:p w:rsidR="000E48B4" w:rsidRPr="000E48B4" w:rsidRDefault="000E48B4" w:rsidP="00301226">
            <w:pPr>
              <w:autoSpaceDE w:val="0"/>
              <w:autoSpaceDN w:val="0"/>
              <w:bidi w:val="0"/>
              <w:adjustRightInd w:val="0"/>
              <w:spacing w:line="400" w:lineRule="atLeast"/>
              <w:jc w:val="center"/>
              <w:rPr>
                <w:rFonts w:eastAsiaTheme="minorHAnsi"/>
                <w:color w:val="000000" w:themeColor="text1"/>
              </w:rPr>
            </w:pPr>
            <w:r w:rsidRPr="000E48B4">
              <w:rPr>
                <w:rFonts w:eastAsiaTheme="minorHAnsi"/>
                <w:color w:val="000000" w:themeColor="text1"/>
              </w:rPr>
              <w:t>-0.20</w:t>
            </w:r>
          </w:p>
        </w:tc>
        <w:tc>
          <w:tcPr>
            <w:tcW w:w="1349" w:type="dxa"/>
          </w:tcPr>
          <w:p w:rsidR="000E48B4" w:rsidRPr="000E48B4" w:rsidRDefault="000E48B4" w:rsidP="00301226">
            <w:pPr>
              <w:autoSpaceDE w:val="0"/>
              <w:autoSpaceDN w:val="0"/>
              <w:bidi w:val="0"/>
              <w:adjustRightInd w:val="0"/>
              <w:spacing w:line="400" w:lineRule="atLeast"/>
              <w:jc w:val="center"/>
              <w:rPr>
                <w:rFonts w:eastAsiaTheme="minorHAnsi"/>
                <w:color w:val="000000" w:themeColor="text1"/>
              </w:rPr>
            </w:pPr>
            <w:r w:rsidRPr="000E48B4">
              <w:rPr>
                <w:rFonts w:eastAsiaTheme="minorHAnsi"/>
                <w:color w:val="000000" w:themeColor="text1"/>
              </w:rPr>
              <w:t>0.78</w:t>
            </w:r>
          </w:p>
        </w:tc>
      </w:tr>
      <w:tr w:rsidR="000E48B4" w:rsidRPr="000E48B4" w:rsidTr="0049081D">
        <w:trPr>
          <w:trHeight w:val="624"/>
        </w:trPr>
        <w:tc>
          <w:tcPr>
            <w:tcW w:w="2519" w:type="dxa"/>
            <w:shd w:val="clear" w:color="auto" w:fill="auto"/>
          </w:tcPr>
          <w:p w:rsidR="000E48B4" w:rsidRPr="000E48B4" w:rsidRDefault="000E48B4" w:rsidP="00301226">
            <w:pPr>
              <w:autoSpaceDE w:val="0"/>
              <w:autoSpaceDN w:val="0"/>
              <w:bidi w:val="0"/>
              <w:adjustRightInd w:val="0"/>
              <w:spacing w:line="400" w:lineRule="atLeast"/>
              <w:rPr>
                <w:rFonts w:eastAsiaTheme="minorHAnsi"/>
                <w:color w:val="0D0D0D" w:themeColor="text1" w:themeTint="F2"/>
                <w:sz w:val="28"/>
                <w:szCs w:val="28"/>
              </w:rPr>
            </w:pPr>
            <w:r w:rsidRPr="000E48B4">
              <w:rPr>
                <w:rFonts w:eastAsiaTheme="minorHAnsi"/>
                <w:color w:val="0D0D0D" w:themeColor="text1" w:themeTint="F2"/>
                <w:sz w:val="28"/>
                <w:szCs w:val="28"/>
              </w:rPr>
              <w:t>Negative body image</w:t>
            </w:r>
          </w:p>
        </w:tc>
        <w:tc>
          <w:tcPr>
            <w:tcW w:w="1079" w:type="dxa"/>
          </w:tcPr>
          <w:p w:rsidR="000E48B4" w:rsidRPr="000E48B4" w:rsidRDefault="000E48B4" w:rsidP="00301226">
            <w:pPr>
              <w:autoSpaceDE w:val="0"/>
              <w:autoSpaceDN w:val="0"/>
              <w:bidi w:val="0"/>
              <w:adjustRightInd w:val="0"/>
              <w:spacing w:line="400" w:lineRule="atLeast"/>
              <w:jc w:val="center"/>
              <w:rPr>
                <w:rFonts w:eastAsiaTheme="minorHAnsi"/>
                <w:color w:val="000000" w:themeColor="text1"/>
              </w:rPr>
            </w:pPr>
          </w:p>
        </w:tc>
        <w:tc>
          <w:tcPr>
            <w:tcW w:w="996" w:type="dxa"/>
          </w:tcPr>
          <w:p w:rsidR="000E48B4" w:rsidRPr="000E48B4" w:rsidRDefault="000E48B4" w:rsidP="00301226">
            <w:pPr>
              <w:autoSpaceDE w:val="0"/>
              <w:autoSpaceDN w:val="0"/>
              <w:bidi w:val="0"/>
              <w:adjustRightInd w:val="0"/>
              <w:spacing w:line="400" w:lineRule="atLeast"/>
              <w:jc w:val="center"/>
              <w:rPr>
                <w:rFonts w:eastAsiaTheme="minorHAnsi"/>
                <w:color w:val="000000" w:themeColor="text1"/>
              </w:rPr>
            </w:pPr>
          </w:p>
        </w:tc>
        <w:tc>
          <w:tcPr>
            <w:tcW w:w="1439" w:type="dxa"/>
            <w:gridSpan w:val="2"/>
          </w:tcPr>
          <w:p w:rsidR="000E48B4" w:rsidRPr="000E48B4" w:rsidRDefault="000E48B4" w:rsidP="00301226">
            <w:pPr>
              <w:autoSpaceDE w:val="0"/>
              <w:autoSpaceDN w:val="0"/>
              <w:bidi w:val="0"/>
              <w:adjustRightInd w:val="0"/>
              <w:spacing w:line="400" w:lineRule="atLeast"/>
              <w:jc w:val="center"/>
              <w:rPr>
                <w:rFonts w:eastAsiaTheme="minorHAnsi"/>
                <w:color w:val="000000" w:themeColor="text1"/>
              </w:rPr>
            </w:pPr>
          </w:p>
        </w:tc>
        <w:tc>
          <w:tcPr>
            <w:tcW w:w="1439" w:type="dxa"/>
          </w:tcPr>
          <w:p w:rsidR="000E48B4" w:rsidRPr="000E48B4" w:rsidRDefault="000E48B4" w:rsidP="00301226">
            <w:pPr>
              <w:autoSpaceDE w:val="0"/>
              <w:autoSpaceDN w:val="0"/>
              <w:bidi w:val="0"/>
              <w:adjustRightInd w:val="0"/>
              <w:spacing w:line="400" w:lineRule="atLeast"/>
              <w:jc w:val="center"/>
              <w:rPr>
                <w:rFonts w:eastAsiaTheme="minorHAnsi"/>
                <w:color w:val="000000" w:themeColor="text1"/>
              </w:rPr>
            </w:pPr>
          </w:p>
        </w:tc>
        <w:tc>
          <w:tcPr>
            <w:tcW w:w="1169" w:type="dxa"/>
          </w:tcPr>
          <w:p w:rsidR="000E48B4" w:rsidRPr="000E48B4" w:rsidRDefault="000E48B4" w:rsidP="00301226">
            <w:pPr>
              <w:autoSpaceDE w:val="0"/>
              <w:autoSpaceDN w:val="0"/>
              <w:bidi w:val="0"/>
              <w:adjustRightInd w:val="0"/>
              <w:spacing w:line="400" w:lineRule="atLeast"/>
              <w:jc w:val="center"/>
              <w:rPr>
                <w:rFonts w:eastAsiaTheme="minorHAnsi"/>
                <w:color w:val="000000" w:themeColor="text1"/>
              </w:rPr>
            </w:pPr>
            <w:r w:rsidRPr="000E48B4">
              <w:rPr>
                <w:rFonts w:eastAsiaTheme="minorHAnsi"/>
                <w:color w:val="000000" w:themeColor="text1"/>
              </w:rPr>
              <w:t>0.27</w:t>
            </w:r>
          </w:p>
        </w:tc>
        <w:tc>
          <w:tcPr>
            <w:tcW w:w="1349" w:type="dxa"/>
          </w:tcPr>
          <w:p w:rsidR="000E48B4" w:rsidRPr="000E48B4" w:rsidRDefault="000E48B4" w:rsidP="00301226">
            <w:pPr>
              <w:autoSpaceDE w:val="0"/>
              <w:autoSpaceDN w:val="0"/>
              <w:bidi w:val="0"/>
              <w:adjustRightInd w:val="0"/>
              <w:spacing w:line="400" w:lineRule="atLeast"/>
              <w:jc w:val="center"/>
              <w:rPr>
                <w:rFonts w:eastAsiaTheme="minorHAnsi"/>
                <w:color w:val="000000" w:themeColor="text1"/>
              </w:rPr>
            </w:pPr>
            <w:r w:rsidRPr="000E48B4">
              <w:rPr>
                <w:rFonts w:eastAsiaTheme="minorHAnsi"/>
                <w:b/>
                <w:bCs/>
                <w:color w:val="000000" w:themeColor="text1"/>
              </w:rPr>
              <w:t>0.000**</w:t>
            </w:r>
          </w:p>
        </w:tc>
      </w:tr>
    </w:tbl>
    <w:p w:rsidR="000E48B4" w:rsidRPr="000E48B4" w:rsidRDefault="000E48B4" w:rsidP="00301226">
      <w:pPr>
        <w:autoSpaceDE w:val="0"/>
        <w:autoSpaceDN w:val="0"/>
        <w:bidi w:val="0"/>
        <w:adjustRightInd w:val="0"/>
        <w:rPr>
          <w:rFonts w:eastAsiaTheme="minorHAnsi"/>
          <w:b/>
          <w:bCs/>
          <w:sz w:val="28"/>
          <w:szCs w:val="28"/>
        </w:rPr>
      </w:pPr>
      <w:r w:rsidRPr="000E48B4">
        <w:rPr>
          <w:rFonts w:eastAsiaTheme="minorHAnsi"/>
          <w:b/>
          <w:bCs/>
          <w:color w:val="000000" w:themeColor="text1"/>
        </w:rPr>
        <w:t xml:space="preserve">** High statistical significant </w:t>
      </w:r>
    </w:p>
    <w:p w:rsidR="000E48B4" w:rsidRPr="000E48B4" w:rsidRDefault="000E48B4" w:rsidP="00301226">
      <w:pPr>
        <w:autoSpaceDE w:val="0"/>
        <w:autoSpaceDN w:val="0"/>
        <w:bidi w:val="0"/>
        <w:adjustRightInd w:val="0"/>
        <w:rPr>
          <w:rFonts w:eastAsiaTheme="minorHAnsi"/>
          <w:b/>
          <w:bCs/>
          <w:sz w:val="28"/>
          <w:szCs w:val="28"/>
        </w:rPr>
      </w:pPr>
    </w:p>
    <w:p w:rsidR="000E48B4" w:rsidRPr="000E48B4" w:rsidRDefault="000E48B4" w:rsidP="00301226">
      <w:pPr>
        <w:autoSpaceDE w:val="0"/>
        <w:autoSpaceDN w:val="0"/>
        <w:bidi w:val="0"/>
        <w:adjustRightInd w:val="0"/>
        <w:spacing w:line="360" w:lineRule="auto"/>
        <w:jc w:val="lowKashida"/>
        <w:rPr>
          <w:rFonts w:eastAsiaTheme="minorHAnsi"/>
          <w:sz w:val="28"/>
          <w:szCs w:val="28"/>
        </w:rPr>
      </w:pPr>
      <w:r w:rsidRPr="000E48B4">
        <w:rPr>
          <w:rFonts w:eastAsiaTheme="minorHAnsi"/>
          <w:b/>
          <w:bCs/>
          <w:sz w:val="28"/>
          <w:szCs w:val="28"/>
        </w:rPr>
        <w:t xml:space="preserve">This table reveals that, </w:t>
      </w:r>
      <w:r w:rsidRPr="000E48B4">
        <w:rPr>
          <w:rFonts w:eastAsiaTheme="minorHAnsi"/>
          <w:sz w:val="28"/>
          <w:szCs w:val="28"/>
        </w:rPr>
        <w:t>there is negative significant correlation between depressive symptoms and self-esteem while positive significant correlation between depressive symptoms and both of negative body image and acne degree. There is negative significant correlation between self-esteem and negative body image. There is positive correlation between negative body image and acne degree. Negative correlation means when depressive symptoms increase self-esteem decrease and when self-esteem increase negative body image decrease. Positive correlation mean when acne degree increase negative body image increase, when acne degree increase depressive symptoms increase and when negative body image increase depressive symptoms increase.</w:t>
      </w:r>
    </w:p>
    <w:p w:rsidR="000E48B4" w:rsidRPr="000E48B4" w:rsidRDefault="000E48B4" w:rsidP="00301226">
      <w:pPr>
        <w:autoSpaceDE w:val="0"/>
        <w:autoSpaceDN w:val="0"/>
        <w:bidi w:val="0"/>
        <w:adjustRightInd w:val="0"/>
        <w:spacing w:line="360" w:lineRule="auto"/>
        <w:jc w:val="lowKashida"/>
        <w:rPr>
          <w:rFonts w:eastAsiaTheme="minorHAnsi"/>
          <w:b/>
          <w:bCs/>
          <w:sz w:val="28"/>
          <w:szCs w:val="28"/>
        </w:rPr>
      </w:pPr>
    </w:p>
    <w:p w:rsidR="000E48B4" w:rsidRPr="000E48B4" w:rsidRDefault="000E48B4" w:rsidP="00301226">
      <w:pPr>
        <w:autoSpaceDE w:val="0"/>
        <w:autoSpaceDN w:val="0"/>
        <w:bidi w:val="0"/>
        <w:adjustRightInd w:val="0"/>
        <w:spacing w:line="360" w:lineRule="auto"/>
        <w:jc w:val="lowKashida"/>
        <w:rPr>
          <w:rFonts w:eastAsiaTheme="minorHAnsi"/>
          <w:sz w:val="28"/>
          <w:szCs w:val="28"/>
        </w:rPr>
      </w:pPr>
    </w:p>
    <w:p w:rsidR="000E48B4" w:rsidRPr="000E48B4" w:rsidRDefault="000E48B4" w:rsidP="00301226">
      <w:pPr>
        <w:autoSpaceDE w:val="0"/>
        <w:autoSpaceDN w:val="0"/>
        <w:bidi w:val="0"/>
        <w:adjustRightInd w:val="0"/>
        <w:spacing w:line="276" w:lineRule="auto"/>
        <w:jc w:val="lowKashida"/>
        <w:rPr>
          <w:rFonts w:eastAsiaTheme="minorHAnsi"/>
          <w:sz w:val="28"/>
          <w:szCs w:val="28"/>
        </w:rPr>
      </w:pPr>
    </w:p>
    <w:p w:rsidR="00D23BC1" w:rsidRDefault="00D23BC1" w:rsidP="00D23BC1">
      <w:pPr>
        <w:bidi w:val="0"/>
        <w:rPr>
          <w:rFonts w:asciiTheme="minorHAnsi" w:eastAsiaTheme="minorHAnsi" w:hAnsiTheme="minorHAnsi" w:cstheme="minorBidi"/>
          <w:b/>
          <w:bCs/>
          <w:sz w:val="28"/>
          <w:szCs w:val="28"/>
        </w:rPr>
      </w:pPr>
    </w:p>
    <w:p w:rsidR="00846C56" w:rsidRDefault="00846C56" w:rsidP="00846C56">
      <w:pPr>
        <w:bidi w:val="0"/>
        <w:rPr>
          <w:rFonts w:asciiTheme="minorHAnsi" w:eastAsiaTheme="minorHAnsi" w:hAnsiTheme="minorHAnsi" w:cstheme="minorBidi"/>
          <w:b/>
          <w:bCs/>
          <w:sz w:val="28"/>
          <w:szCs w:val="28"/>
        </w:rPr>
      </w:pPr>
    </w:p>
    <w:p w:rsidR="00846C56" w:rsidRDefault="00846C56" w:rsidP="00846C56">
      <w:pPr>
        <w:bidi w:val="0"/>
      </w:pPr>
    </w:p>
    <w:p w:rsidR="00D23BC1" w:rsidRDefault="00D23BC1" w:rsidP="00D23BC1">
      <w:pPr>
        <w:bidi w:val="0"/>
      </w:pPr>
    </w:p>
    <w:p w:rsidR="00D23BC1" w:rsidRDefault="00D23BC1" w:rsidP="00D23BC1">
      <w:pPr>
        <w:bidi w:val="0"/>
      </w:pPr>
    </w:p>
    <w:p w:rsidR="003923E0" w:rsidRDefault="003923E0" w:rsidP="003923E0">
      <w:pPr>
        <w:bidi w:val="0"/>
      </w:pPr>
    </w:p>
    <w:p w:rsidR="00D23BC1" w:rsidRDefault="00D23BC1" w:rsidP="00D23BC1">
      <w:pPr>
        <w:bidi w:val="0"/>
      </w:pPr>
    </w:p>
    <w:p w:rsidR="0001524C" w:rsidRPr="003923E0" w:rsidRDefault="0001524C" w:rsidP="003923E0">
      <w:pPr>
        <w:spacing w:line="360" w:lineRule="auto"/>
        <w:jc w:val="center"/>
        <w:rPr>
          <w:rFonts w:ascii="Algerian" w:hAnsi="Algerian"/>
          <w:b/>
          <w:bCs/>
          <w:sz w:val="44"/>
          <w:szCs w:val="44"/>
          <w:lang w:bidi="ar-EG"/>
        </w:rPr>
      </w:pPr>
      <w:r w:rsidRPr="003923E0">
        <w:rPr>
          <w:rFonts w:ascii="Algerian" w:hAnsi="Algerian"/>
          <w:b/>
          <w:bCs/>
          <w:sz w:val="44"/>
          <w:szCs w:val="44"/>
          <w:lang w:bidi="ar-EG"/>
        </w:rPr>
        <w:lastRenderedPageBreak/>
        <w:t>Discussion</w:t>
      </w:r>
    </w:p>
    <w:p w:rsidR="0001524C" w:rsidRPr="00FA4529" w:rsidRDefault="0001524C" w:rsidP="003923E0">
      <w:pPr>
        <w:bidi w:val="0"/>
        <w:spacing w:line="360" w:lineRule="auto"/>
        <w:ind w:left="-270" w:right="-328" w:firstLine="720"/>
        <w:jc w:val="lowKashida"/>
        <w:rPr>
          <w:b/>
          <w:bCs/>
          <w:sz w:val="28"/>
          <w:szCs w:val="28"/>
        </w:rPr>
      </w:pPr>
      <w:r w:rsidRPr="00204727">
        <w:rPr>
          <w:sz w:val="28"/>
          <w:szCs w:val="28"/>
        </w:rPr>
        <w:t>Acne consistently represents the top three most prevalent skin conditions in the general population. Acne vulgaris affects ~85% of young adults aged 12–25 years (</w:t>
      </w:r>
      <w:r w:rsidRPr="00FA4529">
        <w:rPr>
          <w:b/>
          <w:bCs/>
          <w:sz w:val="28"/>
          <w:szCs w:val="28"/>
        </w:rPr>
        <w:t>George, 2018).</w:t>
      </w:r>
      <w:r w:rsidRPr="00204727">
        <w:rPr>
          <w:sz w:val="28"/>
          <w:szCs w:val="28"/>
        </w:rPr>
        <w:t xml:space="preserve"> Acne may have negative effects on the psychological status of the adolescents it can lead to the developmental issues of body image, socialization, and Psychological issues such as dissatisfaction with appearance, embarrassment, self-consciousness, lack of self-conﬁdence, low self-esteem and depression feeling</w:t>
      </w:r>
      <w:r w:rsidRPr="00204727">
        <w:t xml:space="preserve"> l</w:t>
      </w:r>
      <w:r w:rsidRPr="00204727">
        <w:rPr>
          <w:sz w:val="28"/>
          <w:szCs w:val="28"/>
        </w:rPr>
        <w:t>ead to reduced self-esteem, and less social interaction with others (</w:t>
      </w:r>
      <w:r w:rsidRPr="00FA4529">
        <w:rPr>
          <w:b/>
          <w:bCs/>
          <w:sz w:val="28"/>
          <w:szCs w:val="28"/>
        </w:rPr>
        <w:t>Saeed et al., 2018).</w:t>
      </w:r>
    </w:p>
    <w:p w:rsidR="0001524C" w:rsidRPr="00C50DF9" w:rsidRDefault="0001524C" w:rsidP="00301226">
      <w:pPr>
        <w:bidi w:val="0"/>
        <w:spacing w:after="100" w:afterAutospacing="1" w:line="360" w:lineRule="auto"/>
        <w:ind w:firstLine="720"/>
        <w:jc w:val="both"/>
        <w:rPr>
          <w:color w:val="FF0000"/>
          <w:sz w:val="28"/>
          <w:szCs w:val="28"/>
        </w:rPr>
      </w:pPr>
      <w:r w:rsidRPr="00C50DF9">
        <w:rPr>
          <w:sz w:val="28"/>
          <w:szCs w:val="28"/>
        </w:rPr>
        <w:t>This study aimed to assess</w:t>
      </w:r>
      <w:r>
        <w:rPr>
          <w:sz w:val="28"/>
          <w:szCs w:val="28"/>
        </w:rPr>
        <w:t xml:space="preserve"> psychological problems of adolescents with acne vulgaris in outpatient clinics Dermatologic </w:t>
      </w:r>
      <w:r w:rsidRPr="00C50DF9">
        <w:rPr>
          <w:sz w:val="28"/>
          <w:szCs w:val="28"/>
        </w:rPr>
        <w:t xml:space="preserve">Hospital </w:t>
      </w:r>
      <w:r>
        <w:rPr>
          <w:sz w:val="28"/>
          <w:szCs w:val="28"/>
        </w:rPr>
        <w:t>at</w:t>
      </w:r>
      <w:r w:rsidRPr="00C50DF9">
        <w:rPr>
          <w:sz w:val="28"/>
          <w:szCs w:val="28"/>
        </w:rPr>
        <w:t xml:space="preserve"> Banha City.</w:t>
      </w:r>
    </w:p>
    <w:p w:rsidR="0001524C" w:rsidRPr="00E52026" w:rsidRDefault="0001524C" w:rsidP="00301226">
      <w:pPr>
        <w:bidi w:val="0"/>
        <w:spacing w:after="100" w:afterAutospacing="1" w:line="360" w:lineRule="auto"/>
        <w:ind w:firstLine="720"/>
        <w:jc w:val="both"/>
        <w:rPr>
          <w:sz w:val="28"/>
          <w:szCs w:val="28"/>
        </w:rPr>
      </w:pPr>
      <w:r w:rsidRPr="00E52026">
        <w:rPr>
          <w:sz w:val="28"/>
          <w:szCs w:val="28"/>
        </w:rPr>
        <w:t>The present study revealed that. Majority of the pat</w:t>
      </w:r>
      <w:r>
        <w:rPr>
          <w:sz w:val="28"/>
          <w:szCs w:val="28"/>
        </w:rPr>
        <w:t xml:space="preserve">ients were females. This might </w:t>
      </w:r>
      <w:r w:rsidRPr="00E52026">
        <w:rPr>
          <w:sz w:val="28"/>
          <w:szCs w:val="28"/>
        </w:rPr>
        <w:t xml:space="preserve">be  due to the fact the females are  more interested in their body image and skin care, these results were similar to a study done by </w:t>
      </w:r>
      <w:r w:rsidRPr="00E52026">
        <w:rPr>
          <w:b/>
          <w:bCs/>
          <w:i/>
          <w:iCs/>
          <w:sz w:val="28"/>
          <w:szCs w:val="28"/>
        </w:rPr>
        <w:t>Sharma et al., (2017) &amp; Skroza et al.,( 2018)</w:t>
      </w:r>
      <w:r w:rsidRPr="00E52026">
        <w:rPr>
          <w:sz w:val="28"/>
          <w:szCs w:val="28"/>
        </w:rPr>
        <w:t xml:space="preserve"> they found that most  of the</w:t>
      </w:r>
      <w:r>
        <w:rPr>
          <w:sz w:val="28"/>
          <w:szCs w:val="28"/>
        </w:rPr>
        <w:t xml:space="preserve">ir studded sample were  women. </w:t>
      </w:r>
      <w:r w:rsidRPr="00E52026">
        <w:rPr>
          <w:sz w:val="28"/>
          <w:szCs w:val="28"/>
        </w:rPr>
        <w:t xml:space="preserve">Also supported by </w:t>
      </w:r>
      <w:r w:rsidRPr="00E52026">
        <w:rPr>
          <w:b/>
          <w:bCs/>
          <w:i/>
          <w:iCs/>
          <w:sz w:val="28"/>
          <w:szCs w:val="28"/>
        </w:rPr>
        <w:t>Coban et al., (2017)</w:t>
      </w:r>
      <w:r w:rsidRPr="00E52026">
        <w:rPr>
          <w:b/>
          <w:bCs/>
          <w:sz w:val="28"/>
          <w:szCs w:val="28"/>
        </w:rPr>
        <w:t xml:space="preserve"> </w:t>
      </w:r>
      <w:r w:rsidRPr="00E52026">
        <w:rPr>
          <w:sz w:val="28"/>
          <w:szCs w:val="28"/>
        </w:rPr>
        <w:t xml:space="preserve">who found that two-thirds of the studied group were female. </w:t>
      </w:r>
      <w:r w:rsidRPr="00E52026">
        <w:rPr>
          <w:i/>
          <w:iCs/>
          <w:sz w:val="28"/>
          <w:szCs w:val="28"/>
        </w:rPr>
        <w:t>Also congruent with</w:t>
      </w:r>
      <w:r w:rsidRPr="00E52026">
        <w:rPr>
          <w:b/>
          <w:bCs/>
          <w:i/>
          <w:iCs/>
          <w:sz w:val="28"/>
          <w:szCs w:val="28"/>
        </w:rPr>
        <w:t xml:space="preserve"> </w:t>
      </w:r>
      <w:r w:rsidRPr="00E52026">
        <w:rPr>
          <w:i/>
          <w:iCs/>
          <w:sz w:val="28"/>
          <w:szCs w:val="28"/>
        </w:rPr>
        <w:t>the study of</w:t>
      </w:r>
      <w:r w:rsidRPr="00E52026">
        <w:rPr>
          <w:b/>
          <w:bCs/>
          <w:i/>
          <w:iCs/>
          <w:sz w:val="28"/>
          <w:szCs w:val="28"/>
        </w:rPr>
        <w:t xml:space="preserve">  Bagatin et al., (2014)&amp;Hazarika and Archana(2016)they </w:t>
      </w:r>
      <w:r w:rsidRPr="00E52026">
        <w:rPr>
          <w:sz w:val="28"/>
          <w:szCs w:val="28"/>
        </w:rPr>
        <w:t xml:space="preserve">found that more than half of studied group were female while these results contradicted  with </w:t>
      </w:r>
      <w:r w:rsidRPr="00E52026">
        <w:rPr>
          <w:b/>
          <w:bCs/>
          <w:i/>
          <w:iCs/>
          <w:sz w:val="28"/>
          <w:szCs w:val="28"/>
        </w:rPr>
        <w:t>Simic et al., (2017)</w:t>
      </w:r>
      <w:r w:rsidRPr="00E52026">
        <w:rPr>
          <w:sz w:val="28"/>
          <w:szCs w:val="28"/>
        </w:rPr>
        <w:t xml:space="preserve"> they found more than half of studied group were male.</w:t>
      </w:r>
    </w:p>
    <w:p w:rsidR="0001524C" w:rsidRPr="00E52026" w:rsidRDefault="0001524C" w:rsidP="00301226">
      <w:pPr>
        <w:bidi w:val="0"/>
        <w:spacing w:after="100" w:afterAutospacing="1" w:line="360" w:lineRule="auto"/>
        <w:ind w:firstLine="720"/>
        <w:jc w:val="both"/>
        <w:rPr>
          <w:color w:val="000000"/>
          <w:sz w:val="28"/>
          <w:szCs w:val="28"/>
        </w:rPr>
      </w:pPr>
      <w:r>
        <w:rPr>
          <w:color w:val="000000"/>
          <w:sz w:val="28"/>
          <w:szCs w:val="28"/>
        </w:rPr>
        <w:t xml:space="preserve">As regards </w:t>
      </w:r>
      <w:r w:rsidRPr="00E52026">
        <w:rPr>
          <w:color w:val="000000"/>
          <w:sz w:val="28"/>
          <w:szCs w:val="28"/>
        </w:rPr>
        <w:t>the age, the present study show</w:t>
      </w:r>
      <w:r>
        <w:rPr>
          <w:color w:val="000000"/>
          <w:sz w:val="28"/>
          <w:szCs w:val="28"/>
        </w:rPr>
        <w:t xml:space="preserve">ed that </w:t>
      </w:r>
      <w:r w:rsidRPr="00E52026">
        <w:rPr>
          <w:color w:val="000000"/>
          <w:sz w:val="28"/>
          <w:szCs w:val="28"/>
        </w:rPr>
        <w:t>most of the studied in age group ranging from 15 to 20 years the mean age 15.4±2.08 years</w:t>
      </w:r>
      <w:r>
        <w:rPr>
          <w:color w:val="000000"/>
          <w:sz w:val="28"/>
          <w:szCs w:val="28"/>
        </w:rPr>
        <w:t>,</w:t>
      </w:r>
      <w:r w:rsidRPr="00E52026">
        <w:rPr>
          <w:color w:val="000000"/>
          <w:sz w:val="28"/>
          <w:szCs w:val="28"/>
        </w:rPr>
        <w:t xml:space="preserve"> </w:t>
      </w:r>
      <w:r>
        <w:rPr>
          <w:color w:val="000000"/>
          <w:sz w:val="28"/>
          <w:szCs w:val="28"/>
        </w:rPr>
        <w:t>t</w:t>
      </w:r>
      <w:r w:rsidRPr="00E52026">
        <w:rPr>
          <w:color w:val="000000"/>
          <w:sz w:val="28"/>
          <w:szCs w:val="28"/>
        </w:rPr>
        <w:t>his might be due</w:t>
      </w:r>
      <w:r>
        <w:rPr>
          <w:color w:val="000000"/>
          <w:sz w:val="28"/>
          <w:szCs w:val="28"/>
        </w:rPr>
        <w:t xml:space="preserve"> to that hormonal changes which</w:t>
      </w:r>
      <w:r w:rsidRPr="00E52026">
        <w:rPr>
          <w:color w:val="000000"/>
          <w:sz w:val="28"/>
          <w:szCs w:val="28"/>
        </w:rPr>
        <w:t xml:space="preserve"> occurred early in life at the time of adolescence or young adulthood. </w:t>
      </w:r>
      <w:r w:rsidRPr="00E52026">
        <w:rPr>
          <w:b/>
          <w:bCs/>
          <w:i/>
          <w:iCs/>
          <w:color w:val="000000"/>
          <w:sz w:val="28"/>
          <w:szCs w:val="28"/>
        </w:rPr>
        <w:t xml:space="preserve"> </w:t>
      </w:r>
      <w:r w:rsidRPr="00E52026">
        <w:rPr>
          <w:color w:val="000000"/>
          <w:sz w:val="28"/>
          <w:szCs w:val="28"/>
        </w:rPr>
        <w:t xml:space="preserve">This result </w:t>
      </w:r>
      <w:r w:rsidRPr="00E52026">
        <w:rPr>
          <w:color w:val="000000"/>
          <w:sz w:val="28"/>
          <w:szCs w:val="28"/>
          <w:lang w:bidi="ar-EG"/>
        </w:rPr>
        <w:t>is congruent</w:t>
      </w:r>
      <w:r w:rsidRPr="00E52026">
        <w:rPr>
          <w:color w:val="000000"/>
          <w:sz w:val="28"/>
          <w:szCs w:val="28"/>
        </w:rPr>
        <w:t xml:space="preserve"> with </w:t>
      </w:r>
      <w:r w:rsidRPr="00E52026">
        <w:rPr>
          <w:b/>
          <w:bCs/>
          <w:i/>
          <w:iCs/>
          <w:sz w:val="28"/>
          <w:szCs w:val="28"/>
        </w:rPr>
        <w:t>Noorbala et al., (2013</w:t>
      </w:r>
      <w:r w:rsidRPr="00E52026">
        <w:rPr>
          <w:color w:val="000000"/>
          <w:sz w:val="28"/>
          <w:szCs w:val="28"/>
        </w:rPr>
        <w:t xml:space="preserve">) who pointed out that most of the </w:t>
      </w:r>
      <w:r w:rsidRPr="00E52026">
        <w:rPr>
          <w:color w:val="000000"/>
          <w:sz w:val="28"/>
          <w:szCs w:val="28"/>
        </w:rPr>
        <w:lastRenderedPageBreak/>
        <w:t xml:space="preserve">studied group had ages range from 15 to 18 years with mean age 16.5 years. Also supported with the result of </w:t>
      </w:r>
      <w:r w:rsidRPr="00E52026">
        <w:rPr>
          <w:b/>
          <w:bCs/>
          <w:i/>
          <w:iCs/>
          <w:sz w:val="28"/>
          <w:szCs w:val="28"/>
        </w:rPr>
        <w:t>Simic et al., (2017)</w:t>
      </w:r>
      <w:r w:rsidRPr="00E52026">
        <w:rPr>
          <w:color w:val="000000"/>
          <w:sz w:val="28"/>
          <w:szCs w:val="28"/>
        </w:rPr>
        <w:t xml:space="preserve"> they found that most acne patients mean age 17.4 years. Also similar to the result of   </w:t>
      </w:r>
      <w:r w:rsidRPr="00E52026">
        <w:rPr>
          <w:b/>
          <w:bCs/>
          <w:i/>
          <w:iCs/>
          <w:sz w:val="28"/>
          <w:szCs w:val="28"/>
        </w:rPr>
        <w:t>Bagatin et al., (2014)</w:t>
      </w:r>
      <w:r w:rsidRPr="00E52026">
        <w:rPr>
          <w:color w:val="000000"/>
          <w:sz w:val="28"/>
          <w:szCs w:val="28"/>
        </w:rPr>
        <w:t xml:space="preserve"> showed that the higher incidence of acne between age of 15-17 years and</w:t>
      </w:r>
      <w:r w:rsidRPr="00E52026">
        <w:rPr>
          <w:b/>
          <w:bCs/>
          <w:i/>
          <w:iCs/>
          <w:sz w:val="28"/>
          <w:szCs w:val="28"/>
        </w:rPr>
        <w:t xml:space="preserve"> Hazarika and Archana (2016</w:t>
      </w:r>
      <w:r>
        <w:rPr>
          <w:color w:val="000000"/>
          <w:sz w:val="28"/>
          <w:szCs w:val="28"/>
        </w:rPr>
        <w:t xml:space="preserve">) found that </w:t>
      </w:r>
      <w:r w:rsidRPr="00E52026">
        <w:rPr>
          <w:color w:val="000000"/>
          <w:sz w:val="28"/>
          <w:szCs w:val="28"/>
        </w:rPr>
        <w:t xml:space="preserve">two-thirds of acne patients between age 15-20years  </w:t>
      </w:r>
    </w:p>
    <w:p w:rsidR="0001524C" w:rsidRPr="00E52026" w:rsidRDefault="0001524C" w:rsidP="00301226">
      <w:pPr>
        <w:bidi w:val="0"/>
        <w:spacing w:after="100" w:afterAutospacing="1" w:line="360" w:lineRule="auto"/>
        <w:ind w:firstLine="720"/>
        <w:jc w:val="both"/>
        <w:rPr>
          <w:color w:val="000000"/>
          <w:sz w:val="28"/>
          <w:szCs w:val="28"/>
        </w:rPr>
      </w:pPr>
      <w:r>
        <w:rPr>
          <w:color w:val="000000"/>
          <w:sz w:val="28"/>
          <w:szCs w:val="28"/>
        </w:rPr>
        <w:t xml:space="preserve">As regards </w:t>
      </w:r>
      <w:r w:rsidRPr="00E52026">
        <w:rPr>
          <w:color w:val="000000"/>
          <w:sz w:val="28"/>
          <w:szCs w:val="28"/>
        </w:rPr>
        <w:t xml:space="preserve">the residence, the present study revealed that three quarters of studied sample lives in a rural area. This could be due to the geographical destination of hospital which is beside to rural population, experiencing more adverse living circumstances than urban populations and have lack of knowledge regarding hygienic care than in urban areas. This result was contradicted with </w:t>
      </w:r>
      <w:r w:rsidRPr="00E52026">
        <w:rPr>
          <w:b/>
          <w:bCs/>
          <w:color w:val="000000"/>
          <w:sz w:val="28"/>
          <w:szCs w:val="28"/>
        </w:rPr>
        <w:t>Campbell et al., (2016</w:t>
      </w:r>
      <w:r w:rsidRPr="00E52026">
        <w:rPr>
          <w:color w:val="000000"/>
          <w:sz w:val="28"/>
          <w:szCs w:val="28"/>
        </w:rPr>
        <w:t xml:space="preserve">) who declared in their results that prevalence of acne more common in urban area and </w:t>
      </w:r>
      <w:r w:rsidRPr="00E52026">
        <w:rPr>
          <w:b/>
          <w:bCs/>
          <w:i/>
          <w:iCs/>
          <w:sz w:val="28"/>
          <w:szCs w:val="28"/>
        </w:rPr>
        <w:t xml:space="preserve">Jabeen et al., (2017) </w:t>
      </w:r>
      <w:r w:rsidRPr="00E52026">
        <w:rPr>
          <w:color w:val="000000"/>
          <w:sz w:val="28"/>
          <w:szCs w:val="28"/>
        </w:rPr>
        <w:t xml:space="preserve">they showed that majority of </w:t>
      </w:r>
      <w:r>
        <w:rPr>
          <w:color w:val="000000"/>
          <w:sz w:val="28"/>
          <w:szCs w:val="28"/>
        </w:rPr>
        <w:t xml:space="preserve">patient belong to urban area. One the same line </w:t>
      </w:r>
      <w:r w:rsidRPr="00E52026">
        <w:rPr>
          <w:b/>
          <w:bCs/>
          <w:color w:val="000000"/>
          <w:sz w:val="28"/>
          <w:szCs w:val="28"/>
        </w:rPr>
        <w:t>Vallerand et al., (2018)</w:t>
      </w:r>
      <w:r w:rsidRPr="00E52026">
        <w:rPr>
          <w:color w:val="000000"/>
          <w:sz w:val="28"/>
          <w:szCs w:val="28"/>
        </w:rPr>
        <w:t xml:space="preserve"> showed that low rates of acne</w:t>
      </w:r>
      <w:r>
        <w:rPr>
          <w:color w:val="000000"/>
          <w:sz w:val="28"/>
          <w:szCs w:val="28"/>
        </w:rPr>
        <w:t xml:space="preserve"> were</w:t>
      </w:r>
      <w:r w:rsidRPr="00E52026">
        <w:rPr>
          <w:color w:val="000000"/>
          <w:sz w:val="28"/>
          <w:szCs w:val="28"/>
        </w:rPr>
        <w:t xml:space="preserve"> reported in rural societies.</w:t>
      </w:r>
    </w:p>
    <w:p w:rsidR="0001524C" w:rsidRPr="00E52026" w:rsidRDefault="0001524C" w:rsidP="00301226">
      <w:pPr>
        <w:bidi w:val="0"/>
        <w:spacing w:after="100" w:afterAutospacing="1" w:line="360" w:lineRule="auto"/>
        <w:ind w:firstLine="720"/>
        <w:jc w:val="both"/>
        <w:rPr>
          <w:sz w:val="28"/>
          <w:szCs w:val="28"/>
        </w:rPr>
      </w:pPr>
      <w:r w:rsidRPr="00E52026">
        <w:rPr>
          <w:color w:val="000000"/>
          <w:sz w:val="28"/>
          <w:szCs w:val="28"/>
        </w:rPr>
        <w:t xml:space="preserve">As regards to the educational level, the result of the present study revealed that more than half of the total samples were highly educated, may be due to they had increase awareness of the problem and the awareness that treatment could be available in clinics. Or </w:t>
      </w:r>
      <w:r w:rsidRPr="00E52026">
        <w:rPr>
          <w:sz w:val="28"/>
          <w:szCs w:val="28"/>
        </w:rPr>
        <w:t>this illustrate that patients have the interest to know, le</w:t>
      </w:r>
      <w:r>
        <w:rPr>
          <w:sz w:val="28"/>
          <w:szCs w:val="28"/>
        </w:rPr>
        <w:t xml:space="preserve">arn, </w:t>
      </w:r>
      <w:r w:rsidRPr="00E52026">
        <w:rPr>
          <w:sz w:val="28"/>
          <w:szCs w:val="28"/>
        </w:rPr>
        <w:t>retain information regarding management of acne</w:t>
      </w:r>
      <w:r>
        <w:rPr>
          <w:sz w:val="28"/>
          <w:szCs w:val="28"/>
        </w:rPr>
        <w:t xml:space="preserve"> and interest their health. </w:t>
      </w:r>
      <w:r w:rsidRPr="00E52026">
        <w:rPr>
          <w:color w:val="000000"/>
          <w:sz w:val="28"/>
          <w:szCs w:val="28"/>
        </w:rPr>
        <w:t>This result was consistent with</w:t>
      </w:r>
      <w:r w:rsidRPr="00E52026">
        <w:rPr>
          <w:sz w:val="28"/>
          <w:szCs w:val="28"/>
        </w:rPr>
        <w:t xml:space="preserve"> </w:t>
      </w:r>
      <w:r w:rsidRPr="00E52026">
        <w:rPr>
          <w:b/>
          <w:bCs/>
          <w:i/>
          <w:iCs/>
          <w:sz w:val="28"/>
          <w:szCs w:val="28"/>
        </w:rPr>
        <w:t>Kawshar &amp; Rajesh, (2013)</w:t>
      </w:r>
      <w:r w:rsidRPr="00E52026">
        <w:rPr>
          <w:sz w:val="28"/>
          <w:szCs w:val="28"/>
          <w:lang w:bidi="ar-EG"/>
        </w:rPr>
        <w:t xml:space="preserve"> </w:t>
      </w:r>
      <w:r w:rsidRPr="00E52026">
        <w:rPr>
          <w:sz w:val="28"/>
          <w:szCs w:val="28"/>
        </w:rPr>
        <w:t xml:space="preserve">they found the same result, most the studied sample was high graduate followed by secondary school. Also supported by </w:t>
      </w:r>
      <w:r w:rsidRPr="00E52026">
        <w:rPr>
          <w:b/>
          <w:bCs/>
          <w:i/>
          <w:iCs/>
          <w:sz w:val="28"/>
          <w:szCs w:val="28"/>
        </w:rPr>
        <w:t>Uslu et al., (2008)</w:t>
      </w:r>
      <w:r w:rsidRPr="00E52026">
        <w:rPr>
          <w:sz w:val="28"/>
          <w:szCs w:val="28"/>
        </w:rPr>
        <w:t xml:space="preserve"> showed that more than half of patients were high school students. Another study by </w:t>
      </w:r>
      <w:r w:rsidRPr="00E52026">
        <w:rPr>
          <w:b/>
          <w:bCs/>
          <w:i/>
          <w:iCs/>
          <w:sz w:val="28"/>
          <w:szCs w:val="28"/>
        </w:rPr>
        <w:t>Jabeen et al., (2017)</w:t>
      </w:r>
      <w:r w:rsidRPr="00E52026">
        <w:rPr>
          <w:sz w:val="28"/>
          <w:szCs w:val="28"/>
        </w:rPr>
        <w:t xml:space="preserve"> showed that majority of patient in their study had a college degree. </w:t>
      </w:r>
    </w:p>
    <w:p w:rsidR="0001524C" w:rsidRPr="00E52026" w:rsidRDefault="0001524C" w:rsidP="00301226">
      <w:pPr>
        <w:bidi w:val="0"/>
        <w:spacing w:after="100" w:afterAutospacing="1" w:line="360" w:lineRule="auto"/>
        <w:ind w:firstLine="720"/>
        <w:jc w:val="both"/>
        <w:rPr>
          <w:color w:val="000000"/>
          <w:sz w:val="28"/>
          <w:szCs w:val="28"/>
          <w:lang w:bidi="ar-EG"/>
        </w:rPr>
      </w:pPr>
      <w:r w:rsidRPr="00E52026">
        <w:rPr>
          <w:color w:val="000000"/>
          <w:sz w:val="28"/>
          <w:szCs w:val="28"/>
          <w:lang w:bidi="ar-EG"/>
        </w:rPr>
        <w:lastRenderedPageBreak/>
        <w:t>Regarding to work status, the result of</w:t>
      </w:r>
      <w:r>
        <w:rPr>
          <w:color w:val="000000"/>
          <w:sz w:val="28"/>
          <w:szCs w:val="28"/>
          <w:lang w:bidi="ar-EG"/>
        </w:rPr>
        <w:t xml:space="preserve"> present study show that three-</w:t>
      </w:r>
      <w:r w:rsidRPr="00E52026">
        <w:rPr>
          <w:color w:val="000000"/>
          <w:sz w:val="28"/>
          <w:szCs w:val="28"/>
          <w:lang w:bidi="ar-EG"/>
        </w:rPr>
        <w:t xml:space="preserve">quarters of </w:t>
      </w:r>
      <w:r>
        <w:rPr>
          <w:color w:val="000000"/>
          <w:sz w:val="28"/>
          <w:szCs w:val="28"/>
          <w:lang w:bidi="ar-EG"/>
        </w:rPr>
        <w:t>the</w:t>
      </w:r>
      <w:r w:rsidRPr="00E52026">
        <w:rPr>
          <w:color w:val="000000"/>
          <w:sz w:val="28"/>
          <w:szCs w:val="28"/>
          <w:lang w:bidi="ar-EG"/>
        </w:rPr>
        <w:t xml:space="preserve"> sample were unemployed. This might be du</w:t>
      </w:r>
      <w:r>
        <w:rPr>
          <w:color w:val="000000"/>
          <w:sz w:val="28"/>
          <w:szCs w:val="28"/>
          <w:lang w:bidi="ar-EG"/>
        </w:rPr>
        <w:t>e to most of them were</w:t>
      </w:r>
      <w:r w:rsidRPr="00E52026">
        <w:rPr>
          <w:color w:val="000000"/>
          <w:sz w:val="28"/>
          <w:szCs w:val="28"/>
          <w:lang w:bidi="ar-EG"/>
        </w:rPr>
        <w:t xml:space="preserve"> undergraduate,  this result contradicted  with</w:t>
      </w:r>
      <w:r w:rsidRPr="00E52026">
        <w:rPr>
          <w:b/>
          <w:bCs/>
          <w:color w:val="000000"/>
          <w:sz w:val="28"/>
          <w:szCs w:val="28"/>
          <w:lang w:bidi="ar-EG"/>
        </w:rPr>
        <w:t xml:space="preserve"> Oakley et al., (2014)</w:t>
      </w:r>
      <w:r w:rsidRPr="00E52026">
        <w:rPr>
          <w:color w:val="000000"/>
          <w:sz w:val="28"/>
          <w:szCs w:val="28"/>
          <w:lang w:bidi="ar-EG"/>
        </w:rPr>
        <w:t xml:space="preserve">  they found that  most of studied sample were  employed.</w:t>
      </w:r>
    </w:p>
    <w:p w:rsidR="0001524C" w:rsidRPr="00E52026" w:rsidRDefault="0001524C" w:rsidP="00301226">
      <w:pPr>
        <w:bidi w:val="0"/>
        <w:spacing w:after="100" w:afterAutospacing="1" w:line="360" w:lineRule="auto"/>
        <w:ind w:firstLine="720"/>
        <w:jc w:val="both"/>
        <w:rPr>
          <w:color w:val="000000"/>
          <w:sz w:val="28"/>
          <w:szCs w:val="28"/>
        </w:rPr>
      </w:pPr>
      <w:r w:rsidRPr="00E52026">
        <w:rPr>
          <w:color w:val="000000"/>
          <w:sz w:val="28"/>
          <w:szCs w:val="28"/>
        </w:rPr>
        <w:t xml:space="preserve">Regarding seasonal variation, the present study showed that acne increase in appearance in summer in most of the studied sample. This might be due to in summer, the patient sweat more which can bring additional risks. Sweat can bond with dirt, oil and other impurities to clog pores and, if one’s enjoy working out, sweat can linger in the clothes making patient more vulnerable to bacterial infections. Summer also brings with it the additional risk of sunburn, which will certainly damage the skin and inspire an inflammatory reaction. </w:t>
      </w:r>
      <w:r w:rsidRPr="00E52026">
        <w:rPr>
          <w:color w:val="000000"/>
          <w:sz w:val="28"/>
          <w:szCs w:val="28"/>
          <w:lang w:bidi="ar-EG"/>
        </w:rPr>
        <w:t xml:space="preserve">This may be due to </w:t>
      </w:r>
      <w:r w:rsidRPr="00E52026">
        <w:rPr>
          <w:color w:val="000000"/>
          <w:sz w:val="28"/>
          <w:szCs w:val="28"/>
        </w:rPr>
        <w:t xml:space="preserve">heat being skin able to produce more sebum.  </w:t>
      </w:r>
      <w:r w:rsidRPr="00E52026">
        <w:rPr>
          <w:color w:val="000000"/>
          <w:sz w:val="28"/>
          <w:szCs w:val="28"/>
          <w:lang w:bidi="ar-EG"/>
        </w:rPr>
        <w:t xml:space="preserve">This finding is consistent with </w:t>
      </w:r>
      <w:r w:rsidRPr="00E52026">
        <w:rPr>
          <w:b/>
          <w:bCs/>
          <w:i/>
          <w:iCs/>
          <w:sz w:val="28"/>
          <w:szCs w:val="28"/>
        </w:rPr>
        <w:t>Abo El-fetoh et al., (2016)</w:t>
      </w:r>
      <w:r w:rsidRPr="00E52026">
        <w:rPr>
          <w:color w:val="000000"/>
          <w:sz w:val="28"/>
          <w:szCs w:val="28"/>
          <w:lang w:bidi="ar-EG"/>
        </w:rPr>
        <w:t xml:space="preserve"> indicated that more than half of his studied sample had an increase in acne appearance in summer months also </w:t>
      </w:r>
      <w:r w:rsidRPr="00E52026">
        <w:rPr>
          <w:b/>
          <w:bCs/>
          <w:color w:val="000000"/>
          <w:sz w:val="28"/>
          <w:szCs w:val="28"/>
          <w:lang w:bidi="ar-EG"/>
        </w:rPr>
        <w:t>Kawshar&amp;Rajesh, (2013)</w:t>
      </w:r>
      <w:r w:rsidRPr="00E52026">
        <w:rPr>
          <w:sz w:val="28"/>
          <w:szCs w:val="28"/>
        </w:rPr>
        <w:t xml:space="preserve"> </w:t>
      </w:r>
      <w:r w:rsidRPr="00E52026">
        <w:rPr>
          <w:b/>
          <w:bCs/>
          <w:i/>
          <w:iCs/>
          <w:sz w:val="28"/>
          <w:szCs w:val="28"/>
        </w:rPr>
        <w:t>Sardana et al.,</w:t>
      </w:r>
      <w:r w:rsidRPr="00E52026">
        <w:rPr>
          <w:b/>
          <w:bCs/>
          <w:color w:val="000000"/>
          <w:sz w:val="28"/>
          <w:szCs w:val="28"/>
          <w:lang w:bidi="ar-EG"/>
        </w:rPr>
        <w:t xml:space="preserve"> (2014) </w:t>
      </w:r>
      <w:r w:rsidRPr="00E52026">
        <w:rPr>
          <w:color w:val="000000"/>
          <w:sz w:val="28"/>
          <w:szCs w:val="28"/>
          <w:lang w:bidi="ar-EG"/>
        </w:rPr>
        <w:t xml:space="preserve">they found that acne appearance increase during summer but </w:t>
      </w:r>
      <w:r w:rsidRPr="00E52026">
        <w:rPr>
          <w:b/>
          <w:bCs/>
          <w:color w:val="000000"/>
          <w:sz w:val="28"/>
          <w:szCs w:val="28"/>
          <w:lang w:bidi="ar-EG"/>
        </w:rPr>
        <w:t xml:space="preserve">Balato et al., (2014) </w:t>
      </w:r>
      <w:r w:rsidRPr="00E52026">
        <w:rPr>
          <w:color w:val="000000"/>
          <w:sz w:val="28"/>
          <w:szCs w:val="28"/>
          <w:lang w:bidi="ar-EG"/>
        </w:rPr>
        <w:t xml:space="preserve">they showed that the improvement of acne in summer and exacerbation in winter. </w:t>
      </w:r>
    </w:p>
    <w:p w:rsidR="0001524C" w:rsidRDefault="0001524C" w:rsidP="00301226">
      <w:pPr>
        <w:bidi w:val="0"/>
        <w:spacing w:after="100" w:afterAutospacing="1" w:line="360" w:lineRule="auto"/>
        <w:ind w:firstLine="720"/>
        <w:jc w:val="both"/>
        <w:rPr>
          <w:rFonts w:eastAsia="Calibri"/>
          <w:sz w:val="28"/>
          <w:szCs w:val="28"/>
        </w:rPr>
      </w:pPr>
      <w:r w:rsidRPr="00E52026">
        <w:rPr>
          <w:color w:val="000000"/>
          <w:sz w:val="28"/>
          <w:szCs w:val="28"/>
        </w:rPr>
        <w:t xml:space="preserve">As regards </w:t>
      </w:r>
      <w:r w:rsidRPr="00E52026">
        <w:rPr>
          <w:rFonts w:eastAsia="SimSun"/>
          <w:sz w:val="28"/>
          <w:szCs w:val="28"/>
          <w:lang w:eastAsia="zh-CN" w:bidi="ar-EG"/>
        </w:rPr>
        <w:t xml:space="preserve">family history for acne vulgaris, the </w:t>
      </w:r>
      <w:r w:rsidRPr="00E52026">
        <w:rPr>
          <w:color w:val="000000"/>
          <w:sz w:val="28"/>
          <w:szCs w:val="28"/>
        </w:rPr>
        <w:t xml:space="preserve">result of the present study revealed that </w:t>
      </w:r>
      <w:r w:rsidRPr="00E52026">
        <w:rPr>
          <w:rFonts w:eastAsia="SimSun"/>
          <w:sz w:val="28"/>
          <w:szCs w:val="28"/>
          <w:lang w:eastAsia="zh-CN" w:bidi="ar-EG"/>
        </w:rPr>
        <w:t xml:space="preserve">nearly two-thirds of  the studied patients had a positive family history for acne, this illustrate that  positive family history of acne considered one of the  most common causes associated with the development of acne. In addition, the study confirmed that the higher familial risks provided strong genetic epidemiological evidence for the overall heritable effects in the etiology of acne, This result supported with the study developed by </w:t>
      </w:r>
      <w:r w:rsidRPr="00E52026">
        <w:rPr>
          <w:rFonts w:eastAsia="SimSun"/>
          <w:b/>
          <w:bCs/>
          <w:i/>
          <w:iCs/>
          <w:sz w:val="28"/>
          <w:szCs w:val="28"/>
          <w:lang w:eastAsia="zh-CN" w:bidi="ar-EG"/>
        </w:rPr>
        <w:t>Abo El-fetoh</w:t>
      </w:r>
      <w:r w:rsidRPr="00E52026">
        <w:rPr>
          <w:sz w:val="28"/>
          <w:szCs w:val="28"/>
        </w:rPr>
        <w:t xml:space="preserve"> </w:t>
      </w:r>
      <w:r w:rsidRPr="00E52026">
        <w:rPr>
          <w:rFonts w:eastAsia="SimSun"/>
          <w:b/>
          <w:bCs/>
          <w:i/>
          <w:iCs/>
          <w:sz w:val="28"/>
          <w:szCs w:val="28"/>
          <w:lang w:eastAsia="zh-CN" w:bidi="ar-EG"/>
        </w:rPr>
        <w:t>et al., (2016)</w:t>
      </w:r>
      <w:r w:rsidRPr="00E52026">
        <w:rPr>
          <w:rFonts w:eastAsia="SimSun"/>
          <w:b/>
          <w:bCs/>
          <w:sz w:val="28"/>
          <w:szCs w:val="28"/>
          <w:lang w:eastAsia="zh-CN" w:bidi="ar-EG"/>
        </w:rPr>
        <w:t xml:space="preserve"> </w:t>
      </w:r>
      <w:r w:rsidRPr="00E52026">
        <w:rPr>
          <w:rFonts w:eastAsia="SimSun"/>
          <w:sz w:val="28"/>
          <w:szCs w:val="28"/>
          <w:lang w:eastAsia="zh-CN" w:bidi="ar-EG"/>
        </w:rPr>
        <w:t xml:space="preserve">results revealed that more than half of their patient had a </w:t>
      </w:r>
      <w:r w:rsidRPr="00E52026">
        <w:rPr>
          <w:rFonts w:eastAsia="Calibri"/>
          <w:sz w:val="28"/>
          <w:szCs w:val="28"/>
        </w:rPr>
        <w:t xml:space="preserve">positive family history of acne and more than half of them had first-degree relatives of patients with acne, </w:t>
      </w:r>
      <w:r w:rsidRPr="00E52026">
        <w:rPr>
          <w:rFonts w:eastAsia="Calibri"/>
          <w:sz w:val="28"/>
          <w:szCs w:val="28"/>
        </w:rPr>
        <w:lastRenderedPageBreak/>
        <w:t xml:space="preserve">another study supported to the result of study also </w:t>
      </w:r>
      <w:r w:rsidRPr="00E52026">
        <w:rPr>
          <w:rFonts w:eastAsia="SimSun"/>
          <w:b/>
          <w:bCs/>
          <w:i/>
          <w:iCs/>
          <w:sz w:val="28"/>
          <w:szCs w:val="28"/>
          <w:lang w:eastAsia="zh-CN" w:bidi="ar-EG"/>
        </w:rPr>
        <w:t>Vilar et al.,(2015</w:t>
      </w:r>
      <w:r w:rsidRPr="00E52026">
        <w:rPr>
          <w:rFonts w:eastAsia="Calibri"/>
          <w:sz w:val="28"/>
          <w:szCs w:val="28"/>
        </w:rPr>
        <w:t xml:space="preserve">)  reported that more than half of studied sample suffering from acne had a family history of acne especially their parents. </w:t>
      </w:r>
    </w:p>
    <w:p w:rsidR="0001524C" w:rsidRPr="004C5D9C" w:rsidRDefault="0001524C" w:rsidP="00301226">
      <w:pPr>
        <w:bidi w:val="0"/>
        <w:spacing w:after="100" w:afterAutospacing="1" w:line="360" w:lineRule="auto"/>
        <w:jc w:val="both"/>
        <w:rPr>
          <w:sz w:val="28"/>
          <w:szCs w:val="28"/>
        </w:rPr>
      </w:pPr>
      <w:r>
        <w:rPr>
          <w:sz w:val="28"/>
          <w:szCs w:val="28"/>
        </w:rPr>
        <w:t xml:space="preserve">             </w:t>
      </w:r>
      <w:r w:rsidRPr="004C5D9C">
        <w:rPr>
          <w:sz w:val="28"/>
          <w:szCs w:val="28"/>
        </w:rPr>
        <w:t xml:space="preserve">Regarding to depression among patients with acne, the result of the present study indicated that depressive symptoms were higher among patients who have acne vulgaris ranged from mild, moderate and severe. This might be due to  their feeling of negative body image  , especially their face and skin  which appears worse in the first period of treatment and ointments that treat acne, which makes the person leave treatment and feel despair, which leads to chronic depression. These results  was supported by </w:t>
      </w:r>
      <w:r w:rsidRPr="004C5D9C">
        <w:rPr>
          <w:b/>
          <w:bCs/>
          <w:sz w:val="28"/>
          <w:szCs w:val="28"/>
        </w:rPr>
        <w:t xml:space="preserve">Al-Huzali et al., (2014) </w:t>
      </w:r>
      <w:r w:rsidRPr="004C5D9C">
        <w:rPr>
          <w:sz w:val="28"/>
          <w:szCs w:val="28"/>
        </w:rPr>
        <w:t>they found that</w:t>
      </w:r>
      <w:r w:rsidRPr="004C5D9C">
        <w:rPr>
          <w:b/>
          <w:bCs/>
          <w:sz w:val="28"/>
          <w:szCs w:val="28"/>
        </w:rPr>
        <w:t xml:space="preserve"> </w:t>
      </w:r>
      <w:r w:rsidRPr="004C5D9C">
        <w:rPr>
          <w:sz w:val="28"/>
          <w:szCs w:val="28"/>
        </w:rPr>
        <w:t>nearly half of studied group reported in depression, severe depression was reported</w:t>
      </w:r>
      <w:r>
        <w:rPr>
          <w:sz w:val="28"/>
          <w:szCs w:val="28"/>
        </w:rPr>
        <w:t xml:space="preserve"> in</w:t>
      </w:r>
      <w:r w:rsidRPr="004C5D9C">
        <w:rPr>
          <w:sz w:val="28"/>
          <w:szCs w:val="28"/>
        </w:rPr>
        <w:t xml:space="preserve"> 12.3%of acne patients while mild &amp;moderate depression were reported by 16.2%&amp;12.3% respectively.  This also congruent with </w:t>
      </w:r>
      <w:r w:rsidRPr="004C5D9C">
        <w:rPr>
          <w:b/>
          <w:bCs/>
          <w:sz w:val="28"/>
          <w:szCs w:val="28"/>
        </w:rPr>
        <w:t>Yentzer et al., (2010) &amp; Haloversan et al., (2011)</w:t>
      </w:r>
      <w:r w:rsidRPr="004C5D9C">
        <w:rPr>
          <w:sz w:val="28"/>
          <w:szCs w:val="28"/>
        </w:rPr>
        <w:t xml:space="preserve"> </w:t>
      </w:r>
      <w:r w:rsidRPr="004C5D9C">
        <w:rPr>
          <w:b/>
          <w:bCs/>
          <w:sz w:val="28"/>
          <w:szCs w:val="28"/>
        </w:rPr>
        <w:t>&amp; Yang et al., (2014)</w:t>
      </w:r>
      <w:r w:rsidRPr="004C5D9C">
        <w:rPr>
          <w:sz w:val="28"/>
          <w:szCs w:val="28"/>
        </w:rPr>
        <w:t xml:space="preserve">they showed that acne was associated with higher rate of  depression and </w:t>
      </w:r>
      <w:r w:rsidRPr="004C5D9C">
        <w:rPr>
          <w:b/>
          <w:bCs/>
          <w:sz w:val="28"/>
          <w:szCs w:val="28"/>
        </w:rPr>
        <w:t>V</w:t>
      </w:r>
      <w:r>
        <w:rPr>
          <w:b/>
          <w:bCs/>
          <w:sz w:val="28"/>
          <w:szCs w:val="28"/>
        </w:rPr>
        <w:t>allerand et al.,(</w:t>
      </w:r>
      <w:r w:rsidRPr="004C5D9C">
        <w:rPr>
          <w:b/>
          <w:bCs/>
          <w:sz w:val="28"/>
          <w:szCs w:val="28"/>
        </w:rPr>
        <w:t xml:space="preserve">2018) </w:t>
      </w:r>
      <w:r w:rsidRPr="004C5D9C">
        <w:rPr>
          <w:sz w:val="28"/>
          <w:szCs w:val="28"/>
        </w:rPr>
        <w:t>pointed out  that  acne had a significant increase risk for developing major depression.</w:t>
      </w:r>
    </w:p>
    <w:p w:rsidR="0001524C" w:rsidRDefault="0001524C" w:rsidP="00301226">
      <w:pPr>
        <w:bidi w:val="0"/>
        <w:spacing w:after="100" w:afterAutospacing="1" w:line="360" w:lineRule="auto"/>
        <w:jc w:val="both"/>
        <w:rPr>
          <w:sz w:val="28"/>
          <w:szCs w:val="28"/>
        </w:rPr>
      </w:pPr>
      <w:r>
        <w:rPr>
          <w:sz w:val="28"/>
          <w:szCs w:val="28"/>
        </w:rPr>
        <w:t xml:space="preserve">      Depressive symptoms was more in females than males this might be due to several challenges faced females as  feeling a hormonal change due to </w:t>
      </w:r>
      <w:r w:rsidRPr="00885D10">
        <w:rPr>
          <w:sz w:val="28"/>
          <w:szCs w:val="28"/>
        </w:rPr>
        <w:t>menstrual cycle, pregnancy, childbirth, stress of life, constant anxiety and mut</w:t>
      </w:r>
      <w:r>
        <w:rPr>
          <w:sz w:val="28"/>
          <w:szCs w:val="28"/>
        </w:rPr>
        <w:t xml:space="preserve">ing their feelings compared to men. This result come in agreement with </w:t>
      </w:r>
      <w:r w:rsidRPr="00F72CFB">
        <w:rPr>
          <w:b/>
          <w:bCs/>
          <w:sz w:val="28"/>
          <w:szCs w:val="28"/>
        </w:rPr>
        <w:t>Delgard et al., (2008)</w:t>
      </w:r>
      <w:r>
        <w:rPr>
          <w:b/>
          <w:bCs/>
          <w:sz w:val="28"/>
          <w:szCs w:val="28"/>
        </w:rPr>
        <w:t xml:space="preserve"> &amp; </w:t>
      </w:r>
      <w:r w:rsidRPr="00D86677">
        <w:rPr>
          <w:b/>
          <w:bCs/>
          <w:sz w:val="28"/>
          <w:szCs w:val="28"/>
        </w:rPr>
        <w:t>Uhlenhake et al., (2010)</w:t>
      </w:r>
      <w:r>
        <w:rPr>
          <w:b/>
          <w:bCs/>
          <w:sz w:val="28"/>
          <w:szCs w:val="28"/>
        </w:rPr>
        <w:t xml:space="preserve"> </w:t>
      </w:r>
      <w:r>
        <w:rPr>
          <w:sz w:val="28"/>
          <w:szCs w:val="28"/>
        </w:rPr>
        <w:t>who</w:t>
      </w:r>
      <w:r w:rsidRPr="00556081">
        <w:rPr>
          <w:sz w:val="28"/>
          <w:szCs w:val="28"/>
        </w:rPr>
        <w:t xml:space="preserve"> showed </w:t>
      </w:r>
      <w:r>
        <w:rPr>
          <w:sz w:val="28"/>
          <w:szCs w:val="28"/>
        </w:rPr>
        <w:t xml:space="preserve"> that </w:t>
      </w:r>
      <w:r w:rsidRPr="00556081">
        <w:rPr>
          <w:sz w:val="28"/>
          <w:szCs w:val="28"/>
        </w:rPr>
        <w:t>female</w:t>
      </w:r>
      <w:r>
        <w:rPr>
          <w:sz w:val="28"/>
          <w:szCs w:val="28"/>
        </w:rPr>
        <w:t>s</w:t>
      </w:r>
      <w:r w:rsidRPr="00556081">
        <w:rPr>
          <w:sz w:val="28"/>
          <w:szCs w:val="28"/>
        </w:rPr>
        <w:t xml:space="preserve"> </w:t>
      </w:r>
      <w:r>
        <w:rPr>
          <w:sz w:val="28"/>
          <w:szCs w:val="28"/>
        </w:rPr>
        <w:t>with acne suffer from depression more than male.</w:t>
      </w:r>
      <w:r w:rsidRPr="00556081">
        <w:rPr>
          <w:sz w:val="28"/>
          <w:szCs w:val="28"/>
        </w:rPr>
        <w:t xml:space="preserve"> Prevalence of depression more in women with acne than men.</w:t>
      </w:r>
      <w:r w:rsidRPr="00AB6A7F">
        <w:rPr>
          <w:sz w:val="28"/>
          <w:szCs w:val="28"/>
        </w:rPr>
        <w:t xml:space="preserve"> </w:t>
      </w:r>
      <w:r>
        <w:rPr>
          <w:sz w:val="28"/>
          <w:szCs w:val="28"/>
        </w:rPr>
        <w:t xml:space="preserve"> Another study done by </w:t>
      </w:r>
      <w:r w:rsidRPr="00F273ED">
        <w:rPr>
          <w:b/>
          <w:bCs/>
          <w:sz w:val="28"/>
          <w:szCs w:val="28"/>
        </w:rPr>
        <w:t>Danby</w:t>
      </w:r>
      <w:r w:rsidRPr="00EA5460">
        <w:rPr>
          <w:b/>
          <w:bCs/>
          <w:sz w:val="28"/>
          <w:szCs w:val="28"/>
        </w:rPr>
        <w:t>&amp;</w:t>
      </w:r>
      <w:r w:rsidRPr="000B0D6D">
        <w:rPr>
          <w:b/>
          <w:bCs/>
          <w:sz w:val="28"/>
          <w:szCs w:val="28"/>
        </w:rPr>
        <w:t>William, (2015</w:t>
      </w:r>
      <w:r w:rsidRPr="00AB6A7F">
        <w:rPr>
          <w:sz w:val="28"/>
          <w:szCs w:val="28"/>
        </w:rPr>
        <w:t>)</w:t>
      </w:r>
      <w:r>
        <w:rPr>
          <w:sz w:val="28"/>
          <w:szCs w:val="28"/>
        </w:rPr>
        <w:t xml:space="preserve"> supported to the present study result showed that, g</w:t>
      </w:r>
      <w:r w:rsidRPr="0076317B">
        <w:rPr>
          <w:sz w:val="28"/>
          <w:szCs w:val="28"/>
        </w:rPr>
        <w:t>irls with acne reported significantly higher levels of depressive symptoms;</w:t>
      </w:r>
      <w:r w:rsidRPr="00AB6A7F">
        <w:rPr>
          <w:sz w:val="28"/>
          <w:szCs w:val="28"/>
        </w:rPr>
        <w:t xml:space="preserve"> </w:t>
      </w:r>
      <w:r w:rsidRPr="00E90230">
        <w:rPr>
          <w:sz w:val="28"/>
          <w:szCs w:val="28"/>
        </w:rPr>
        <w:t xml:space="preserve">the rate of depression was twice as high in women </w:t>
      </w:r>
      <w:r w:rsidRPr="00E90230">
        <w:rPr>
          <w:sz w:val="28"/>
          <w:szCs w:val="28"/>
        </w:rPr>
        <w:lastRenderedPageBreak/>
        <w:t>with acne as in men</w:t>
      </w:r>
      <w:r>
        <w:rPr>
          <w:sz w:val="28"/>
          <w:szCs w:val="28"/>
        </w:rPr>
        <w:t xml:space="preserve">. </w:t>
      </w:r>
      <w:r>
        <w:rPr>
          <w:rFonts w:eastAsia="Calibri"/>
          <w:sz w:val="28"/>
          <w:szCs w:val="28"/>
        </w:rPr>
        <w:t xml:space="preserve">This result come in disagreement with </w:t>
      </w:r>
      <w:r w:rsidRPr="00597652">
        <w:rPr>
          <w:b/>
          <w:bCs/>
          <w:sz w:val="28"/>
          <w:szCs w:val="28"/>
        </w:rPr>
        <w:t xml:space="preserve">Yang et al., </w:t>
      </w:r>
      <w:r>
        <w:rPr>
          <w:b/>
          <w:bCs/>
          <w:sz w:val="28"/>
          <w:szCs w:val="28"/>
        </w:rPr>
        <w:t>(</w:t>
      </w:r>
      <w:r w:rsidRPr="00597652">
        <w:rPr>
          <w:b/>
          <w:bCs/>
          <w:sz w:val="28"/>
          <w:szCs w:val="28"/>
        </w:rPr>
        <w:t>2014</w:t>
      </w:r>
      <w:r>
        <w:rPr>
          <w:b/>
          <w:bCs/>
          <w:sz w:val="28"/>
          <w:szCs w:val="28"/>
        </w:rPr>
        <w:t>)</w:t>
      </w:r>
      <w:r>
        <w:rPr>
          <w:rFonts w:eastAsia="Calibri"/>
          <w:sz w:val="28"/>
          <w:szCs w:val="28"/>
        </w:rPr>
        <w:t xml:space="preserve">  who reported that depression more common in male with acne than women, while </w:t>
      </w:r>
      <w:r>
        <w:rPr>
          <w:sz w:val="28"/>
          <w:szCs w:val="28"/>
        </w:rPr>
        <w:t xml:space="preserve">on the other hand </w:t>
      </w:r>
      <w:r>
        <w:rPr>
          <w:b/>
          <w:bCs/>
          <w:sz w:val="28"/>
          <w:szCs w:val="28"/>
        </w:rPr>
        <w:t>G</w:t>
      </w:r>
      <w:r w:rsidRPr="001A580D">
        <w:rPr>
          <w:b/>
          <w:bCs/>
          <w:sz w:val="28"/>
          <w:szCs w:val="28"/>
        </w:rPr>
        <w:t xml:space="preserve">olchai et al., (2010) </w:t>
      </w:r>
      <w:r w:rsidRPr="001F6BC6">
        <w:rPr>
          <w:b/>
          <w:bCs/>
          <w:sz w:val="28"/>
          <w:szCs w:val="28"/>
        </w:rPr>
        <w:t xml:space="preserve">&amp; </w:t>
      </w:r>
      <w:r w:rsidRPr="009021AE">
        <w:rPr>
          <w:b/>
          <w:bCs/>
          <w:sz w:val="28"/>
          <w:szCs w:val="28"/>
        </w:rPr>
        <w:t>Paulina et al., (2018)</w:t>
      </w:r>
      <w:r>
        <w:rPr>
          <w:b/>
          <w:bCs/>
          <w:sz w:val="28"/>
          <w:szCs w:val="28"/>
        </w:rPr>
        <w:t xml:space="preserve"> </w:t>
      </w:r>
      <w:r>
        <w:rPr>
          <w:sz w:val="28"/>
          <w:szCs w:val="28"/>
        </w:rPr>
        <w:t xml:space="preserve">believed that there </w:t>
      </w:r>
      <w:r w:rsidRPr="00537189">
        <w:rPr>
          <w:sz w:val="28"/>
          <w:szCs w:val="28"/>
        </w:rPr>
        <w:t>w</w:t>
      </w:r>
      <w:r>
        <w:rPr>
          <w:sz w:val="28"/>
          <w:szCs w:val="28"/>
        </w:rPr>
        <w:t xml:space="preserve">asn’t </w:t>
      </w:r>
      <w:r w:rsidRPr="00537189">
        <w:rPr>
          <w:sz w:val="28"/>
          <w:szCs w:val="28"/>
        </w:rPr>
        <w:t>a</w:t>
      </w:r>
      <w:r>
        <w:rPr>
          <w:sz w:val="28"/>
          <w:szCs w:val="28"/>
        </w:rPr>
        <w:t>ny difference for depression bet</w:t>
      </w:r>
      <w:r w:rsidRPr="00537189">
        <w:rPr>
          <w:sz w:val="28"/>
          <w:szCs w:val="28"/>
        </w:rPr>
        <w:t>ween gender</w:t>
      </w:r>
      <w:r>
        <w:rPr>
          <w:sz w:val="28"/>
          <w:szCs w:val="28"/>
        </w:rPr>
        <w:t>.</w:t>
      </w:r>
    </w:p>
    <w:p w:rsidR="0001524C" w:rsidRDefault="0001524C" w:rsidP="00301226">
      <w:pPr>
        <w:bidi w:val="0"/>
        <w:spacing w:after="100" w:afterAutospacing="1" w:line="360" w:lineRule="auto"/>
        <w:ind w:firstLine="720"/>
        <w:jc w:val="both"/>
        <w:rPr>
          <w:rFonts w:eastAsia="Calibri"/>
          <w:sz w:val="28"/>
          <w:szCs w:val="28"/>
        </w:rPr>
      </w:pPr>
      <w:r>
        <w:rPr>
          <w:rFonts w:eastAsia="Calibri"/>
          <w:sz w:val="28"/>
          <w:szCs w:val="28"/>
        </w:rPr>
        <w:t xml:space="preserve">Concerning the relationship between depression and socio-demographic characteristics of acne patients. The result of the present study revealed that there was no statistical significant relationship between socio-demographic characteristics (sex, age, residence, income, work status &amp;marital status).  This confirm that acne was the main cause of depression on this study sample This result confirmed </w:t>
      </w:r>
      <w:r w:rsidRPr="0042459A">
        <w:rPr>
          <w:rFonts w:eastAsia="Calibri"/>
          <w:sz w:val="28"/>
          <w:szCs w:val="28"/>
        </w:rPr>
        <w:t>with</w:t>
      </w:r>
      <w:r w:rsidRPr="0042459A">
        <w:rPr>
          <w:b/>
          <w:bCs/>
          <w:i/>
          <w:iCs/>
          <w:sz w:val="28"/>
          <w:szCs w:val="28"/>
        </w:rPr>
        <w:t xml:space="preserve"> Golchai et al.,( 2010) </w:t>
      </w:r>
      <w:r w:rsidRPr="0042459A">
        <w:rPr>
          <w:rFonts w:eastAsia="Calibri"/>
          <w:sz w:val="28"/>
          <w:szCs w:val="28"/>
        </w:rPr>
        <w:t>they reported severity of dep</w:t>
      </w:r>
      <w:r>
        <w:rPr>
          <w:rFonts w:eastAsia="Calibri"/>
          <w:sz w:val="28"/>
          <w:szCs w:val="28"/>
        </w:rPr>
        <w:t>ression was not related to age,</w:t>
      </w:r>
      <w:r w:rsidRPr="0042459A">
        <w:rPr>
          <w:rFonts w:eastAsia="Calibri"/>
          <w:sz w:val="28"/>
          <w:szCs w:val="28"/>
        </w:rPr>
        <w:t xml:space="preserve"> gender</w:t>
      </w:r>
      <w:r>
        <w:rPr>
          <w:rFonts w:eastAsia="Calibri"/>
          <w:sz w:val="28"/>
          <w:szCs w:val="28"/>
        </w:rPr>
        <w:t xml:space="preserve"> and marital status.</w:t>
      </w:r>
    </w:p>
    <w:p w:rsidR="0001524C" w:rsidRDefault="0001524C" w:rsidP="00301226">
      <w:pPr>
        <w:bidi w:val="0"/>
        <w:spacing w:after="100" w:afterAutospacing="1" w:line="360" w:lineRule="auto"/>
        <w:ind w:firstLine="720"/>
        <w:jc w:val="both"/>
        <w:rPr>
          <w:rFonts w:eastAsia="Calibri"/>
          <w:sz w:val="28"/>
          <w:szCs w:val="28"/>
        </w:rPr>
      </w:pPr>
      <w:r>
        <w:rPr>
          <w:rFonts w:eastAsia="Calibri"/>
          <w:sz w:val="28"/>
          <w:szCs w:val="28"/>
        </w:rPr>
        <w:t xml:space="preserve">Moreover, this result agree with the result of study </w:t>
      </w:r>
      <w:r w:rsidRPr="00C35521">
        <w:rPr>
          <w:rFonts w:eastAsia="Calibri"/>
          <w:sz w:val="28"/>
          <w:szCs w:val="28"/>
        </w:rPr>
        <w:t>done</w:t>
      </w:r>
      <w:r>
        <w:rPr>
          <w:b/>
          <w:bCs/>
          <w:i/>
          <w:iCs/>
          <w:sz w:val="28"/>
          <w:szCs w:val="28"/>
        </w:rPr>
        <w:t xml:space="preserve"> </w:t>
      </w:r>
      <w:r w:rsidRPr="00C35521">
        <w:rPr>
          <w:rFonts w:eastAsia="Calibri"/>
          <w:sz w:val="28"/>
          <w:szCs w:val="28"/>
        </w:rPr>
        <w:t xml:space="preserve">by  </w:t>
      </w:r>
      <w:r w:rsidRPr="00EF72DB">
        <w:rPr>
          <w:b/>
          <w:bCs/>
          <w:i/>
          <w:iCs/>
          <w:sz w:val="28"/>
          <w:szCs w:val="28"/>
        </w:rPr>
        <w:t>Refattar et al.,(2015</w:t>
      </w:r>
      <w:r w:rsidRPr="00BB5D6D">
        <w:rPr>
          <w:rFonts w:eastAsia="Calibri"/>
          <w:sz w:val="28"/>
          <w:szCs w:val="28"/>
        </w:rPr>
        <w:t>)they found there were no import</w:t>
      </w:r>
      <w:r>
        <w:rPr>
          <w:rFonts w:eastAsia="Calibri"/>
          <w:sz w:val="28"/>
          <w:szCs w:val="28"/>
        </w:rPr>
        <w:t xml:space="preserve">ant significant changes between socio </w:t>
      </w:r>
      <w:r w:rsidRPr="00BB5D6D">
        <w:rPr>
          <w:rFonts w:eastAsia="Calibri"/>
          <w:sz w:val="28"/>
          <w:szCs w:val="28"/>
        </w:rPr>
        <w:t>demographic data(gender, age, marital status, occupation and depression</w:t>
      </w:r>
      <w:r>
        <w:rPr>
          <w:rFonts w:eastAsia="Calibri"/>
          <w:sz w:val="28"/>
          <w:szCs w:val="28"/>
        </w:rPr>
        <w:t>.</w:t>
      </w:r>
    </w:p>
    <w:p w:rsidR="0001524C" w:rsidRDefault="0001524C" w:rsidP="00301226">
      <w:pPr>
        <w:bidi w:val="0"/>
        <w:spacing w:after="100" w:afterAutospacing="1" w:line="360" w:lineRule="auto"/>
        <w:ind w:firstLine="720"/>
        <w:jc w:val="both"/>
        <w:rPr>
          <w:rFonts w:eastAsia="Calibri"/>
          <w:sz w:val="28"/>
          <w:szCs w:val="28"/>
        </w:rPr>
      </w:pPr>
      <w:r w:rsidRPr="00A6224B">
        <w:rPr>
          <w:rFonts w:eastAsia="Calibri"/>
          <w:sz w:val="28"/>
          <w:szCs w:val="28"/>
        </w:rPr>
        <w:t xml:space="preserve">The result of present study showed that unmarried studied sample had more psychological problems in comparison to married patients with no significant difference between them, this might be due to  defect in support from near </w:t>
      </w:r>
      <w:r>
        <w:rPr>
          <w:rFonts w:eastAsia="Calibri"/>
          <w:sz w:val="28"/>
          <w:szCs w:val="28"/>
        </w:rPr>
        <w:t xml:space="preserve">person and their children and those revert attention toward them this result supported by </w:t>
      </w:r>
      <w:r w:rsidRPr="00B13190">
        <w:rPr>
          <w:b/>
          <w:bCs/>
          <w:i/>
          <w:iCs/>
          <w:sz w:val="28"/>
          <w:szCs w:val="28"/>
        </w:rPr>
        <w:t xml:space="preserve">Golchai et al., ( 2010) &amp; </w:t>
      </w:r>
      <w:r w:rsidRPr="001F6BC6">
        <w:rPr>
          <w:b/>
          <w:bCs/>
          <w:i/>
          <w:iCs/>
          <w:sz w:val="28"/>
          <w:szCs w:val="28"/>
        </w:rPr>
        <w:t xml:space="preserve">Paulina et al., (2018) </w:t>
      </w:r>
      <w:r w:rsidRPr="001F6BC6">
        <w:rPr>
          <w:rFonts w:eastAsia="Calibri"/>
          <w:sz w:val="28"/>
          <w:szCs w:val="28"/>
        </w:rPr>
        <w:t>they found no significant difference between married patient</w:t>
      </w:r>
      <w:r>
        <w:rPr>
          <w:rFonts w:eastAsia="Calibri"/>
          <w:sz w:val="28"/>
          <w:szCs w:val="28"/>
        </w:rPr>
        <w:t xml:space="preserve"> and single one but this result contradict with </w:t>
      </w:r>
      <w:r w:rsidRPr="006D582B">
        <w:rPr>
          <w:b/>
          <w:bCs/>
          <w:i/>
          <w:iCs/>
          <w:sz w:val="28"/>
          <w:szCs w:val="28"/>
        </w:rPr>
        <w:t>Doger et al.,(2010)</w:t>
      </w:r>
      <w:r>
        <w:rPr>
          <w:rFonts w:eastAsia="Calibri"/>
          <w:sz w:val="28"/>
          <w:szCs w:val="28"/>
        </w:rPr>
        <w:t xml:space="preserve"> they reached higher frequency of  psychiatric disorders among married patients with acne in compared to unmarried.</w:t>
      </w:r>
    </w:p>
    <w:p w:rsidR="0001524C" w:rsidRPr="00C96651" w:rsidRDefault="0001524C" w:rsidP="00301226">
      <w:pPr>
        <w:bidi w:val="0"/>
        <w:spacing w:after="100" w:afterAutospacing="1" w:line="360" w:lineRule="auto"/>
        <w:ind w:firstLine="720"/>
        <w:jc w:val="both"/>
        <w:rPr>
          <w:rFonts w:eastAsia="Calibri"/>
          <w:sz w:val="28"/>
          <w:szCs w:val="28"/>
        </w:rPr>
      </w:pPr>
      <w:r>
        <w:rPr>
          <w:rFonts w:eastAsia="Calibri"/>
          <w:sz w:val="28"/>
          <w:szCs w:val="28"/>
        </w:rPr>
        <w:lastRenderedPageBreak/>
        <w:t xml:space="preserve">Concerning relationship between family history and depression this study showed that about two-thirds of the studied sample who had positive family history of acne had acne and severe depression with no statistical significant difference between them. This might be due to genetic effect of acne which causes depression. This study was congruent with </w:t>
      </w:r>
      <w:r>
        <w:rPr>
          <w:b/>
          <w:bCs/>
          <w:i/>
          <w:iCs/>
          <w:sz w:val="28"/>
          <w:szCs w:val="28"/>
        </w:rPr>
        <w:t>Al-Huzali</w:t>
      </w:r>
      <w:r w:rsidRPr="00EC3DB5">
        <w:rPr>
          <w:b/>
          <w:bCs/>
          <w:i/>
          <w:iCs/>
          <w:sz w:val="28"/>
          <w:szCs w:val="28"/>
        </w:rPr>
        <w:t xml:space="preserve"> et al., (2014) </w:t>
      </w:r>
      <w:r>
        <w:rPr>
          <w:rFonts w:eastAsia="Calibri"/>
          <w:sz w:val="28"/>
          <w:szCs w:val="28"/>
        </w:rPr>
        <w:t xml:space="preserve">they showed there was no statistical significant difference between them although more patients with positive history of acne had severe depression.   </w:t>
      </w:r>
    </w:p>
    <w:p w:rsidR="0001524C" w:rsidRDefault="0001524C" w:rsidP="00301226">
      <w:pPr>
        <w:bidi w:val="0"/>
        <w:spacing w:after="100" w:afterAutospacing="1" w:line="360" w:lineRule="auto"/>
        <w:ind w:firstLine="720"/>
        <w:jc w:val="both"/>
        <w:rPr>
          <w:sz w:val="28"/>
          <w:szCs w:val="28"/>
        </w:rPr>
      </w:pPr>
      <w:r w:rsidRPr="00C55B22">
        <w:rPr>
          <w:rFonts w:eastAsia="Calibri"/>
          <w:sz w:val="28"/>
          <w:szCs w:val="28"/>
        </w:rPr>
        <w:t>Regarding to relationship between acne and self-esteem.</w:t>
      </w:r>
      <w:r w:rsidRPr="00C55B22">
        <w:rPr>
          <w:sz w:val="28"/>
          <w:szCs w:val="28"/>
        </w:rPr>
        <w:t xml:space="preserve"> The result of present study revealed that</w:t>
      </w:r>
      <w:r>
        <w:rPr>
          <w:rFonts w:eastAsia="Calibri"/>
          <w:sz w:val="28"/>
          <w:szCs w:val="28"/>
        </w:rPr>
        <w:t xml:space="preserve">, </w:t>
      </w:r>
      <w:r w:rsidRPr="00C55B22">
        <w:rPr>
          <w:rFonts w:eastAsia="Calibri"/>
          <w:sz w:val="28"/>
          <w:szCs w:val="28"/>
        </w:rPr>
        <w:t>nearly three-quarters of studied group have moder</w:t>
      </w:r>
      <w:r>
        <w:rPr>
          <w:rFonts w:eastAsia="Calibri"/>
          <w:sz w:val="28"/>
          <w:szCs w:val="28"/>
        </w:rPr>
        <w:t xml:space="preserve">ate self-esteem and </w:t>
      </w:r>
      <w:r w:rsidRPr="00C55B22">
        <w:rPr>
          <w:rFonts w:eastAsia="Calibri"/>
          <w:sz w:val="28"/>
          <w:szCs w:val="28"/>
        </w:rPr>
        <w:t>tenth of them</w:t>
      </w:r>
      <w:r>
        <w:rPr>
          <w:sz w:val="28"/>
          <w:szCs w:val="28"/>
        </w:rPr>
        <w:t xml:space="preserve"> have low self-esteem. This might be </w:t>
      </w:r>
      <w:r w:rsidRPr="00C55B22">
        <w:rPr>
          <w:sz w:val="28"/>
          <w:szCs w:val="28"/>
        </w:rPr>
        <w:t xml:space="preserve">due to </w:t>
      </w:r>
      <w:r>
        <w:rPr>
          <w:sz w:val="28"/>
          <w:szCs w:val="28"/>
        </w:rPr>
        <w:t xml:space="preserve">shakiness of self-esteem by the criticism of others </w:t>
      </w:r>
      <w:r w:rsidRPr="00C55B22">
        <w:rPr>
          <w:sz w:val="28"/>
          <w:szCs w:val="28"/>
        </w:rPr>
        <w:t xml:space="preserve">with the irony of others who suffer from acne and this drives the teenager infected with acne to lose confidence in the self and evaluate themselves negatively. This result was supported by </w:t>
      </w:r>
      <w:r w:rsidRPr="00C55B22">
        <w:rPr>
          <w:b/>
          <w:bCs/>
          <w:sz w:val="28"/>
          <w:szCs w:val="28"/>
        </w:rPr>
        <w:t>Tasoula et al., (2012) &amp;Vilar et al., (2015)</w:t>
      </w:r>
      <w:r w:rsidRPr="00C55B22">
        <w:rPr>
          <w:sz w:val="28"/>
          <w:szCs w:val="28"/>
        </w:rPr>
        <w:t xml:space="preserve"> noted that embarrassment and decreased self-esteem in all patients with acne other studies was supported by study result of </w:t>
      </w:r>
      <w:r w:rsidRPr="00C55B22">
        <w:rPr>
          <w:b/>
          <w:bCs/>
          <w:sz w:val="28"/>
          <w:szCs w:val="28"/>
        </w:rPr>
        <w:t xml:space="preserve">Dharshana et al., (2016)&amp;Muffedel et al.,( 2017) </w:t>
      </w:r>
      <w:r w:rsidRPr="00C55B22">
        <w:rPr>
          <w:sz w:val="28"/>
          <w:szCs w:val="28"/>
        </w:rPr>
        <w:t>also showed that self-esteem was significantly lower in patients with acne</w:t>
      </w:r>
      <w:r>
        <w:rPr>
          <w:sz w:val="28"/>
          <w:szCs w:val="28"/>
        </w:rPr>
        <w:t>.</w:t>
      </w:r>
    </w:p>
    <w:p w:rsidR="0001524C" w:rsidRDefault="0001524C" w:rsidP="00301226">
      <w:pPr>
        <w:bidi w:val="0"/>
        <w:spacing w:after="100" w:afterAutospacing="1" w:line="360" w:lineRule="auto"/>
        <w:ind w:firstLine="720"/>
        <w:jc w:val="both"/>
        <w:rPr>
          <w:rFonts w:eastAsia="Calibri"/>
          <w:sz w:val="28"/>
          <w:szCs w:val="28"/>
        </w:rPr>
      </w:pPr>
      <w:r>
        <w:rPr>
          <w:rFonts w:eastAsia="Calibri"/>
          <w:sz w:val="28"/>
          <w:szCs w:val="28"/>
        </w:rPr>
        <w:t>Regarding the relationship between self-esteem and gender, the results showed that higher self-esteem was among male than female. This might be due to female more interested in their shape and beauty than male   so any change in appearance affect their self-esteem. This study results was supported by</w:t>
      </w:r>
      <w:r>
        <w:rPr>
          <w:b/>
          <w:bCs/>
          <w:i/>
          <w:iCs/>
          <w:sz w:val="28"/>
          <w:szCs w:val="28"/>
        </w:rPr>
        <w:t xml:space="preserve"> </w:t>
      </w:r>
      <w:r w:rsidRPr="00711363">
        <w:rPr>
          <w:i/>
          <w:iCs/>
          <w:sz w:val="28"/>
          <w:szCs w:val="28"/>
        </w:rPr>
        <w:t xml:space="preserve">the result </w:t>
      </w:r>
      <w:r w:rsidRPr="0013746D">
        <w:rPr>
          <w:i/>
          <w:iCs/>
          <w:sz w:val="28"/>
          <w:szCs w:val="28"/>
        </w:rPr>
        <w:t>of</w:t>
      </w:r>
      <w:r w:rsidRPr="0013746D">
        <w:rPr>
          <w:b/>
          <w:bCs/>
          <w:i/>
          <w:iCs/>
          <w:sz w:val="28"/>
          <w:szCs w:val="28"/>
        </w:rPr>
        <w:t xml:space="preserve"> Do et al., (2009)</w:t>
      </w:r>
      <w:r w:rsidRPr="0013746D">
        <w:rPr>
          <w:rFonts w:eastAsia="Calibri"/>
          <w:sz w:val="28"/>
          <w:szCs w:val="28"/>
        </w:rPr>
        <w:t xml:space="preserve"> &amp; </w:t>
      </w:r>
      <w:r w:rsidRPr="00F72CFB">
        <w:rPr>
          <w:b/>
          <w:bCs/>
          <w:i/>
          <w:iCs/>
          <w:sz w:val="28"/>
          <w:szCs w:val="28"/>
        </w:rPr>
        <w:t>Hassan et al., (2009)</w:t>
      </w:r>
      <w:r w:rsidRPr="00994C78">
        <w:rPr>
          <w:b/>
          <w:bCs/>
          <w:i/>
          <w:iCs/>
          <w:sz w:val="28"/>
          <w:szCs w:val="28"/>
        </w:rPr>
        <w:t xml:space="preserve"> </w:t>
      </w:r>
      <w:r>
        <w:rPr>
          <w:rFonts w:eastAsia="Calibri"/>
          <w:sz w:val="28"/>
          <w:szCs w:val="28"/>
        </w:rPr>
        <w:t xml:space="preserve">they found that women with acne have greater low self-esteem. The result of this  study was contradict with </w:t>
      </w:r>
      <w:r w:rsidRPr="00F72CFB">
        <w:rPr>
          <w:b/>
          <w:bCs/>
          <w:i/>
          <w:iCs/>
          <w:sz w:val="28"/>
          <w:szCs w:val="28"/>
        </w:rPr>
        <w:t>Abdel Hafez et al., (2009)</w:t>
      </w:r>
      <w:r>
        <w:rPr>
          <w:rFonts w:eastAsia="Calibri"/>
          <w:sz w:val="28"/>
          <w:szCs w:val="28"/>
        </w:rPr>
        <w:t xml:space="preserve"> they pointed out that  male patients with acne had significantly lower self-esteem when compared with women, in contrast to the  study of  </w:t>
      </w:r>
      <w:r w:rsidRPr="00101E5B">
        <w:rPr>
          <w:b/>
          <w:bCs/>
          <w:i/>
          <w:iCs/>
          <w:sz w:val="28"/>
          <w:szCs w:val="28"/>
        </w:rPr>
        <w:t xml:space="preserve">Tasoula </w:t>
      </w:r>
      <w:r w:rsidRPr="00101E5B">
        <w:rPr>
          <w:b/>
          <w:bCs/>
          <w:i/>
          <w:iCs/>
          <w:sz w:val="28"/>
          <w:szCs w:val="28"/>
        </w:rPr>
        <w:lastRenderedPageBreak/>
        <w:t xml:space="preserve">et al., </w:t>
      </w:r>
      <w:r>
        <w:rPr>
          <w:b/>
          <w:bCs/>
          <w:i/>
          <w:iCs/>
          <w:sz w:val="28"/>
          <w:szCs w:val="28"/>
        </w:rPr>
        <w:t>(</w:t>
      </w:r>
      <w:r w:rsidRPr="00101E5B">
        <w:rPr>
          <w:b/>
          <w:bCs/>
          <w:i/>
          <w:iCs/>
          <w:sz w:val="28"/>
          <w:szCs w:val="28"/>
        </w:rPr>
        <w:t>2012</w:t>
      </w:r>
      <w:r>
        <w:rPr>
          <w:b/>
          <w:bCs/>
          <w:i/>
          <w:iCs/>
          <w:sz w:val="28"/>
          <w:szCs w:val="28"/>
        </w:rPr>
        <w:t>)</w:t>
      </w:r>
      <w:r>
        <w:rPr>
          <w:rFonts w:eastAsia="Calibri"/>
          <w:sz w:val="28"/>
          <w:szCs w:val="28"/>
        </w:rPr>
        <w:t xml:space="preserve"> they reach to men and women with acne affected equally in low self- esteem.</w:t>
      </w:r>
    </w:p>
    <w:p w:rsidR="0001524C" w:rsidRPr="00514912" w:rsidRDefault="0001524C" w:rsidP="00301226">
      <w:pPr>
        <w:bidi w:val="0"/>
        <w:spacing w:after="100" w:afterAutospacing="1" w:line="360" w:lineRule="auto"/>
        <w:ind w:firstLine="720"/>
        <w:jc w:val="both"/>
        <w:rPr>
          <w:rFonts w:eastAsia="Calibri"/>
          <w:sz w:val="28"/>
          <w:szCs w:val="28"/>
        </w:rPr>
      </w:pPr>
      <w:r>
        <w:rPr>
          <w:rFonts w:eastAsia="Calibri"/>
          <w:sz w:val="28"/>
          <w:szCs w:val="28"/>
        </w:rPr>
        <w:t xml:space="preserve">Concerning the relationship between self-esteem and socio-demographic characteristics of acne patients. The result of the present study revealed that there was only statistical significant difference between level of education and self-esteem while no statistical difference between the remaining items of socio demographic and self-esteem. This might be due to whenever level of education increase patient awareness of acne management increase so less effect on self-esteem. This result was supported with </w:t>
      </w:r>
      <w:r w:rsidRPr="006C1B9D">
        <w:rPr>
          <w:rFonts w:eastAsia="Calibri"/>
          <w:b/>
          <w:bCs/>
          <w:sz w:val="28"/>
          <w:szCs w:val="28"/>
        </w:rPr>
        <w:t>Ghodusi &amp; Heidari (2014)</w:t>
      </w:r>
      <w:r>
        <w:rPr>
          <w:rFonts w:eastAsia="Calibri"/>
          <w:sz w:val="28"/>
          <w:szCs w:val="28"/>
        </w:rPr>
        <w:t xml:space="preserve"> who showed that there was significant relationship between self-esteem and level of education but no significant relationship was observed between self-esteem and sex, monthly income. </w:t>
      </w:r>
    </w:p>
    <w:p w:rsidR="0001524C" w:rsidRPr="00350F1F" w:rsidRDefault="0001524C" w:rsidP="00301226">
      <w:pPr>
        <w:bidi w:val="0"/>
        <w:spacing w:after="100" w:afterAutospacing="1" w:line="360" w:lineRule="auto"/>
        <w:ind w:firstLine="720"/>
        <w:jc w:val="both"/>
        <w:rPr>
          <w:rFonts w:eastAsia="Calibri"/>
          <w:sz w:val="28"/>
          <w:szCs w:val="28"/>
        </w:rPr>
      </w:pPr>
      <w:r w:rsidRPr="00350F1F">
        <w:rPr>
          <w:rFonts w:eastAsia="Calibri"/>
          <w:sz w:val="28"/>
          <w:szCs w:val="28"/>
        </w:rPr>
        <w:t>Regarding to the relationship between acne and body image.</w:t>
      </w:r>
      <w:r w:rsidRPr="00350F1F">
        <w:rPr>
          <w:sz w:val="28"/>
          <w:szCs w:val="28"/>
        </w:rPr>
        <w:t xml:space="preserve"> The result of present study revealed that</w:t>
      </w:r>
      <w:r w:rsidRPr="00350F1F">
        <w:rPr>
          <w:rFonts w:eastAsia="Calibri"/>
          <w:sz w:val="28"/>
          <w:szCs w:val="28"/>
        </w:rPr>
        <w:t>. Majority of studied sample with acne vulgaris suffer negative body image, this might be due to the change in the skin appearance complicated by change body image. The result of study was supported by</w:t>
      </w:r>
      <w:r w:rsidRPr="00350F1F">
        <w:rPr>
          <w:b/>
          <w:bCs/>
          <w:i/>
          <w:iCs/>
          <w:sz w:val="28"/>
          <w:szCs w:val="28"/>
        </w:rPr>
        <w:t xml:space="preserve"> Feton-Danou, (2010)</w:t>
      </w:r>
      <w:r w:rsidRPr="00350F1F">
        <w:rPr>
          <w:rFonts w:eastAsia="Calibri"/>
          <w:sz w:val="28"/>
          <w:szCs w:val="28"/>
        </w:rPr>
        <w:t xml:space="preserve"> who found acne induces a significantly impaired body image .Also  supported by the result of </w:t>
      </w:r>
      <w:r w:rsidRPr="00350F1F">
        <w:rPr>
          <w:b/>
          <w:bCs/>
          <w:i/>
          <w:iCs/>
          <w:sz w:val="28"/>
          <w:szCs w:val="28"/>
        </w:rPr>
        <w:t>Bowe et al., (2011)</w:t>
      </w:r>
      <w:r w:rsidRPr="00350F1F">
        <w:rPr>
          <w:rFonts w:eastAsia="Calibri"/>
          <w:sz w:val="28"/>
          <w:szCs w:val="28"/>
        </w:rPr>
        <w:t xml:space="preserve"> they showed most of patients with acne suffer from body image disturbance and by </w:t>
      </w:r>
      <w:r w:rsidRPr="00350F1F">
        <w:rPr>
          <w:b/>
          <w:bCs/>
          <w:i/>
          <w:iCs/>
          <w:sz w:val="28"/>
          <w:szCs w:val="28"/>
        </w:rPr>
        <w:t>Hedden et al., (2008)</w:t>
      </w:r>
      <w:r w:rsidRPr="00350F1F">
        <w:rPr>
          <w:rFonts w:eastAsia="Calibri"/>
          <w:sz w:val="28"/>
          <w:szCs w:val="28"/>
        </w:rPr>
        <w:t xml:space="preserve"> showed that patient with acne had significantly lower body image.  </w:t>
      </w:r>
    </w:p>
    <w:p w:rsidR="0001524C" w:rsidRDefault="0001524C" w:rsidP="00301226">
      <w:pPr>
        <w:bidi w:val="0"/>
        <w:spacing w:after="100" w:afterAutospacing="1" w:line="360" w:lineRule="auto"/>
        <w:ind w:firstLine="720"/>
        <w:jc w:val="both"/>
        <w:rPr>
          <w:rFonts w:eastAsia="Calibri"/>
          <w:sz w:val="28"/>
          <w:szCs w:val="28"/>
        </w:rPr>
      </w:pPr>
      <w:r>
        <w:rPr>
          <w:rFonts w:eastAsia="Calibri"/>
          <w:sz w:val="28"/>
          <w:szCs w:val="28"/>
        </w:rPr>
        <w:t xml:space="preserve">Regarding relationship between body image and gender. This result showed that male had high level of negative body image than female, with no statistical significant difference between them, this might be due to male in this sample were more interested in their bodies or might be due to the difference in the site, degree and onset of acne, This result was </w:t>
      </w:r>
      <w:r>
        <w:rPr>
          <w:rFonts w:eastAsia="Calibri"/>
          <w:sz w:val="28"/>
          <w:szCs w:val="28"/>
        </w:rPr>
        <w:lastRenderedPageBreak/>
        <w:t xml:space="preserve">supported with </w:t>
      </w:r>
      <w:r>
        <w:rPr>
          <w:b/>
          <w:bCs/>
          <w:i/>
          <w:iCs/>
          <w:sz w:val="28"/>
          <w:szCs w:val="28"/>
        </w:rPr>
        <w:t xml:space="preserve">Ghodusi &amp; Heidari,(2014)and </w:t>
      </w:r>
      <w:r w:rsidRPr="007E47D2">
        <w:rPr>
          <w:b/>
          <w:bCs/>
          <w:i/>
          <w:iCs/>
          <w:sz w:val="28"/>
          <w:szCs w:val="28"/>
        </w:rPr>
        <w:t xml:space="preserve">Amr et al., </w:t>
      </w:r>
      <w:r>
        <w:rPr>
          <w:b/>
          <w:bCs/>
          <w:i/>
          <w:iCs/>
          <w:sz w:val="28"/>
          <w:szCs w:val="28"/>
        </w:rPr>
        <w:t>(</w:t>
      </w:r>
      <w:r w:rsidRPr="007E47D2">
        <w:rPr>
          <w:b/>
          <w:bCs/>
          <w:i/>
          <w:iCs/>
          <w:sz w:val="28"/>
          <w:szCs w:val="28"/>
        </w:rPr>
        <w:t>2014</w:t>
      </w:r>
      <w:r>
        <w:rPr>
          <w:b/>
          <w:bCs/>
          <w:i/>
          <w:iCs/>
          <w:sz w:val="28"/>
          <w:szCs w:val="28"/>
        </w:rPr>
        <w:t>)</w:t>
      </w:r>
      <w:r>
        <w:rPr>
          <w:rFonts w:eastAsia="Calibri"/>
          <w:sz w:val="28"/>
          <w:szCs w:val="28"/>
        </w:rPr>
        <w:t xml:space="preserve"> they found that there was   no significant correlation between body image and gender. The result of this study was contradicted with </w:t>
      </w:r>
      <w:r w:rsidRPr="00EC526C">
        <w:rPr>
          <w:b/>
          <w:bCs/>
          <w:i/>
          <w:iCs/>
          <w:sz w:val="28"/>
          <w:szCs w:val="28"/>
        </w:rPr>
        <w:t xml:space="preserve">Delgard et al., </w:t>
      </w:r>
      <w:r>
        <w:rPr>
          <w:b/>
          <w:bCs/>
          <w:i/>
          <w:iCs/>
          <w:sz w:val="28"/>
          <w:szCs w:val="28"/>
        </w:rPr>
        <w:t>(</w:t>
      </w:r>
      <w:r w:rsidRPr="00EC526C">
        <w:rPr>
          <w:b/>
          <w:bCs/>
          <w:i/>
          <w:iCs/>
          <w:sz w:val="28"/>
          <w:szCs w:val="28"/>
        </w:rPr>
        <w:t>2008</w:t>
      </w:r>
      <w:r>
        <w:rPr>
          <w:b/>
          <w:bCs/>
          <w:i/>
          <w:iCs/>
          <w:sz w:val="28"/>
          <w:szCs w:val="28"/>
        </w:rPr>
        <w:t>)</w:t>
      </w:r>
      <w:r>
        <w:rPr>
          <w:rFonts w:eastAsia="Calibri"/>
          <w:sz w:val="28"/>
          <w:szCs w:val="28"/>
        </w:rPr>
        <w:t xml:space="preserve"> they showed that girls have negative body image and poor body satisfaction than boys.</w:t>
      </w:r>
    </w:p>
    <w:p w:rsidR="0001524C" w:rsidRPr="001B4481" w:rsidRDefault="0001524C" w:rsidP="00301226">
      <w:pPr>
        <w:bidi w:val="0"/>
        <w:spacing w:after="100" w:afterAutospacing="1" w:line="360" w:lineRule="auto"/>
        <w:ind w:firstLine="720"/>
        <w:jc w:val="both"/>
        <w:rPr>
          <w:rFonts w:eastAsia="Calibri"/>
          <w:sz w:val="28"/>
          <w:szCs w:val="28"/>
        </w:rPr>
      </w:pPr>
      <w:r w:rsidRPr="00A6224B">
        <w:rPr>
          <w:rFonts w:eastAsia="Calibri"/>
          <w:sz w:val="28"/>
          <w:szCs w:val="28"/>
        </w:rPr>
        <w:t xml:space="preserve">Concerning the relationship between body image and socio-demographic characteristics of acne patients. The result of the present study revealed that there was not statistical significant relation between </w:t>
      </w:r>
      <w:r>
        <w:rPr>
          <w:rFonts w:eastAsia="Calibri"/>
          <w:sz w:val="28"/>
          <w:szCs w:val="28"/>
        </w:rPr>
        <w:t xml:space="preserve">body image and socio demographic characteristics ( age, sex, marital status, education, income and work status) this might be due to  all patient in the same stage(adolescents) had similar circumstances and characteristics. This result contradict with </w:t>
      </w:r>
      <w:r w:rsidRPr="006C1B9D">
        <w:rPr>
          <w:rFonts w:eastAsia="Calibri"/>
          <w:b/>
          <w:bCs/>
          <w:sz w:val="28"/>
          <w:szCs w:val="28"/>
        </w:rPr>
        <w:t>Ghodusi &amp; Heidari (2014)</w:t>
      </w:r>
      <w:r>
        <w:rPr>
          <w:rFonts w:eastAsia="Calibri"/>
          <w:sz w:val="28"/>
          <w:szCs w:val="28"/>
        </w:rPr>
        <w:t xml:space="preserve"> </w:t>
      </w:r>
      <w:r w:rsidRPr="008465D2">
        <w:rPr>
          <w:rFonts w:eastAsia="Calibri"/>
          <w:sz w:val="28"/>
          <w:szCs w:val="28"/>
        </w:rPr>
        <w:t>who</w:t>
      </w:r>
      <w:r>
        <w:rPr>
          <w:rFonts w:eastAsia="Calibri"/>
          <w:sz w:val="28"/>
          <w:szCs w:val="28"/>
        </w:rPr>
        <w:t xml:space="preserve"> pointed that,  </w:t>
      </w:r>
      <w:r w:rsidRPr="008465D2">
        <w:rPr>
          <w:rFonts w:eastAsia="Calibri"/>
          <w:sz w:val="28"/>
          <w:szCs w:val="28"/>
        </w:rPr>
        <w:t xml:space="preserve">there </w:t>
      </w:r>
      <w:r>
        <w:rPr>
          <w:rFonts w:eastAsia="Calibri"/>
          <w:sz w:val="28"/>
          <w:szCs w:val="28"/>
        </w:rPr>
        <w:t xml:space="preserve">was </w:t>
      </w:r>
      <w:r w:rsidRPr="008465D2">
        <w:rPr>
          <w:rFonts w:eastAsia="Calibri"/>
          <w:sz w:val="28"/>
          <w:szCs w:val="28"/>
        </w:rPr>
        <w:t>a</w:t>
      </w:r>
      <w:r>
        <w:rPr>
          <w:rFonts w:eastAsia="Calibri"/>
          <w:sz w:val="28"/>
          <w:szCs w:val="28"/>
        </w:rPr>
        <w:t xml:space="preserve"> </w:t>
      </w:r>
      <w:r w:rsidRPr="008465D2">
        <w:rPr>
          <w:rFonts w:eastAsia="Calibri"/>
          <w:sz w:val="28"/>
          <w:szCs w:val="28"/>
        </w:rPr>
        <w:t xml:space="preserve">significant relationship between body </w:t>
      </w:r>
      <w:r>
        <w:rPr>
          <w:rFonts w:eastAsia="Calibri"/>
          <w:sz w:val="28"/>
          <w:szCs w:val="28"/>
        </w:rPr>
        <w:t>image</w:t>
      </w:r>
      <w:r w:rsidRPr="008465D2">
        <w:rPr>
          <w:rFonts w:eastAsia="Calibri"/>
          <w:sz w:val="28"/>
          <w:szCs w:val="28"/>
        </w:rPr>
        <w:t xml:space="preserve"> and marital status,</w:t>
      </w:r>
      <w:r>
        <w:rPr>
          <w:rFonts w:eastAsia="Calibri"/>
          <w:sz w:val="28"/>
          <w:szCs w:val="28"/>
        </w:rPr>
        <w:t xml:space="preserve"> education and work</w:t>
      </w:r>
      <w:r w:rsidRPr="008465D2">
        <w:rPr>
          <w:rFonts w:eastAsia="Calibri"/>
          <w:sz w:val="28"/>
          <w:szCs w:val="28"/>
        </w:rPr>
        <w:t xml:space="preserve"> status</w:t>
      </w:r>
      <w:r>
        <w:rPr>
          <w:rFonts w:eastAsia="Calibri"/>
          <w:sz w:val="28"/>
          <w:szCs w:val="28"/>
        </w:rPr>
        <w:t xml:space="preserve"> </w:t>
      </w:r>
    </w:p>
    <w:p w:rsidR="0001524C" w:rsidRPr="00350F1F" w:rsidRDefault="0001524C" w:rsidP="00301226">
      <w:pPr>
        <w:bidi w:val="0"/>
        <w:spacing w:after="100" w:afterAutospacing="1" w:line="360" w:lineRule="auto"/>
        <w:ind w:firstLine="720"/>
        <w:jc w:val="both"/>
        <w:rPr>
          <w:color w:val="000000"/>
          <w:sz w:val="28"/>
          <w:szCs w:val="28"/>
        </w:rPr>
      </w:pPr>
      <w:r w:rsidRPr="00350F1F">
        <w:rPr>
          <w:sz w:val="28"/>
          <w:szCs w:val="28"/>
        </w:rPr>
        <w:t xml:space="preserve">Regarding acne degree the </w:t>
      </w:r>
      <w:r w:rsidRPr="00350F1F">
        <w:rPr>
          <w:color w:val="000000"/>
          <w:sz w:val="28"/>
          <w:szCs w:val="28"/>
        </w:rPr>
        <w:t xml:space="preserve">result of the present study revealed that </w:t>
      </w:r>
      <w:r w:rsidRPr="00350F1F">
        <w:rPr>
          <w:rFonts w:eastAsia="SimSun"/>
          <w:sz w:val="28"/>
          <w:szCs w:val="28"/>
          <w:lang w:eastAsia="zh-CN" w:bidi="ar-EG"/>
        </w:rPr>
        <w:t>more than half of the studied sample had moderate degree of acne</w:t>
      </w:r>
      <w:r w:rsidRPr="00350F1F">
        <w:rPr>
          <w:color w:val="000000"/>
          <w:sz w:val="28"/>
          <w:szCs w:val="28"/>
        </w:rPr>
        <w:t xml:space="preserve">, </w:t>
      </w:r>
      <w:r w:rsidRPr="00350F1F">
        <w:rPr>
          <w:rFonts w:eastAsia="SimSun"/>
          <w:sz w:val="28"/>
          <w:szCs w:val="28"/>
          <w:lang w:eastAsia="zh-CN" w:bidi="ar-EG"/>
        </w:rPr>
        <w:t>while minority of them had severe degree of acne.</w:t>
      </w:r>
      <w:r w:rsidRPr="00350F1F">
        <w:rPr>
          <w:color w:val="000000"/>
          <w:sz w:val="28"/>
          <w:szCs w:val="28"/>
        </w:rPr>
        <w:t xml:space="preserve"> This might be due to most patients were interested on their appearance and   visit dermatology when acne introduce to moderate degree or mild degree. This result </w:t>
      </w:r>
      <w:r w:rsidRPr="00350F1F">
        <w:rPr>
          <w:color w:val="000000"/>
          <w:sz w:val="28"/>
          <w:szCs w:val="28"/>
          <w:lang w:bidi="ar-EG"/>
        </w:rPr>
        <w:t xml:space="preserve">was similar </w:t>
      </w:r>
      <w:r w:rsidRPr="00350F1F">
        <w:rPr>
          <w:color w:val="000000"/>
          <w:sz w:val="28"/>
          <w:szCs w:val="28"/>
        </w:rPr>
        <w:t xml:space="preserve">to </w:t>
      </w:r>
      <w:r w:rsidRPr="00350F1F">
        <w:rPr>
          <w:b/>
          <w:bCs/>
          <w:i/>
          <w:iCs/>
          <w:sz w:val="28"/>
          <w:szCs w:val="28"/>
        </w:rPr>
        <w:t>Bagatin et al., (2014)</w:t>
      </w:r>
      <w:r w:rsidRPr="00350F1F">
        <w:rPr>
          <w:sz w:val="28"/>
          <w:szCs w:val="28"/>
        </w:rPr>
        <w:t xml:space="preserve"> who found the same result in his study that majority of patients had moderate degree of acne while minority of them had severe degree of acne. Also this result was supported with the result of </w:t>
      </w:r>
      <w:r w:rsidRPr="00350F1F">
        <w:rPr>
          <w:b/>
          <w:bCs/>
          <w:i/>
          <w:iCs/>
          <w:sz w:val="28"/>
          <w:szCs w:val="28"/>
        </w:rPr>
        <w:t xml:space="preserve">Dunn et al., </w:t>
      </w:r>
      <w:r>
        <w:rPr>
          <w:b/>
          <w:bCs/>
          <w:i/>
          <w:iCs/>
          <w:sz w:val="28"/>
          <w:szCs w:val="28"/>
        </w:rPr>
        <w:t>(</w:t>
      </w:r>
      <w:r w:rsidRPr="00350F1F">
        <w:rPr>
          <w:b/>
          <w:bCs/>
          <w:i/>
          <w:iCs/>
          <w:sz w:val="28"/>
          <w:szCs w:val="28"/>
        </w:rPr>
        <w:t>2011</w:t>
      </w:r>
      <w:r>
        <w:rPr>
          <w:b/>
          <w:bCs/>
          <w:i/>
          <w:iCs/>
          <w:sz w:val="28"/>
          <w:szCs w:val="28"/>
        </w:rPr>
        <w:t>)</w:t>
      </w:r>
      <w:r w:rsidRPr="00350F1F">
        <w:rPr>
          <w:color w:val="000000"/>
          <w:sz w:val="28"/>
          <w:szCs w:val="28"/>
        </w:rPr>
        <w:t xml:space="preserve"> they showed that more than third of patients had mild acne; one- third of them had moderate acne while minority of them had severe acne. While was  contradicted  with study </w:t>
      </w:r>
      <w:r w:rsidRPr="00350F1F">
        <w:rPr>
          <w:i/>
          <w:iCs/>
          <w:sz w:val="28"/>
          <w:szCs w:val="28"/>
        </w:rPr>
        <w:t xml:space="preserve">of </w:t>
      </w:r>
      <w:r w:rsidRPr="00350F1F">
        <w:rPr>
          <w:b/>
          <w:bCs/>
          <w:i/>
          <w:iCs/>
          <w:sz w:val="28"/>
          <w:szCs w:val="28"/>
        </w:rPr>
        <w:t xml:space="preserve"> Coban et al.,( 2017)</w:t>
      </w:r>
      <w:r w:rsidRPr="00350F1F">
        <w:rPr>
          <w:color w:val="000000"/>
          <w:sz w:val="28"/>
          <w:szCs w:val="28"/>
        </w:rPr>
        <w:t>they reported that  more than half of acne patients had mild degree but more than one-third of them had moderate degree.</w:t>
      </w:r>
    </w:p>
    <w:p w:rsidR="0001524C" w:rsidRPr="00350F1F" w:rsidRDefault="0001524C" w:rsidP="00301226">
      <w:pPr>
        <w:bidi w:val="0"/>
        <w:spacing w:after="100" w:afterAutospacing="1" w:line="360" w:lineRule="auto"/>
        <w:ind w:firstLine="720"/>
        <w:jc w:val="both"/>
        <w:rPr>
          <w:color w:val="000000"/>
          <w:sz w:val="28"/>
          <w:szCs w:val="28"/>
        </w:rPr>
      </w:pPr>
      <w:r w:rsidRPr="00350F1F">
        <w:rPr>
          <w:color w:val="000000"/>
          <w:sz w:val="28"/>
          <w:szCs w:val="28"/>
        </w:rPr>
        <w:lastRenderedPageBreak/>
        <w:t xml:space="preserve"> Moreover Regarding acne degree, the result of study was contradicted with </w:t>
      </w:r>
      <w:r w:rsidRPr="00350F1F">
        <w:rPr>
          <w:b/>
          <w:bCs/>
          <w:color w:val="000000"/>
          <w:sz w:val="28"/>
          <w:szCs w:val="28"/>
        </w:rPr>
        <w:t>Skroza et al., (2018)</w:t>
      </w:r>
      <w:r w:rsidRPr="00350F1F">
        <w:rPr>
          <w:color w:val="000000"/>
          <w:sz w:val="28"/>
          <w:szCs w:val="28"/>
        </w:rPr>
        <w:t xml:space="preserve"> they showed that mild acne is the most frequent form.</w:t>
      </w:r>
      <w:r w:rsidRPr="00350F1F">
        <w:rPr>
          <w:sz w:val="28"/>
          <w:szCs w:val="28"/>
        </w:rPr>
        <w:t xml:space="preserve"> Also the result of study was </w:t>
      </w:r>
      <w:r w:rsidRPr="00350F1F">
        <w:rPr>
          <w:color w:val="000000"/>
          <w:sz w:val="28"/>
          <w:szCs w:val="28"/>
        </w:rPr>
        <w:t xml:space="preserve">contradicted with </w:t>
      </w:r>
      <w:r w:rsidRPr="00350F1F">
        <w:rPr>
          <w:b/>
          <w:bCs/>
          <w:color w:val="000000"/>
          <w:sz w:val="28"/>
          <w:szCs w:val="28"/>
        </w:rPr>
        <w:t>Al-Huzali</w:t>
      </w:r>
      <w:r w:rsidRPr="00350F1F">
        <w:rPr>
          <w:b/>
          <w:bCs/>
          <w:i/>
          <w:iCs/>
          <w:sz w:val="28"/>
          <w:szCs w:val="28"/>
        </w:rPr>
        <w:t xml:space="preserve"> et al., (2014</w:t>
      </w:r>
      <w:r w:rsidRPr="00350F1F">
        <w:rPr>
          <w:color w:val="000000"/>
          <w:sz w:val="28"/>
          <w:szCs w:val="28"/>
        </w:rPr>
        <w:t xml:space="preserve">) they showed in their study that more than half of acne cases were mild degree. </w:t>
      </w:r>
    </w:p>
    <w:p w:rsidR="0001524C" w:rsidRDefault="0001524C" w:rsidP="00301226">
      <w:pPr>
        <w:bidi w:val="0"/>
        <w:spacing w:after="100" w:afterAutospacing="1" w:line="360" w:lineRule="auto"/>
        <w:ind w:firstLine="720"/>
        <w:jc w:val="both"/>
        <w:rPr>
          <w:color w:val="000000"/>
          <w:sz w:val="28"/>
          <w:szCs w:val="28"/>
        </w:rPr>
      </w:pPr>
      <w:r>
        <w:rPr>
          <w:color w:val="000000"/>
          <w:sz w:val="28"/>
          <w:szCs w:val="28"/>
        </w:rPr>
        <w:t>As regard relationship between acne degree and gender. This result showed that severity of acne more in female in comparison with male with no statistical significant difference between acne degree and gender. This might be due to the women search for other methods to cover acne</w:t>
      </w:r>
      <w:r w:rsidRPr="00F01B24">
        <w:rPr>
          <w:color w:val="000000"/>
          <w:sz w:val="28"/>
          <w:szCs w:val="28"/>
        </w:rPr>
        <w:t xml:space="preserve"> </w:t>
      </w:r>
      <w:r>
        <w:rPr>
          <w:color w:val="000000"/>
          <w:sz w:val="28"/>
          <w:szCs w:val="28"/>
        </w:rPr>
        <w:t xml:space="preserve">such as cosmetics leading acne to become severe. This result supported by </w:t>
      </w:r>
      <w:r>
        <w:rPr>
          <w:b/>
          <w:bCs/>
          <w:i/>
          <w:iCs/>
          <w:sz w:val="28"/>
          <w:szCs w:val="28"/>
        </w:rPr>
        <w:t>Noorbala</w:t>
      </w:r>
      <w:r w:rsidRPr="00284A79">
        <w:rPr>
          <w:b/>
          <w:bCs/>
          <w:i/>
          <w:iCs/>
          <w:sz w:val="28"/>
          <w:szCs w:val="28"/>
        </w:rPr>
        <w:t xml:space="preserve"> et al., (2013)</w:t>
      </w:r>
      <w:r>
        <w:rPr>
          <w:color w:val="000000"/>
          <w:sz w:val="28"/>
          <w:szCs w:val="28"/>
        </w:rPr>
        <w:t xml:space="preserve"> they showed that there was no significant difference between acne severity and gender. This result contradicts with </w:t>
      </w:r>
      <w:r w:rsidRPr="00A02DB1">
        <w:rPr>
          <w:b/>
          <w:bCs/>
          <w:i/>
          <w:iCs/>
          <w:sz w:val="28"/>
          <w:szCs w:val="28"/>
        </w:rPr>
        <w:t xml:space="preserve">Dunn et al., </w:t>
      </w:r>
      <w:r>
        <w:rPr>
          <w:b/>
          <w:bCs/>
          <w:i/>
          <w:iCs/>
          <w:sz w:val="28"/>
          <w:szCs w:val="28"/>
        </w:rPr>
        <w:t>(</w:t>
      </w:r>
      <w:r w:rsidRPr="00A02DB1">
        <w:rPr>
          <w:b/>
          <w:bCs/>
          <w:i/>
          <w:iCs/>
          <w:sz w:val="28"/>
          <w:szCs w:val="28"/>
        </w:rPr>
        <w:t>2011</w:t>
      </w:r>
      <w:r>
        <w:rPr>
          <w:b/>
          <w:bCs/>
          <w:i/>
          <w:iCs/>
          <w:sz w:val="28"/>
          <w:szCs w:val="28"/>
        </w:rPr>
        <w:t>)</w:t>
      </w:r>
      <w:r w:rsidRPr="00A02DB1">
        <w:rPr>
          <w:b/>
          <w:bCs/>
          <w:i/>
          <w:iCs/>
          <w:sz w:val="28"/>
          <w:szCs w:val="28"/>
        </w:rPr>
        <w:t xml:space="preserve"> </w:t>
      </w:r>
      <w:r>
        <w:rPr>
          <w:color w:val="000000"/>
          <w:sz w:val="28"/>
          <w:szCs w:val="28"/>
        </w:rPr>
        <w:t xml:space="preserve">they showed that severity of acne more in boys than girls. </w:t>
      </w:r>
    </w:p>
    <w:p w:rsidR="0001524C" w:rsidRPr="007659C0" w:rsidRDefault="0001524C" w:rsidP="00301226">
      <w:pPr>
        <w:tabs>
          <w:tab w:val="left" w:pos="1965"/>
        </w:tabs>
        <w:autoSpaceDE w:val="0"/>
        <w:autoSpaceDN w:val="0"/>
        <w:bidi w:val="0"/>
        <w:adjustRightInd w:val="0"/>
        <w:spacing w:line="360" w:lineRule="auto"/>
        <w:jc w:val="lowKashida"/>
        <w:rPr>
          <w:rFonts w:eastAsia="Calibri"/>
          <w:sz w:val="28"/>
          <w:szCs w:val="28"/>
        </w:rPr>
      </w:pPr>
      <w:r w:rsidRPr="007659C0">
        <w:rPr>
          <w:rFonts w:eastAsiaTheme="minorHAnsi"/>
          <w:color w:val="000000"/>
          <w:sz w:val="28"/>
          <w:szCs w:val="28"/>
        </w:rPr>
        <w:t xml:space="preserve">As regard the correlation between acne degree and depressive symptoms. The findings of this study result revealed that there was </w:t>
      </w:r>
      <w:r w:rsidRPr="007659C0">
        <w:rPr>
          <w:rFonts w:eastAsia="Calibri"/>
          <w:sz w:val="28"/>
          <w:szCs w:val="28"/>
        </w:rPr>
        <w:t>a highly statistically</w:t>
      </w:r>
      <w:r w:rsidRPr="007659C0">
        <w:rPr>
          <w:rFonts w:eastAsia="SimSun"/>
          <w:sz w:val="28"/>
          <w:szCs w:val="28"/>
          <w:lang w:eastAsia="zh-CN" w:bidi="ar-EG"/>
        </w:rPr>
        <w:t xml:space="preserve"> significant</w:t>
      </w:r>
      <w:r w:rsidRPr="007659C0">
        <w:rPr>
          <w:rFonts w:eastAsia="Calibri"/>
          <w:sz w:val="28"/>
          <w:szCs w:val="28"/>
        </w:rPr>
        <w:t xml:space="preserve"> relationship between depressive symptoms and acne degree. This might be due to negative effect of acne and its severity on negative feeling of body image and appearance and mood. This was    supported by </w:t>
      </w:r>
      <w:r w:rsidRPr="007659C0">
        <w:rPr>
          <w:rFonts w:eastAsia="Calibri"/>
          <w:b/>
          <w:bCs/>
          <w:sz w:val="28"/>
          <w:szCs w:val="28"/>
        </w:rPr>
        <w:t xml:space="preserve">Al-Huzali et al., (2014) </w:t>
      </w:r>
      <w:r w:rsidRPr="007659C0">
        <w:rPr>
          <w:rFonts w:eastAsia="Calibri"/>
          <w:sz w:val="28"/>
          <w:szCs w:val="28"/>
        </w:rPr>
        <w:t>they showed severity of acne was significant associated with depression among</w:t>
      </w:r>
      <w:r w:rsidRPr="007659C0">
        <w:rPr>
          <w:rFonts w:eastAsia="Calibri"/>
          <w:b/>
          <w:bCs/>
          <w:sz w:val="28"/>
          <w:szCs w:val="28"/>
        </w:rPr>
        <w:t xml:space="preserve"> </w:t>
      </w:r>
      <w:r w:rsidRPr="007659C0">
        <w:rPr>
          <w:rFonts w:eastAsia="Calibri"/>
          <w:sz w:val="28"/>
          <w:szCs w:val="28"/>
        </w:rPr>
        <w:t xml:space="preserve">acne patients. Also consistent to the results of </w:t>
      </w:r>
      <w:r w:rsidRPr="007659C0">
        <w:rPr>
          <w:rFonts w:eastAsia="Calibri"/>
          <w:b/>
          <w:bCs/>
          <w:sz w:val="28"/>
          <w:szCs w:val="28"/>
        </w:rPr>
        <w:t>Al-Shidhani et al., (2015)</w:t>
      </w:r>
      <w:r w:rsidRPr="007659C0">
        <w:rPr>
          <w:rFonts w:eastAsia="Calibri"/>
          <w:sz w:val="28"/>
          <w:szCs w:val="28"/>
        </w:rPr>
        <w:t xml:space="preserve"> they stated that any increase in acne severity would lead to an increase in the negative effects on the patient’s feelings and moods also </w:t>
      </w:r>
      <w:r w:rsidRPr="007659C0">
        <w:rPr>
          <w:rFonts w:eastAsia="Calibri"/>
          <w:b/>
          <w:bCs/>
          <w:sz w:val="28"/>
          <w:szCs w:val="28"/>
        </w:rPr>
        <w:t xml:space="preserve">Mufaddel et al., (2017) </w:t>
      </w:r>
      <w:r w:rsidRPr="007659C0">
        <w:rPr>
          <w:rFonts w:eastAsia="Calibri"/>
          <w:sz w:val="28"/>
          <w:szCs w:val="28"/>
        </w:rPr>
        <w:t xml:space="preserve">they reported that there were significant association between severity of acne and mental distress. But this result disagree with </w:t>
      </w:r>
      <w:r>
        <w:rPr>
          <w:rFonts w:eastAsia="Calibri"/>
          <w:b/>
          <w:bCs/>
          <w:sz w:val="28"/>
          <w:szCs w:val="28"/>
        </w:rPr>
        <w:t>Kodra et al., (2018)&amp; Jag</w:t>
      </w:r>
      <w:r w:rsidRPr="007659C0">
        <w:rPr>
          <w:rFonts w:eastAsia="Calibri"/>
          <w:b/>
          <w:bCs/>
          <w:sz w:val="28"/>
          <w:szCs w:val="28"/>
        </w:rPr>
        <w:t>ti</w:t>
      </w:r>
      <w:r>
        <w:rPr>
          <w:rFonts w:eastAsia="Calibri"/>
          <w:b/>
          <w:bCs/>
          <w:sz w:val="28"/>
          <w:szCs w:val="28"/>
        </w:rPr>
        <w:t>a</w:t>
      </w:r>
      <w:r w:rsidRPr="007659C0">
        <w:rPr>
          <w:rFonts w:eastAsia="Calibri"/>
          <w:b/>
          <w:bCs/>
          <w:sz w:val="28"/>
          <w:szCs w:val="28"/>
        </w:rPr>
        <w:t>n</w:t>
      </w:r>
      <w:r>
        <w:rPr>
          <w:rFonts w:eastAsia="Calibri"/>
          <w:b/>
          <w:bCs/>
          <w:sz w:val="28"/>
          <w:szCs w:val="28"/>
        </w:rPr>
        <w:t>i</w:t>
      </w:r>
      <w:r w:rsidRPr="007659C0">
        <w:rPr>
          <w:rFonts w:eastAsia="Calibri"/>
          <w:b/>
          <w:bCs/>
          <w:sz w:val="28"/>
          <w:szCs w:val="28"/>
        </w:rPr>
        <w:t xml:space="preserve"> et al., (2017)</w:t>
      </w:r>
      <w:r w:rsidRPr="007659C0">
        <w:rPr>
          <w:rFonts w:eastAsia="Calibri"/>
          <w:sz w:val="28"/>
          <w:szCs w:val="28"/>
        </w:rPr>
        <w:t xml:space="preserve"> they showed non-significant correlation between depression and severity of acne vulgaris.</w:t>
      </w:r>
    </w:p>
    <w:p w:rsidR="0001524C" w:rsidRPr="007659C0" w:rsidRDefault="0001524C" w:rsidP="00301226">
      <w:pPr>
        <w:bidi w:val="0"/>
        <w:spacing w:after="100" w:afterAutospacing="1" w:line="360" w:lineRule="auto"/>
        <w:ind w:firstLine="720"/>
        <w:jc w:val="both"/>
        <w:rPr>
          <w:sz w:val="28"/>
          <w:szCs w:val="28"/>
        </w:rPr>
      </w:pPr>
      <w:r w:rsidRPr="007659C0">
        <w:rPr>
          <w:color w:val="000000"/>
          <w:sz w:val="28"/>
          <w:szCs w:val="28"/>
        </w:rPr>
        <w:lastRenderedPageBreak/>
        <w:t>As regard the correlation between acne degree and self-esteem. The finding of this result revealed that</w:t>
      </w:r>
      <w:r w:rsidRPr="007659C0">
        <w:rPr>
          <w:rFonts w:eastAsia="Calibri"/>
          <w:sz w:val="28"/>
          <w:szCs w:val="28"/>
        </w:rPr>
        <w:t xml:space="preserve"> there was </w:t>
      </w:r>
      <w:r w:rsidRPr="007659C0">
        <w:rPr>
          <w:rFonts w:eastAsia="SimSun"/>
          <w:sz w:val="28"/>
          <w:szCs w:val="28"/>
          <w:lang w:eastAsia="zh-CN" w:bidi="ar-EG"/>
        </w:rPr>
        <w:t>negative insignificant</w:t>
      </w:r>
      <w:r w:rsidRPr="007659C0">
        <w:rPr>
          <w:rFonts w:eastAsia="Calibri"/>
          <w:sz w:val="28"/>
          <w:szCs w:val="28"/>
        </w:rPr>
        <w:t xml:space="preserve"> correlation between </w:t>
      </w:r>
      <w:r w:rsidRPr="007659C0">
        <w:rPr>
          <w:color w:val="000000"/>
          <w:sz w:val="28"/>
          <w:szCs w:val="28"/>
        </w:rPr>
        <w:t xml:space="preserve">acne degree and self-esteem. Most of studied sample had low and moderate self-esteem .this might be due to during the period of adolescents they were preoccupied and interested with their appearance and self-esteem. Acne develops negative feeling of body image which effect on their self-confidence, mood and self-esteem so whenever acne increases in severity effect on self-esteem. </w:t>
      </w:r>
      <w:r w:rsidRPr="007659C0">
        <w:rPr>
          <w:rFonts w:eastAsia="SimSun"/>
          <w:sz w:val="28"/>
          <w:szCs w:val="28"/>
          <w:lang w:eastAsia="zh-CN" w:bidi="ar-EG"/>
        </w:rPr>
        <w:t xml:space="preserve">This finding is </w:t>
      </w:r>
      <w:r w:rsidRPr="007659C0">
        <w:rPr>
          <w:color w:val="000000"/>
          <w:sz w:val="28"/>
          <w:szCs w:val="28"/>
        </w:rPr>
        <w:t>supported with</w:t>
      </w:r>
      <w:r w:rsidRPr="007659C0">
        <w:rPr>
          <w:b/>
          <w:bCs/>
          <w:i/>
          <w:iCs/>
          <w:sz w:val="28"/>
          <w:szCs w:val="28"/>
        </w:rPr>
        <w:t xml:space="preserve"> Vilar et al., (2015) </w:t>
      </w:r>
      <w:r w:rsidRPr="007659C0">
        <w:rPr>
          <w:color w:val="000000"/>
          <w:sz w:val="28"/>
          <w:szCs w:val="28"/>
        </w:rPr>
        <w:t>they showed that there was no correlation</w:t>
      </w:r>
      <w:r>
        <w:rPr>
          <w:color w:val="000000"/>
          <w:sz w:val="28"/>
          <w:szCs w:val="28"/>
        </w:rPr>
        <w:t xml:space="preserve"> between acne severity and self</w:t>
      </w:r>
      <w:r w:rsidRPr="007659C0">
        <w:rPr>
          <w:color w:val="000000"/>
          <w:sz w:val="28"/>
          <w:szCs w:val="28"/>
        </w:rPr>
        <w:t>-esteem</w:t>
      </w:r>
      <w:r>
        <w:rPr>
          <w:sz w:val="28"/>
          <w:szCs w:val="28"/>
        </w:rPr>
        <w:t xml:space="preserve">. </w:t>
      </w:r>
      <w:r w:rsidRPr="007659C0">
        <w:rPr>
          <w:sz w:val="28"/>
          <w:szCs w:val="28"/>
        </w:rPr>
        <w:t xml:space="preserve">Also </w:t>
      </w:r>
      <w:r w:rsidRPr="007659C0">
        <w:rPr>
          <w:b/>
          <w:bCs/>
          <w:i/>
          <w:iCs/>
          <w:sz w:val="28"/>
          <w:szCs w:val="28"/>
        </w:rPr>
        <w:t>Turrion-Merino et al., (2015) &amp;</w:t>
      </w:r>
      <w:r w:rsidRPr="007659C0">
        <w:rPr>
          <w:sz w:val="28"/>
          <w:szCs w:val="28"/>
        </w:rPr>
        <w:t xml:space="preserve"> </w:t>
      </w:r>
      <w:r w:rsidRPr="007659C0">
        <w:rPr>
          <w:b/>
          <w:bCs/>
          <w:i/>
          <w:iCs/>
          <w:sz w:val="28"/>
          <w:szCs w:val="28"/>
        </w:rPr>
        <w:t>Mandluru et al., (2016)</w:t>
      </w:r>
      <w:r w:rsidRPr="007659C0">
        <w:rPr>
          <w:color w:val="000000"/>
          <w:sz w:val="28"/>
          <w:szCs w:val="28"/>
        </w:rPr>
        <w:t xml:space="preserve"> </w:t>
      </w:r>
      <w:r w:rsidRPr="007659C0">
        <w:rPr>
          <w:sz w:val="28"/>
          <w:szCs w:val="28"/>
        </w:rPr>
        <w:t xml:space="preserve">they not reached to the effect of severity of acne on self-esteem </w:t>
      </w:r>
      <w:r w:rsidRPr="007659C0">
        <w:rPr>
          <w:color w:val="000000"/>
          <w:sz w:val="28"/>
          <w:szCs w:val="28"/>
        </w:rPr>
        <w:t xml:space="preserve">while contradicted with </w:t>
      </w:r>
      <w:r w:rsidRPr="007659C0">
        <w:rPr>
          <w:b/>
          <w:bCs/>
          <w:color w:val="000000"/>
          <w:sz w:val="28"/>
          <w:szCs w:val="28"/>
        </w:rPr>
        <w:t>S</w:t>
      </w:r>
      <w:r w:rsidRPr="007659C0">
        <w:rPr>
          <w:b/>
          <w:bCs/>
          <w:i/>
          <w:iCs/>
          <w:sz w:val="28"/>
          <w:szCs w:val="28"/>
        </w:rPr>
        <w:t>u et al., (2015) &amp;</w:t>
      </w:r>
      <w:r w:rsidRPr="007659C0">
        <w:rPr>
          <w:sz w:val="28"/>
          <w:szCs w:val="28"/>
        </w:rPr>
        <w:t xml:space="preserve"> </w:t>
      </w:r>
      <w:r w:rsidRPr="007659C0">
        <w:rPr>
          <w:b/>
          <w:bCs/>
          <w:i/>
          <w:iCs/>
          <w:sz w:val="28"/>
          <w:szCs w:val="28"/>
        </w:rPr>
        <w:t>Kodra et al., (2018)</w:t>
      </w:r>
      <w:r w:rsidRPr="007659C0">
        <w:rPr>
          <w:sz w:val="28"/>
          <w:szCs w:val="28"/>
        </w:rPr>
        <w:t xml:space="preserve"> </w:t>
      </w:r>
      <w:r w:rsidRPr="007659C0">
        <w:rPr>
          <w:b/>
          <w:bCs/>
          <w:i/>
          <w:iCs/>
          <w:sz w:val="28"/>
          <w:szCs w:val="28"/>
        </w:rPr>
        <w:t xml:space="preserve"> </w:t>
      </w:r>
      <w:r w:rsidRPr="007659C0">
        <w:rPr>
          <w:color w:val="000000"/>
          <w:sz w:val="28"/>
          <w:szCs w:val="28"/>
        </w:rPr>
        <w:t xml:space="preserve">they </w:t>
      </w:r>
      <w:r w:rsidRPr="007659C0">
        <w:rPr>
          <w:sz w:val="28"/>
          <w:szCs w:val="28"/>
        </w:rPr>
        <w:t>demonstrated that there was significant correlations between poor self-esteem and Severity of acne. Also contradicted to the result of study by</w:t>
      </w:r>
      <w:r w:rsidRPr="007659C0">
        <w:rPr>
          <w:b/>
          <w:bCs/>
          <w:i/>
          <w:iCs/>
          <w:sz w:val="28"/>
          <w:szCs w:val="28"/>
        </w:rPr>
        <w:t xml:space="preserve"> Hosthota et al., (2016)</w:t>
      </w:r>
      <w:r w:rsidRPr="007659C0">
        <w:rPr>
          <w:sz w:val="28"/>
          <w:szCs w:val="28"/>
        </w:rPr>
        <w:t xml:space="preserve"> they pointed to moderate and severe acne vulgaris correlated to reduced self-esteem. </w:t>
      </w:r>
      <w:r w:rsidRPr="007659C0">
        <w:rPr>
          <w:b/>
          <w:bCs/>
          <w:i/>
          <w:iCs/>
          <w:sz w:val="28"/>
          <w:szCs w:val="28"/>
        </w:rPr>
        <w:t xml:space="preserve"> </w:t>
      </w:r>
    </w:p>
    <w:p w:rsidR="0001524C" w:rsidRDefault="0001524C" w:rsidP="00301226">
      <w:pPr>
        <w:bidi w:val="0"/>
        <w:spacing w:after="100" w:afterAutospacing="1" w:line="360" w:lineRule="auto"/>
        <w:ind w:firstLine="720"/>
        <w:jc w:val="both"/>
        <w:rPr>
          <w:rFonts w:eastAsia="Calibri"/>
          <w:sz w:val="28"/>
          <w:szCs w:val="28"/>
        </w:rPr>
      </w:pPr>
      <w:r w:rsidRPr="007659C0">
        <w:rPr>
          <w:rFonts w:eastAsia="Calibri"/>
          <w:sz w:val="28"/>
          <w:szCs w:val="28"/>
        </w:rPr>
        <w:t xml:space="preserve">Concerning the correlation between acne degree and body image. The result of the present study revealed that there was a statistical positive </w:t>
      </w:r>
      <w:r w:rsidRPr="007659C0">
        <w:rPr>
          <w:rFonts w:eastAsia="SimSun"/>
          <w:sz w:val="28"/>
          <w:szCs w:val="28"/>
          <w:lang w:eastAsia="zh-CN" w:bidi="ar-EG"/>
        </w:rPr>
        <w:t>significant</w:t>
      </w:r>
      <w:r w:rsidRPr="007659C0">
        <w:rPr>
          <w:rFonts w:eastAsia="Calibri"/>
          <w:sz w:val="28"/>
          <w:szCs w:val="28"/>
        </w:rPr>
        <w:t xml:space="preserve">  correlation  between acne degree and negative body image, this might be due to whenever acne increase in severity leads to disturbed appearance so causes body image disturbance and whenever severity of acne increase lead to deformity in face so effect on body image. </w:t>
      </w:r>
      <w:r w:rsidRPr="007659C0">
        <w:rPr>
          <w:rFonts w:eastAsia="Calibri"/>
          <w:b/>
          <w:bCs/>
          <w:sz w:val="28"/>
          <w:szCs w:val="28"/>
        </w:rPr>
        <w:t>(</w:t>
      </w:r>
      <w:r w:rsidRPr="007659C0">
        <w:rPr>
          <w:rFonts w:eastAsia="SimSun"/>
          <w:b/>
          <w:bCs/>
          <w:sz w:val="28"/>
          <w:szCs w:val="28"/>
          <w:lang w:eastAsia="zh-CN" w:bidi="ar-EG"/>
        </w:rPr>
        <w:t>Do et al., 2009)</w:t>
      </w:r>
      <w:r w:rsidRPr="007659C0">
        <w:rPr>
          <w:rFonts w:eastAsia="SimSun"/>
          <w:sz w:val="28"/>
          <w:szCs w:val="28"/>
          <w:lang w:eastAsia="zh-CN" w:bidi="ar-EG"/>
        </w:rPr>
        <w:t xml:space="preserve"> they pointed to acne grading correlated more with body-image impairment, supported this finding</w:t>
      </w:r>
      <w:r w:rsidRPr="007659C0">
        <w:rPr>
          <w:rFonts w:eastAsia="Calibri"/>
          <w:sz w:val="28"/>
          <w:szCs w:val="28"/>
        </w:rPr>
        <w:t xml:space="preserve">. </w:t>
      </w:r>
      <w:r w:rsidRPr="007659C0">
        <w:rPr>
          <w:rFonts w:eastAsia="SimSun"/>
          <w:sz w:val="28"/>
          <w:szCs w:val="28"/>
          <w:lang w:eastAsia="zh-CN" w:bidi="ar-EG"/>
        </w:rPr>
        <w:t xml:space="preserve"> But this finding was contradicted</w:t>
      </w:r>
      <w:r w:rsidRPr="007659C0">
        <w:rPr>
          <w:color w:val="000000"/>
          <w:sz w:val="28"/>
          <w:szCs w:val="28"/>
        </w:rPr>
        <w:t xml:space="preserve"> with</w:t>
      </w:r>
      <w:r w:rsidRPr="007659C0">
        <w:rPr>
          <w:rFonts w:eastAsia="SimSun"/>
          <w:sz w:val="28"/>
          <w:szCs w:val="28"/>
          <w:lang w:eastAsia="zh-CN" w:bidi="ar-EG"/>
        </w:rPr>
        <w:t xml:space="preserve"> </w:t>
      </w:r>
      <w:r w:rsidRPr="007659C0">
        <w:rPr>
          <w:b/>
          <w:bCs/>
          <w:i/>
          <w:iCs/>
          <w:sz w:val="28"/>
          <w:szCs w:val="28"/>
        </w:rPr>
        <w:t xml:space="preserve">Feton-Danou, (2010) &amp; </w:t>
      </w:r>
      <w:r w:rsidRPr="007659C0">
        <w:rPr>
          <w:rFonts w:eastAsia="Calibri"/>
          <w:b/>
          <w:bCs/>
          <w:sz w:val="28"/>
          <w:szCs w:val="28"/>
        </w:rPr>
        <w:t xml:space="preserve">Ghodusi &amp; Heidari (2014) </w:t>
      </w:r>
      <w:r w:rsidRPr="007659C0">
        <w:rPr>
          <w:sz w:val="28"/>
          <w:szCs w:val="28"/>
        </w:rPr>
        <w:t>they found</w:t>
      </w:r>
      <w:r w:rsidRPr="007659C0">
        <w:rPr>
          <w:b/>
          <w:bCs/>
          <w:sz w:val="28"/>
          <w:szCs w:val="28"/>
        </w:rPr>
        <w:t xml:space="preserve"> </w:t>
      </w:r>
      <w:r w:rsidRPr="007659C0">
        <w:rPr>
          <w:sz w:val="28"/>
          <w:szCs w:val="28"/>
        </w:rPr>
        <w:t>that</w:t>
      </w:r>
      <w:r w:rsidRPr="007659C0">
        <w:rPr>
          <w:rFonts w:eastAsia="Calibri"/>
          <w:sz w:val="28"/>
          <w:szCs w:val="28"/>
        </w:rPr>
        <w:t xml:space="preserve"> body image was not correlated to severity of acne. Also contradicted with the study of </w:t>
      </w:r>
      <w:r w:rsidRPr="007659C0">
        <w:rPr>
          <w:b/>
          <w:bCs/>
          <w:i/>
          <w:iCs/>
          <w:sz w:val="28"/>
          <w:szCs w:val="28"/>
        </w:rPr>
        <w:t>Amr et al., (2014</w:t>
      </w:r>
      <w:r w:rsidRPr="007659C0">
        <w:rPr>
          <w:rFonts w:eastAsia="Calibri"/>
          <w:sz w:val="28"/>
          <w:szCs w:val="28"/>
        </w:rPr>
        <w:t xml:space="preserve">) they showed in </w:t>
      </w:r>
      <w:r w:rsidRPr="007659C0">
        <w:rPr>
          <w:rFonts w:eastAsia="Calibri"/>
          <w:sz w:val="28"/>
          <w:szCs w:val="28"/>
        </w:rPr>
        <w:lastRenderedPageBreak/>
        <w:t>their result that the body image satisfaction was unrelated to acne severity.</w:t>
      </w:r>
    </w:p>
    <w:p w:rsidR="0001524C" w:rsidRPr="00835D55" w:rsidRDefault="0001524C" w:rsidP="00301226">
      <w:pPr>
        <w:bidi w:val="0"/>
        <w:spacing w:after="100" w:afterAutospacing="1" w:line="360" w:lineRule="auto"/>
        <w:ind w:firstLine="720"/>
        <w:jc w:val="both"/>
        <w:rPr>
          <w:rFonts w:eastAsia="Calibri"/>
          <w:sz w:val="28"/>
          <w:szCs w:val="28"/>
        </w:rPr>
      </w:pPr>
      <w:r>
        <w:rPr>
          <w:rFonts w:eastAsia="Calibri"/>
          <w:sz w:val="28"/>
          <w:szCs w:val="28"/>
        </w:rPr>
        <w:t>Concerning relationship between depression and self-esteem. The result of present study clarified that.  There was high statistical significant relation between level of depressive symptoms and level of self-esteem. This might be  due  effect of acne vulgaris on mood , anger feeling from their appearance that lead to loss confident and negative view towards to</w:t>
      </w:r>
      <w:r w:rsidRPr="00111C11">
        <w:rPr>
          <w:rFonts w:eastAsia="Calibri"/>
          <w:sz w:val="28"/>
          <w:szCs w:val="28"/>
        </w:rPr>
        <w:t xml:space="preserve"> </w:t>
      </w:r>
      <w:r>
        <w:rPr>
          <w:rFonts w:eastAsia="Calibri"/>
          <w:sz w:val="28"/>
          <w:szCs w:val="28"/>
        </w:rPr>
        <w:t xml:space="preserve">themselves.  This result was supported with </w:t>
      </w:r>
      <w:hyperlink r:id="rId33" w:tgtFrame="_blank" w:history="1">
        <w:r w:rsidRPr="00835D55">
          <w:rPr>
            <w:rFonts w:eastAsia="Calibri"/>
            <w:b/>
            <w:bCs/>
            <w:sz w:val="28"/>
            <w:szCs w:val="28"/>
          </w:rPr>
          <w:t>Dharshana</w:t>
        </w:r>
      </w:hyperlink>
      <w:r>
        <w:rPr>
          <w:rFonts w:eastAsia="Calibri"/>
          <w:b/>
          <w:bCs/>
          <w:sz w:val="28"/>
          <w:szCs w:val="28"/>
        </w:rPr>
        <w:t xml:space="preserve"> et al., (2016) </w:t>
      </w:r>
      <w:r w:rsidRPr="00835D55">
        <w:rPr>
          <w:rFonts w:eastAsia="Calibri"/>
          <w:sz w:val="28"/>
          <w:szCs w:val="28"/>
        </w:rPr>
        <w:t>they showed that there was statistical significant relation</w:t>
      </w:r>
      <w:r>
        <w:rPr>
          <w:rFonts w:eastAsia="Calibri"/>
          <w:sz w:val="28"/>
          <w:szCs w:val="28"/>
        </w:rPr>
        <w:t>ship</w:t>
      </w:r>
      <w:r w:rsidRPr="00835D55">
        <w:rPr>
          <w:rFonts w:eastAsia="Calibri"/>
          <w:sz w:val="28"/>
          <w:szCs w:val="28"/>
        </w:rPr>
        <w:t xml:space="preserve"> between depression and self-esteem among patients with acne</w:t>
      </w:r>
      <w:r>
        <w:rPr>
          <w:rFonts w:eastAsia="Calibri"/>
          <w:sz w:val="28"/>
          <w:szCs w:val="28"/>
        </w:rPr>
        <w:t xml:space="preserve">. Also </w:t>
      </w:r>
      <w:r w:rsidRPr="00595B6F">
        <w:rPr>
          <w:rFonts w:eastAsia="Calibri"/>
          <w:b/>
          <w:bCs/>
          <w:sz w:val="28"/>
          <w:szCs w:val="28"/>
        </w:rPr>
        <w:t>Dalgard et al.,</w:t>
      </w:r>
      <w:r>
        <w:rPr>
          <w:rFonts w:eastAsia="Calibri"/>
          <w:b/>
          <w:bCs/>
          <w:sz w:val="28"/>
          <w:szCs w:val="28"/>
        </w:rPr>
        <w:t xml:space="preserve"> (2008</w:t>
      </w:r>
      <w:r w:rsidRPr="00595B6F">
        <w:rPr>
          <w:rFonts w:eastAsia="Calibri"/>
          <w:b/>
          <w:bCs/>
          <w:sz w:val="28"/>
          <w:szCs w:val="28"/>
        </w:rPr>
        <w:t xml:space="preserve">) </w:t>
      </w:r>
      <w:r>
        <w:rPr>
          <w:rFonts w:eastAsia="Calibri"/>
          <w:sz w:val="28"/>
          <w:szCs w:val="28"/>
        </w:rPr>
        <w:t>they showed that depressive symptoms were strongly correlated with low self-esteem.</w:t>
      </w:r>
      <w:r w:rsidRPr="00835D55">
        <w:rPr>
          <w:rFonts w:eastAsia="Calibri"/>
          <w:sz w:val="28"/>
          <w:szCs w:val="28"/>
        </w:rPr>
        <w:t xml:space="preserve"> </w:t>
      </w:r>
    </w:p>
    <w:p w:rsidR="0001524C" w:rsidRDefault="0001524C" w:rsidP="00301226">
      <w:pPr>
        <w:bidi w:val="0"/>
        <w:spacing w:after="100" w:afterAutospacing="1" w:line="360" w:lineRule="auto"/>
        <w:ind w:firstLine="720"/>
        <w:jc w:val="both"/>
        <w:rPr>
          <w:rFonts w:eastAsia="Calibri"/>
          <w:sz w:val="28"/>
          <w:szCs w:val="28"/>
        </w:rPr>
      </w:pPr>
      <w:r>
        <w:rPr>
          <w:rFonts w:eastAsia="Calibri"/>
          <w:sz w:val="28"/>
          <w:szCs w:val="28"/>
        </w:rPr>
        <w:t xml:space="preserve">Concerning relationship between total body image and depression. The present study revealed that, there was statistical significant relation between level of body image and level of depressive symptoms. This might be due to   effect of acne on appearance companied with avoiding others and relationships this leading to feeling anger, despair and crying, this result confirmed with </w:t>
      </w:r>
      <w:r w:rsidRPr="006448BB">
        <w:rPr>
          <w:rFonts w:eastAsia="Calibri"/>
          <w:b/>
          <w:bCs/>
          <w:sz w:val="28"/>
          <w:szCs w:val="28"/>
        </w:rPr>
        <w:t>Taleporos and Mccabe, (2005)</w:t>
      </w:r>
      <w:r>
        <w:rPr>
          <w:rFonts w:eastAsia="Calibri"/>
          <w:sz w:val="28"/>
          <w:szCs w:val="28"/>
        </w:rPr>
        <w:t xml:space="preserve"> and </w:t>
      </w:r>
      <w:r w:rsidRPr="006C1B9D">
        <w:rPr>
          <w:rFonts w:eastAsia="Calibri"/>
          <w:b/>
          <w:bCs/>
          <w:sz w:val="28"/>
          <w:szCs w:val="28"/>
        </w:rPr>
        <w:t>Ghodusi &amp; Heidari (2014)</w:t>
      </w:r>
      <w:r>
        <w:rPr>
          <w:rFonts w:eastAsia="Calibri"/>
          <w:sz w:val="28"/>
          <w:szCs w:val="28"/>
        </w:rPr>
        <w:t xml:space="preserve"> they showed that there was significant relationship between body image and depression indicated higher levels of positive body image have lower levels of depression.</w:t>
      </w:r>
    </w:p>
    <w:p w:rsidR="0001524C" w:rsidRDefault="0001524C" w:rsidP="00301226">
      <w:pPr>
        <w:bidi w:val="0"/>
        <w:spacing w:after="100" w:afterAutospacing="1" w:line="360" w:lineRule="auto"/>
        <w:ind w:firstLine="720"/>
        <w:jc w:val="both"/>
        <w:rPr>
          <w:rFonts w:eastAsia="Calibri"/>
          <w:sz w:val="28"/>
          <w:szCs w:val="28"/>
        </w:rPr>
      </w:pPr>
      <w:r>
        <w:rPr>
          <w:rFonts w:eastAsia="Calibri"/>
          <w:sz w:val="28"/>
          <w:szCs w:val="28"/>
        </w:rPr>
        <w:t xml:space="preserve">Concerning relationship between body image and self-esteem. The present study showed that, there was high statistical significant relationship between level of body image and level of self-esteem. This might be due to patients with acne were  not satisfied from their appearance leads to feelings of low self-esteem this result confirmed with </w:t>
      </w:r>
      <w:r w:rsidRPr="006448BB">
        <w:rPr>
          <w:b/>
          <w:bCs/>
          <w:i/>
          <w:iCs/>
          <w:sz w:val="28"/>
          <w:szCs w:val="28"/>
        </w:rPr>
        <w:t xml:space="preserve">Rashed et al., </w:t>
      </w:r>
      <w:r>
        <w:rPr>
          <w:b/>
          <w:bCs/>
          <w:i/>
          <w:iCs/>
          <w:sz w:val="28"/>
          <w:szCs w:val="28"/>
        </w:rPr>
        <w:t>(</w:t>
      </w:r>
      <w:r w:rsidRPr="006448BB">
        <w:rPr>
          <w:b/>
          <w:bCs/>
          <w:i/>
          <w:iCs/>
          <w:sz w:val="28"/>
          <w:szCs w:val="28"/>
        </w:rPr>
        <w:t>2011</w:t>
      </w:r>
      <w:r>
        <w:rPr>
          <w:b/>
          <w:bCs/>
          <w:i/>
          <w:iCs/>
          <w:sz w:val="28"/>
          <w:szCs w:val="28"/>
        </w:rPr>
        <w:t>)</w:t>
      </w:r>
      <w:r>
        <w:rPr>
          <w:rFonts w:eastAsia="Calibri"/>
          <w:sz w:val="28"/>
          <w:szCs w:val="28"/>
        </w:rPr>
        <w:t xml:space="preserve"> they observed significant direct relationship </w:t>
      </w:r>
      <w:r>
        <w:rPr>
          <w:rFonts w:eastAsia="Calibri"/>
          <w:sz w:val="28"/>
          <w:szCs w:val="28"/>
        </w:rPr>
        <w:lastRenderedPageBreak/>
        <w:t xml:space="preserve">between body image and self-esteem. Also supported to the result of study </w:t>
      </w:r>
      <w:r w:rsidRPr="008F1322">
        <w:rPr>
          <w:i/>
          <w:iCs/>
          <w:sz w:val="28"/>
          <w:szCs w:val="28"/>
        </w:rPr>
        <w:t xml:space="preserve">by </w:t>
      </w:r>
      <w:r w:rsidRPr="006448BB">
        <w:rPr>
          <w:b/>
          <w:bCs/>
          <w:i/>
          <w:iCs/>
          <w:sz w:val="28"/>
          <w:szCs w:val="28"/>
        </w:rPr>
        <w:t>Conner &amp; Casey (2006)</w:t>
      </w:r>
      <w:r>
        <w:rPr>
          <w:rFonts w:eastAsia="Calibri"/>
          <w:sz w:val="28"/>
          <w:szCs w:val="28"/>
        </w:rPr>
        <w:t xml:space="preserve"> they showed that there was significant relation between two variables.</w:t>
      </w:r>
    </w:p>
    <w:p w:rsidR="0001524C" w:rsidRPr="00F0252E" w:rsidRDefault="0001524C" w:rsidP="00301226">
      <w:pPr>
        <w:bidi w:val="0"/>
        <w:spacing w:after="100" w:afterAutospacing="1" w:line="360" w:lineRule="auto"/>
        <w:ind w:firstLine="720"/>
        <w:jc w:val="both"/>
        <w:rPr>
          <w:rFonts w:eastAsia="Calibri"/>
          <w:sz w:val="28"/>
          <w:szCs w:val="28"/>
        </w:rPr>
      </w:pPr>
      <w:r>
        <w:rPr>
          <w:rFonts w:eastAsia="Calibri"/>
          <w:sz w:val="28"/>
          <w:szCs w:val="28"/>
        </w:rPr>
        <w:t xml:space="preserve">  Concerning correlation between depression, self-esteem and body image with acne degree. The present study pointed out that there was negative significant correlations between depressive symptoms and self-esteem while positive significant correlation between depressive symptoms and both of negative body image and acne degree, there was positive correlation between negative body image and acne degree. This might be due to </w:t>
      </w:r>
      <w:r w:rsidRPr="001D6684">
        <w:rPr>
          <w:rFonts w:eastAsia="Calibri"/>
          <w:sz w:val="28"/>
          <w:szCs w:val="28"/>
        </w:rPr>
        <w:t>disturbances in the appearance of the body</w:t>
      </w:r>
      <w:r>
        <w:rPr>
          <w:rFonts w:eastAsia="Calibri"/>
          <w:sz w:val="28"/>
          <w:szCs w:val="28"/>
        </w:rPr>
        <w:t xml:space="preserve"> as a result of acne which </w:t>
      </w:r>
      <w:r w:rsidRPr="001D6684">
        <w:rPr>
          <w:rFonts w:eastAsia="Calibri"/>
          <w:sz w:val="28"/>
          <w:szCs w:val="28"/>
        </w:rPr>
        <w:t>drives them to panic about the view of others</w:t>
      </w:r>
      <w:r>
        <w:rPr>
          <w:rFonts w:eastAsia="Calibri"/>
          <w:sz w:val="28"/>
          <w:szCs w:val="28"/>
        </w:rPr>
        <w:t xml:space="preserve">. </w:t>
      </w:r>
      <w:r w:rsidRPr="001D6684">
        <w:rPr>
          <w:rFonts w:eastAsia="Calibri"/>
          <w:sz w:val="28"/>
          <w:szCs w:val="28"/>
        </w:rPr>
        <w:t xml:space="preserve">All </w:t>
      </w:r>
      <w:r>
        <w:rPr>
          <w:rFonts w:eastAsia="Calibri"/>
          <w:sz w:val="28"/>
          <w:szCs w:val="28"/>
        </w:rPr>
        <w:t xml:space="preserve">these circumstances make </w:t>
      </w:r>
      <w:r w:rsidRPr="001D6684">
        <w:rPr>
          <w:rFonts w:eastAsia="Calibri"/>
          <w:sz w:val="28"/>
          <w:szCs w:val="28"/>
        </w:rPr>
        <w:t>adolescents look at themselves negatively</w:t>
      </w:r>
      <w:r>
        <w:rPr>
          <w:rFonts w:eastAsia="Calibri"/>
          <w:sz w:val="28"/>
          <w:szCs w:val="28"/>
        </w:rPr>
        <w:t>; feel low self-esteem</w:t>
      </w:r>
      <w:r w:rsidRPr="001D6684">
        <w:rPr>
          <w:rFonts w:eastAsia="Calibri"/>
          <w:sz w:val="28"/>
          <w:szCs w:val="28"/>
        </w:rPr>
        <w:t xml:space="preserve"> </w:t>
      </w:r>
      <w:r>
        <w:rPr>
          <w:rFonts w:eastAsia="Calibri"/>
          <w:sz w:val="28"/>
          <w:szCs w:val="28"/>
        </w:rPr>
        <w:t>therefore</w:t>
      </w:r>
      <w:r w:rsidRPr="002D51AD">
        <w:rPr>
          <w:rFonts w:eastAsia="Calibri"/>
          <w:sz w:val="28"/>
          <w:szCs w:val="28"/>
        </w:rPr>
        <w:t xml:space="preserve"> </w:t>
      </w:r>
      <w:r>
        <w:rPr>
          <w:rFonts w:eastAsia="Calibri"/>
          <w:sz w:val="28"/>
          <w:szCs w:val="28"/>
        </w:rPr>
        <w:t xml:space="preserve">make them </w:t>
      </w:r>
      <w:r w:rsidRPr="001D6684">
        <w:rPr>
          <w:rFonts w:eastAsia="Calibri"/>
          <w:sz w:val="28"/>
          <w:szCs w:val="28"/>
        </w:rPr>
        <w:t>suffering from depression.</w:t>
      </w:r>
      <w:r>
        <w:rPr>
          <w:rFonts w:eastAsia="Calibri"/>
          <w:sz w:val="28"/>
          <w:szCs w:val="28"/>
        </w:rPr>
        <w:t xml:space="preserve"> This result was supported by </w:t>
      </w:r>
      <w:r>
        <w:rPr>
          <w:rFonts w:eastAsia="Calibri"/>
          <w:b/>
          <w:bCs/>
          <w:sz w:val="28"/>
          <w:szCs w:val="28"/>
        </w:rPr>
        <w:t>Dalgard et al., (2008),</w:t>
      </w:r>
      <w:r>
        <w:rPr>
          <w:rFonts w:eastAsia="Calibri"/>
          <w:sz w:val="28"/>
          <w:szCs w:val="28"/>
        </w:rPr>
        <w:t xml:space="preserve"> </w:t>
      </w:r>
      <w:r w:rsidRPr="008817D7">
        <w:rPr>
          <w:rFonts w:eastAsia="Calibri"/>
          <w:b/>
          <w:bCs/>
          <w:sz w:val="28"/>
          <w:szCs w:val="28"/>
        </w:rPr>
        <w:t>Robin et al.,</w:t>
      </w:r>
      <w:r>
        <w:rPr>
          <w:rFonts w:eastAsia="Calibri"/>
          <w:b/>
          <w:bCs/>
          <w:sz w:val="28"/>
          <w:szCs w:val="28"/>
        </w:rPr>
        <w:t xml:space="preserve"> </w:t>
      </w:r>
      <w:r w:rsidRPr="008817D7">
        <w:rPr>
          <w:rFonts w:eastAsia="Calibri"/>
          <w:b/>
          <w:bCs/>
          <w:sz w:val="28"/>
          <w:szCs w:val="28"/>
        </w:rPr>
        <w:t>(2012)</w:t>
      </w:r>
      <w:r>
        <w:rPr>
          <w:rFonts w:eastAsia="Calibri"/>
          <w:b/>
          <w:bCs/>
          <w:sz w:val="28"/>
          <w:szCs w:val="28"/>
        </w:rPr>
        <w:t xml:space="preserve"> &amp; Vilar et al., (2015) </w:t>
      </w:r>
      <w:r>
        <w:rPr>
          <w:rFonts w:eastAsia="Calibri"/>
          <w:sz w:val="28"/>
          <w:szCs w:val="28"/>
        </w:rPr>
        <w:t xml:space="preserve">they showed in their study depressive symptoms were strongly correlated with low self-esteem, negative body satisfaction and acne degree. Another study by </w:t>
      </w:r>
      <w:r w:rsidRPr="009021AE">
        <w:rPr>
          <w:b/>
          <w:bCs/>
          <w:sz w:val="28"/>
          <w:szCs w:val="28"/>
        </w:rPr>
        <w:t>Paulina et al., (2018)</w:t>
      </w:r>
      <w:r>
        <w:rPr>
          <w:rFonts w:eastAsia="Calibri"/>
          <w:sz w:val="28"/>
          <w:szCs w:val="28"/>
        </w:rPr>
        <w:t xml:space="preserve"> showed that </w:t>
      </w:r>
      <w:r w:rsidRPr="00F0252E">
        <w:rPr>
          <w:rFonts w:eastAsia="Calibri"/>
          <w:sz w:val="28"/>
          <w:szCs w:val="28"/>
        </w:rPr>
        <w:t xml:space="preserve">Depression was positively correlated with </w:t>
      </w:r>
      <w:r>
        <w:rPr>
          <w:rFonts w:eastAsia="Calibri"/>
          <w:sz w:val="28"/>
          <w:szCs w:val="28"/>
        </w:rPr>
        <w:t>body image, w</w:t>
      </w:r>
      <w:r w:rsidRPr="00F0252E">
        <w:rPr>
          <w:rFonts w:eastAsia="Calibri"/>
          <w:sz w:val="28"/>
          <w:szCs w:val="28"/>
        </w:rPr>
        <w:t xml:space="preserve">hether depression led to </w:t>
      </w:r>
      <w:r>
        <w:rPr>
          <w:rFonts w:eastAsia="Calibri"/>
          <w:sz w:val="28"/>
          <w:szCs w:val="28"/>
        </w:rPr>
        <w:t>m</w:t>
      </w:r>
      <w:r w:rsidRPr="00F0252E">
        <w:rPr>
          <w:rFonts w:eastAsia="Calibri"/>
          <w:sz w:val="28"/>
          <w:szCs w:val="28"/>
        </w:rPr>
        <w:t>isperception</w:t>
      </w:r>
      <w:r>
        <w:rPr>
          <w:rFonts w:eastAsia="Calibri"/>
          <w:sz w:val="28"/>
          <w:szCs w:val="28"/>
        </w:rPr>
        <w:t xml:space="preserve"> of attitude to appearance. </w:t>
      </w:r>
    </w:p>
    <w:p w:rsidR="0001524C" w:rsidRDefault="0001524C" w:rsidP="00301226">
      <w:pPr>
        <w:bidi w:val="0"/>
        <w:spacing w:after="100" w:afterAutospacing="1" w:line="360" w:lineRule="auto"/>
        <w:ind w:firstLine="720"/>
        <w:jc w:val="both"/>
        <w:rPr>
          <w:rFonts w:eastAsia="Calibri"/>
          <w:sz w:val="28"/>
          <w:szCs w:val="28"/>
        </w:rPr>
      </w:pPr>
      <w:r>
        <w:rPr>
          <w:rFonts w:eastAsia="Calibri"/>
          <w:sz w:val="28"/>
          <w:szCs w:val="28"/>
        </w:rPr>
        <w:t xml:space="preserve">  </w:t>
      </w:r>
    </w:p>
    <w:p w:rsidR="0001524C" w:rsidRDefault="0001524C" w:rsidP="00301226">
      <w:pPr>
        <w:bidi w:val="0"/>
        <w:spacing w:after="100" w:afterAutospacing="1" w:line="360" w:lineRule="auto"/>
        <w:ind w:firstLine="720"/>
        <w:jc w:val="both"/>
        <w:rPr>
          <w:rFonts w:eastAsia="Calibri"/>
          <w:sz w:val="28"/>
          <w:szCs w:val="28"/>
        </w:rPr>
      </w:pPr>
    </w:p>
    <w:p w:rsidR="0001524C" w:rsidRDefault="0001524C" w:rsidP="00301226">
      <w:pPr>
        <w:bidi w:val="0"/>
        <w:spacing w:after="100" w:afterAutospacing="1" w:line="360" w:lineRule="auto"/>
        <w:ind w:firstLine="720"/>
        <w:jc w:val="both"/>
        <w:rPr>
          <w:rFonts w:eastAsia="Calibri"/>
          <w:sz w:val="28"/>
          <w:szCs w:val="28"/>
        </w:rPr>
      </w:pPr>
    </w:p>
    <w:p w:rsidR="00D23BC1" w:rsidRDefault="00D23BC1" w:rsidP="00301226">
      <w:pPr>
        <w:bidi w:val="0"/>
      </w:pPr>
    </w:p>
    <w:p w:rsidR="00BF0999" w:rsidRDefault="00BF0999" w:rsidP="00301226">
      <w:pPr>
        <w:bidi w:val="0"/>
      </w:pPr>
    </w:p>
    <w:p w:rsidR="00BF0999" w:rsidRDefault="00BF0999" w:rsidP="00301226">
      <w:pPr>
        <w:bidi w:val="0"/>
      </w:pPr>
    </w:p>
    <w:p w:rsidR="00BF0999" w:rsidRDefault="00BF0999" w:rsidP="00301226">
      <w:pPr>
        <w:bidi w:val="0"/>
      </w:pPr>
    </w:p>
    <w:p w:rsidR="00993C0F" w:rsidRDefault="00993C0F" w:rsidP="00993C0F">
      <w:pPr>
        <w:widowControl w:val="0"/>
        <w:autoSpaceDE w:val="0"/>
        <w:autoSpaceDN w:val="0"/>
        <w:bidi w:val="0"/>
        <w:adjustRightInd w:val="0"/>
        <w:spacing w:after="100" w:afterAutospacing="1" w:line="360" w:lineRule="auto"/>
        <w:rPr>
          <w:rFonts w:ascii="Algerian" w:hAnsi="Algerian"/>
          <w:b/>
          <w:bCs/>
          <w:i/>
          <w:sz w:val="44"/>
          <w:szCs w:val="44"/>
          <w:lang w:bidi="ar-EG"/>
        </w:rPr>
      </w:pPr>
    </w:p>
    <w:p w:rsidR="00993C0F" w:rsidRPr="00993C0F" w:rsidRDefault="00993C0F" w:rsidP="00993C0F">
      <w:pPr>
        <w:keepNext/>
        <w:bidi w:val="0"/>
        <w:spacing w:after="100" w:afterAutospacing="1" w:line="360" w:lineRule="auto"/>
        <w:jc w:val="center"/>
        <w:outlineLvl w:val="4"/>
        <w:rPr>
          <w:rFonts w:ascii="Algerian" w:eastAsia="Batang" w:hAnsi="Algerian"/>
          <w:b/>
          <w:bCs/>
          <w:i/>
          <w:iCs/>
          <w:sz w:val="44"/>
          <w:szCs w:val="44"/>
          <w:lang w:bidi="ar-EG"/>
        </w:rPr>
      </w:pPr>
      <w:r w:rsidRPr="00993C0F">
        <w:rPr>
          <w:rFonts w:ascii="Algerian" w:eastAsia="Batang" w:hAnsi="Algerian"/>
          <w:b/>
          <w:bCs/>
          <w:i/>
          <w:iCs/>
          <w:sz w:val="44"/>
          <w:szCs w:val="44"/>
          <w:lang w:bidi="ar-EG"/>
        </w:rPr>
        <w:lastRenderedPageBreak/>
        <w:t>Conclusion</w:t>
      </w:r>
    </w:p>
    <w:p w:rsidR="00993C0F" w:rsidRPr="00993C0F" w:rsidRDefault="00993C0F" w:rsidP="00993C0F">
      <w:pPr>
        <w:bidi w:val="0"/>
        <w:spacing w:after="100" w:afterAutospacing="1" w:line="360" w:lineRule="auto"/>
        <w:ind w:hanging="270"/>
        <w:jc w:val="both"/>
        <w:rPr>
          <w:i/>
          <w:iCs/>
          <w:sz w:val="28"/>
          <w:szCs w:val="28"/>
        </w:rPr>
      </w:pPr>
      <w:r w:rsidRPr="00993C0F">
        <w:rPr>
          <w:b/>
          <w:bCs/>
          <w:i/>
          <w:iCs/>
          <w:sz w:val="28"/>
          <w:szCs w:val="28"/>
        </w:rPr>
        <w:t>Based on the result of this study, the following conclusions were formulated</w:t>
      </w:r>
      <w:r>
        <w:rPr>
          <w:b/>
          <w:bCs/>
          <w:i/>
          <w:iCs/>
          <w:sz w:val="28"/>
          <w:szCs w:val="28"/>
        </w:rPr>
        <w:t>:</w:t>
      </w:r>
    </w:p>
    <w:p w:rsidR="00993C0F" w:rsidRPr="00BE56C4" w:rsidRDefault="00993C0F" w:rsidP="00DF650F">
      <w:pPr>
        <w:keepNext/>
        <w:bidi w:val="0"/>
        <w:spacing w:after="100" w:afterAutospacing="1" w:line="360" w:lineRule="auto"/>
        <w:ind w:left="180" w:firstLine="270"/>
        <w:jc w:val="both"/>
        <w:outlineLvl w:val="4"/>
        <w:rPr>
          <w:rFonts w:eastAsia="SimSun"/>
          <w:sz w:val="28"/>
          <w:szCs w:val="28"/>
          <w:lang w:eastAsia="zh-CN" w:bidi="ar-EG"/>
        </w:rPr>
      </w:pPr>
      <w:r w:rsidRPr="00BE56C4">
        <w:rPr>
          <w:b/>
          <w:bCs/>
          <w:i/>
          <w:iCs/>
          <w:color w:val="000000"/>
          <w:sz w:val="28"/>
          <w:szCs w:val="28"/>
          <w:lang w:bidi="ar-EG"/>
        </w:rPr>
        <w:t xml:space="preserve"> </w:t>
      </w:r>
      <w:r w:rsidRPr="00BE56C4">
        <w:rPr>
          <w:rFonts w:eastAsia="SimSun"/>
          <w:sz w:val="28"/>
          <w:szCs w:val="28"/>
          <w:lang w:eastAsia="zh-CN" w:bidi="ar-EG"/>
        </w:rPr>
        <w:t xml:space="preserve">Acne vulgaris influence negatively on </w:t>
      </w:r>
      <w:r w:rsidR="00087F06">
        <w:rPr>
          <w:rFonts w:eastAsia="SimSun"/>
          <w:sz w:val="28"/>
          <w:szCs w:val="28"/>
          <w:lang w:eastAsia="zh-CN" w:bidi="ar-EG"/>
        </w:rPr>
        <w:t xml:space="preserve">patients’ psychological status, </w:t>
      </w:r>
      <w:r w:rsidR="00DF650F">
        <w:rPr>
          <w:rFonts w:eastAsia="SimSun"/>
          <w:sz w:val="28"/>
          <w:szCs w:val="28"/>
          <w:lang w:eastAsia="zh-CN" w:bidi="ar-EG"/>
        </w:rPr>
        <w:t>nearly three-</w:t>
      </w:r>
      <w:r w:rsidR="00087F06" w:rsidRPr="00087F06">
        <w:rPr>
          <w:rFonts w:eastAsia="SimSun"/>
          <w:sz w:val="28"/>
          <w:szCs w:val="28"/>
          <w:lang w:eastAsia="zh-CN" w:bidi="ar-EG"/>
        </w:rPr>
        <w:t>quarter</w:t>
      </w:r>
      <w:r w:rsidR="00DF650F">
        <w:rPr>
          <w:rFonts w:eastAsia="SimSun"/>
          <w:sz w:val="28"/>
          <w:szCs w:val="28"/>
          <w:lang w:eastAsia="zh-CN" w:bidi="ar-EG"/>
        </w:rPr>
        <w:t>s</w:t>
      </w:r>
      <w:r w:rsidR="00087F06" w:rsidRPr="00087F06">
        <w:rPr>
          <w:rFonts w:eastAsia="SimSun"/>
          <w:sz w:val="28"/>
          <w:szCs w:val="28"/>
          <w:lang w:eastAsia="zh-CN" w:bidi="ar-EG"/>
        </w:rPr>
        <w:t xml:space="preserve"> of the studied sample had depressive symptoms, </w:t>
      </w:r>
      <w:r w:rsidR="00DF650F">
        <w:rPr>
          <w:rFonts w:eastAsia="SimSun"/>
          <w:sz w:val="28"/>
          <w:szCs w:val="28"/>
          <w:lang w:eastAsia="zh-CN" w:bidi="ar-EG"/>
        </w:rPr>
        <w:t>around three-</w:t>
      </w:r>
      <w:r w:rsidR="00087F06" w:rsidRPr="00087F06">
        <w:rPr>
          <w:rFonts w:eastAsia="SimSun"/>
          <w:sz w:val="28"/>
          <w:szCs w:val="28"/>
          <w:lang w:eastAsia="zh-CN" w:bidi="ar-EG"/>
        </w:rPr>
        <w:t>quarters</w:t>
      </w:r>
      <w:r w:rsidR="00087F06" w:rsidRPr="00087F06">
        <w:rPr>
          <w:rFonts w:eastAsia="SimSun"/>
          <w:b/>
          <w:bCs/>
          <w:sz w:val="28"/>
          <w:szCs w:val="28"/>
          <w:lang w:eastAsia="zh-CN" w:bidi="ar-EG"/>
        </w:rPr>
        <w:t xml:space="preserve"> </w:t>
      </w:r>
      <w:r w:rsidR="00087F06" w:rsidRPr="00087F06">
        <w:rPr>
          <w:rFonts w:eastAsia="SimSun"/>
          <w:sz w:val="28"/>
          <w:szCs w:val="28"/>
          <w:lang w:eastAsia="zh-CN" w:bidi="ar-EG"/>
        </w:rPr>
        <w:t xml:space="preserve">of studied sample had moderate level of self-esteem, </w:t>
      </w:r>
      <w:r w:rsidR="00DF650F" w:rsidRPr="00087F06">
        <w:rPr>
          <w:rFonts w:eastAsia="SimSun"/>
          <w:sz w:val="28"/>
          <w:szCs w:val="28"/>
          <w:lang w:eastAsia="zh-CN" w:bidi="ar-EG"/>
        </w:rPr>
        <w:t>and majority</w:t>
      </w:r>
      <w:r w:rsidR="00087F06" w:rsidRPr="00087F06">
        <w:rPr>
          <w:rFonts w:eastAsia="SimSun"/>
          <w:sz w:val="28"/>
          <w:szCs w:val="28"/>
          <w:lang w:eastAsia="zh-CN" w:bidi="ar-EG"/>
        </w:rPr>
        <w:t xml:space="preserve"> of the studied sample had negative body image</w:t>
      </w:r>
      <w:r w:rsidR="00DF650F">
        <w:rPr>
          <w:rFonts w:eastAsia="SimSun"/>
          <w:sz w:val="28"/>
          <w:szCs w:val="28"/>
          <w:lang w:eastAsia="zh-CN" w:bidi="ar-EG"/>
        </w:rPr>
        <w:t>.</w:t>
      </w:r>
      <w:r w:rsidRPr="00BE56C4">
        <w:rPr>
          <w:rFonts w:eastAsia="SimSun"/>
          <w:sz w:val="28"/>
          <w:szCs w:val="28"/>
          <w:lang w:eastAsia="zh-CN" w:bidi="ar-EG"/>
        </w:rPr>
        <w:t xml:space="preserve"> There was correlation between acne vulgaris with depression, body image and self-esteem. There was statistically significant relation between acne degree and self-esteem. There was a statistical significant relation between acne degree and depressive symptoms. There was positive significant correlation between negative body image and acne degree.</w:t>
      </w:r>
    </w:p>
    <w:p w:rsidR="00993C0F" w:rsidRPr="00BE56C4" w:rsidRDefault="00993C0F" w:rsidP="00993C0F">
      <w:pPr>
        <w:widowControl w:val="0"/>
        <w:autoSpaceDE w:val="0"/>
        <w:autoSpaceDN w:val="0"/>
        <w:bidi w:val="0"/>
        <w:adjustRightInd w:val="0"/>
        <w:spacing w:after="100" w:afterAutospacing="1" w:line="480" w:lineRule="auto"/>
        <w:jc w:val="both"/>
        <w:rPr>
          <w:b/>
          <w:bCs/>
          <w:i/>
          <w:sz w:val="32"/>
          <w:szCs w:val="32"/>
          <w:lang w:bidi="ar-EG"/>
        </w:rPr>
      </w:pPr>
    </w:p>
    <w:p w:rsidR="00993C0F" w:rsidRPr="00BE56C4" w:rsidRDefault="00993C0F" w:rsidP="00993C0F">
      <w:pPr>
        <w:widowControl w:val="0"/>
        <w:autoSpaceDE w:val="0"/>
        <w:autoSpaceDN w:val="0"/>
        <w:bidi w:val="0"/>
        <w:adjustRightInd w:val="0"/>
        <w:spacing w:after="100" w:afterAutospacing="1" w:line="480" w:lineRule="auto"/>
        <w:jc w:val="both"/>
        <w:rPr>
          <w:b/>
          <w:bCs/>
          <w:i/>
          <w:sz w:val="32"/>
          <w:szCs w:val="32"/>
          <w:lang w:bidi="ar-EG"/>
        </w:rPr>
      </w:pPr>
    </w:p>
    <w:p w:rsidR="00993C0F" w:rsidRPr="00BE56C4" w:rsidRDefault="00993C0F" w:rsidP="00993C0F">
      <w:pPr>
        <w:widowControl w:val="0"/>
        <w:autoSpaceDE w:val="0"/>
        <w:autoSpaceDN w:val="0"/>
        <w:bidi w:val="0"/>
        <w:adjustRightInd w:val="0"/>
        <w:spacing w:after="100" w:afterAutospacing="1" w:line="480" w:lineRule="auto"/>
        <w:jc w:val="both"/>
        <w:rPr>
          <w:b/>
          <w:bCs/>
          <w:i/>
          <w:sz w:val="32"/>
          <w:szCs w:val="32"/>
          <w:lang w:bidi="ar-EG"/>
        </w:rPr>
      </w:pPr>
    </w:p>
    <w:p w:rsidR="00993C0F" w:rsidRPr="00BE56C4" w:rsidRDefault="00993C0F" w:rsidP="00993C0F">
      <w:pPr>
        <w:widowControl w:val="0"/>
        <w:autoSpaceDE w:val="0"/>
        <w:autoSpaceDN w:val="0"/>
        <w:bidi w:val="0"/>
        <w:adjustRightInd w:val="0"/>
        <w:spacing w:after="100" w:afterAutospacing="1" w:line="480" w:lineRule="auto"/>
        <w:jc w:val="both"/>
        <w:rPr>
          <w:b/>
          <w:bCs/>
          <w:i/>
          <w:sz w:val="32"/>
          <w:szCs w:val="32"/>
          <w:lang w:bidi="ar-EG"/>
        </w:rPr>
      </w:pPr>
    </w:p>
    <w:p w:rsidR="00993C0F" w:rsidRPr="00BE56C4" w:rsidRDefault="00993C0F" w:rsidP="00993C0F">
      <w:pPr>
        <w:widowControl w:val="0"/>
        <w:autoSpaceDE w:val="0"/>
        <w:autoSpaceDN w:val="0"/>
        <w:bidi w:val="0"/>
        <w:adjustRightInd w:val="0"/>
        <w:spacing w:after="100" w:afterAutospacing="1" w:line="480" w:lineRule="auto"/>
        <w:jc w:val="both"/>
        <w:rPr>
          <w:b/>
          <w:bCs/>
          <w:i/>
          <w:sz w:val="32"/>
          <w:szCs w:val="32"/>
          <w:lang w:bidi="ar-EG"/>
        </w:rPr>
      </w:pPr>
    </w:p>
    <w:p w:rsidR="00993C0F" w:rsidRPr="00BE56C4" w:rsidRDefault="00993C0F" w:rsidP="00993C0F">
      <w:pPr>
        <w:widowControl w:val="0"/>
        <w:autoSpaceDE w:val="0"/>
        <w:autoSpaceDN w:val="0"/>
        <w:bidi w:val="0"/>
        <w:adjustRightInd w:val="0"/>
        <w:spacing w:after="100" w:afterAutospacing="1" w:line="480" w:lineRule="auto"/>
        <w:jc w:val="both"/>
        <w:rPr>
          <w:b/>
          <w:bCs/>
          <w:i/>
          <w:sz w:val="32"/>
          <w:szCs w:val="32"/>
          <w:lang w:bidi="ar-EG"/>
        </w:rPr>
      </w:pPr>
    </w:p>
    <w:p w:rsidR="00993C0F" w:rsidRPr="0074335E" w:rsidRDefault="00993C0F" w:rsidP="0074335E">
      <w:pPr>
        <w:widowControl w:val="0"/>
        <w:autoSpaceDE w:val="0"/>
        <w:autoSpaceDN w:val="0"/>
        <w:bidi w:val="0"/>
        <w:adjustRightInd w:val="0"/>
        <w:spacing w:after="100" w:afterAutospacing="1" w:line="360" w:lineRule="auto"/>
        <w:jc w:val="center"/>
        <w:rPr>
          <w:rFonts w:ascii="Algerian" w:hAnsi="Algerian"/>
          <w:b/>
          <w:bCs/>
          <w:i/>
          <w:sz w:val="44"/>
          <w:szCs w:val="44"/>
          <w:lang w:bidi="ar-EG"/>
        </w:rPr>
      </w:pPr>
      <w:r w:rsidRPr="0074335E">
        <w:rPr>
          <w:rFonts w:ascii="Algerian" w:hAnsi="Algerian"/>
          <w:b/>
          <w:bCs/>
          <w:i/>
          <w:sz w:val="44"/>
          <w:szCs w:val="44"/>
          <w:lang w:bidi="ar-EG"/>
        </w:rPr>
        <w:lastRenderedPageBreak/>
        <w:t>Recommendations</w:t>
      </w:r>
    </w:p>
    <w:p w:rsidR="00993C0F" w:rsidRPr="00FA5DDA" w:rsidRDefault="0074335E" w:rsidP="0074335E">
      <w:pPr>
        <w:bidi w:val="0"/>
        <w:spacing w:after="100" w:afterAutospacing="1" w:line="360" w:lineRule="auto"/>
        <w:jc w:val="both"/>
        <w:rPr>
          <w:b/>
          <w:bCs/>
          <w:sz w:val="32"/>
          <w:szCs w:val="32"/>
        </w:rPr>
      </w:pPr>
      <w:r w:rsidRPr="00FA5DDA">
        <w:rPr>
          <w:b/>
          <w:bCs/>
          <w:sz w:val="32"/>
          <w:szCs w:val="32"/>
        </w:rPr>
        <w:t xml:space="preserve">Based on the </w:t>
      </w:r>
      <w:r w:rsidR="00993C0F" w:rsidRPr="00FA5DDA">
        <w:rPr>
          <w:b/>
          <w:bCs/>
          <w:sz w:val="32"/>
          <w:szCs w:val="32"/>
        </w:rPr>
        <w:t>findings</w:t>
      </w:r>
      <w:r w:rsidRPr="00FA5DDA">
        <w:rPr>
          <w:b/>
          <w:bCs/>
          <w:sz w:val="32"/>
          <w:szCs w:val="32"/>
        </w:rPr>
        <w:t xml:space="preserve"> and conclusion</w:t>
      </w:r>
      <w:r w:rsidR="00993C0F" w:rsidRPr="00FA5DDA">
        <w:rPr>
          <w:sz w:val="32"/>
          <w:szCs w:val="32"/>
        </w:rPr>
        <w:t xml:space="preserve"> </w:t>
      </w:r>
      <w:r w:rsidRPr="00FA5DDA">
        <w:rPr>
          <w:b/>
          <w:bCs/>
          <w:sz w:val="32"/>
          <w:szCs w:val="32"/>
        </w:rPr>
        <w:t xml:space="preserve">of this </w:t>
      </w:r>
      <w:r w:rsidR="00993C0F" w:rsidRPr="00FA5DDA">
        <w:rPr>
          <w:b/>
          <w:bCs/>
          <w:sz w:val="32"/>
          <w:szCs w:val="32"/>
        </w:rPr>
        <w:t>study</w:t>
      </w:r>
      <w:r w:rsidRPr="00FA5DDA">
        <w:rPr>
          <w:b/>
          <w:bCs/>
          <w:sz w:val="32"/>
          <w:szCs w:val="32"/>
        </w:rPr>
        <w:t>,</w:t>
      </w:r>
      <w:r w:rsidR="00993C0F" w:rsidRPr="00FA5DDA">
        <w:rPr>
          <w:b/>
          <w:bCs/>
          <w:sz w:val="32"/>
          <w:szCs w:val="32"/>
        </w:rPr>
        <w:t xml:space="preserve"> the following recommendations </w:t>
      </w:r>
      <w:r w:rsidRPr="00FA5DDA">
        <w:rPr>
          <w:b/>
          <w:bCs/>
          <w:sz w:val="32"/>
          <w:szCs w:val="32"/>
        </w:rPr>
        <w:t>are</w:t>
      </w:r>
      <w:r w:rsidR="00993C0F" w:rsidRPr="00FA5DDA">
        <w:rPr>
          <w:b/>
          <w:bCs/>
          <w:sz w:val="32"/>
          <w:szCs w:val="32"/>
        </w:rPr>
        <w:t xml:space="preserve"> suggested:</w:t>
      </w:r>
    </w:p>
    <w:p w:rsidR="00993C0F" w:rsidRPr="00BE56C4" w:rsidRDefault="00993C0F" w:rsidP="00993C0F">
      <w:pPr>
        <w:numPr>
          <w:ilvl w:val="0"/>
          <w:numId w:val="19"/>
        </w:numPr>
        <w:bidi w:val="0"/>
        <w:spacing w:after="200" w:line="480" w:lineRule="auto"/>
        <w:ind w:right="-334"/>
        <w:jc w:val="lowKashida"/>
        <w:rPr>
          <w:sz w:val="28"/>
          <w:szCs w:val="28"/>
        </w:rPr>
      </w:pPr>
      <w:r w:rsidRPr="00BE56C4">
        <w:rPr>
          <w:sz w:val="28"/>
          <w:szCs w:val="28"/>
        </w:rPr>
        <w:t>There is a need for incorporation of psychological intervention in the management of acne vulgaris, for improvement the psychological wellbeing in cases.</w:t>
      </w:r>
    </w:p>
    <w:p w:rsidR="00993C0F" w:rsidRPr="00BE56C4" w:rsidRDefault="00993C0F" w:rsidP="00993C0F">
      <w:pPr>
        <w:numPr>
          <w:ilvl w:val="0"/>
          <w:numId w:val="19"/>
        </w:numPr>
        <w:bidi w:val="0"/>
        <w:spacing w:after="100" w:afterAutospacing="1" w:line="480" w:lineRule="auto"/>
        <w:ind w:left="426" w:hanging="426"/>
        <w:jc w:val="both"/>
        <w:rPr>
          <w:rFonts w:eastAsia="Calibri"/>
          <w:sz w:val="28"/>
          <w:szCs w:val="28"/>
          <w:lang w:bidi="ar-EG"/>
        </w:rPr>
      </w:pPr>
      <w:r w:rsidRPr="00BE56C4">
        <w:rPr>
          <w:rFonts w:eastAsia="Calibri"/>
          <w:sz w:val="28"/>
          <w:szCs w:val="28"/>
          <w:lang w:bidi="ar-EG"/>
        </w:rPr>
        <w:t xml:space="preserve">Stress </w:t>
      </w:r>
      <w:r w:rsidRPr="00BE56C4">
        <w:rPr>
          <w:rFonts w:eastAsia="Calibri"/>
          <w:sz w:val="28"/>
          <w:szCs w:val="28"/>
        </w:rPr>
        <w:t>management and assertiveness training program should be given to acne patients to</w:t>
      </w:r>
      <w:r w:rsidRPr="00BE56C4">
        <w:rPr>
          <w:rFonts w:eastAsia="Calibri"/>
          <w:sz w:val="28"/>
          <w:szCs w:val="28"/>
          <w:lang w:bidi="ar-EG"/>
        </w:rPr>
        <w:t xml:space="preserve"> relieve their psychological problems (depression) </w:t>
      </w:r>
      <w:r w:rsidRPr="00BE56C4">
        <w:rPr>
          <w:rFonts w:eastAsia="Calibri"/>
          <w:sz w:val="28"/>
          <w:szCs w:val="28"/>
        </w:rPr>
        <w:t>and enhance their coping patterns</w:t>
      </w:r>
      <w:r w:rsidRPr="00BE56C4">
        <w:rPr>
          <w:rFonts w:eastAsia="Calibri"/>
          <w:sz w:val="28"/>
          <w:szCs w:val="28"/>
          <w:lang w:bidi="ar-EG"/>
        </w:rPr>
        <w:t>.</w:t>
      </w:r>
    </w:p>
    <w:p w:rsidR="00993C0F" w:rsidRPr="00BE56C4" w:rsidRDefault="00993C0F" w:rsidP="00993C0F">
      <w:pPr>
        <w:numPr>
          <w:ilvl w:val="0"/>
          <w:numId w:val="19"/>
        </w:numPr>
        <w:bidi w:val="0"/>
        <w:spacing w:after="100" w:afterAutospacing="1" w:line="480" w:lineRule="auto"/>
        <w:ind w:left="426" w:hanging="426"/>
        <w:jc w:val="both"/>
        <w:rPr>
          <w:rFonts w:eastAsia="Calibri"/>
          <w:sz w:val="28"/>
          <w:szCs w:val="28"/>
          <w:lang w:bidi="ar-EG"/>
        </w:rPr>
      </w:pPr>
      <w:r w:rsidRPr="00BE56C4">
        <w:rPr>
          <w:rFonts w:eastAsia="Calibri"/>
          <w:sz w:val="28"/>
          <w:szCs w:val="28"/>
          <w:lang w:bidi="ar-EG"/>
        </w:rPr>
        <w:t xml:space="preserve">Psychological counseling should be integrated as nursing intervention </w:t>
      </w:r>
      <w:r w:rsidRPr="00BE56C4">
        <w:rPr>
          <w:rFonts w:eastAsia="Calibri"/>
          <w:sz w:val="28"/>
          <w:szCs w:val="28"/>
        </w:rPr>
        <w:t xml:space="preserve">for acne patients </w:t>
      </w:r>
      <w:r w:rsidRPr="00BE56C4">
        <w:rPr>
          <w:rFonts w:eastAsia="Calibri"/>
          <w:sz w:val="28"/>
          <w:szCs w:val="28"/>
          <w:lang w:bidi="ar-EG"/>
        </w:rPr>
        <w:t>to improve their self-esteem and body image.</w:t>
      </w:r>
    </w:p>
    <w:p w:rsidR="00993C0F" w:rsidRPr="00BE56C4" w:rsidRDefault="00F71818" w:rsidP="00993C0F">
      <w:pPr>
        <w:numPr>
          <w:ilvl w:val="0"/>
          <w:numId w:val="19"/>
        </w:numPr>
        <w:bidi w:val="0"/>
        <w:spacing w:after="200" w:line="480" w:lineRule="auto"/>
        <w:jc w:val="both"/>
        <w:rPr>
          <w:rFonts w:eastAsia="Calibri"/>
          <w:sz w:val="28"/>
          <w:szCs w:val="28"/>
          <w:lang w:bidi="ar-EG"/>
        </w:rPr>
      </w:pPr>
      <w:r>
        <w:rPr>
          <w:rFonts w:eastAsia="Calibri"/>
          <w:sz w:val="28"/>
          <w:szCs w:val="28"/>
          <w:lang w:bidi="ar-EG"/>
        </w:rPr>
        <w:t>Psycho-</w:t>
      </w:r>
      <w:r w:rsidR="00993C0F" w:rsidRPr="00BE56C4">
        <w:rPr>
          <w:rFonts w:eastAsia="Calibri"/>
          <w:sz w:val="28"/>
          <w:szCs w:val="28"/>
          <w:lang w:bidi="ar-EG"/>
        </w:rPr>
        <w:t>educational programs should be conducted to improve people's knowledge about acne, causes, early detection, and management to improve patient's mental health.</w:t>
      </w:r>
    </w:p>
    <w:p w:rsidR="00993C0F" w:rsidRPr="00BE56C4" w:rsidRDefault="00993C0F" w:rsidP="00993C0F">
      <w:pPr>
        <w:numPr>
          <w:ilvl w:val="0"/>
          <w:numId w:val="19"/>
        </w:numPr>
        <w:bidi w:val="0"/>
        <w:spacing w:after="200" w:line="480" w:lineRule="auto"/>
        <w:ind w:right="-514"/>
        <w:jc w:val="lowKashida"/>
        <w:rPr>
          <w:sz w:val="28"/>
          <w:szCs w:val="28"/>
        </w:rPr>
      </w:pPr>
      <w:r w:rsidRPr="00BE56C4">
        <w:rPr>
          <w:sz w:val="28"/>
          <w:szCs w:val="28"/>
        </w:rPr>
        <w:t xml:space="preserve">Increase awareness of patient about acne through social media, educated them about importance of follow up and change their life style and follow healthy diet and avoid high glycemic diet and uses cosmetics. Setting up supportive groups could also be of immense help for these patients </w:t>
      </w:r>
    </w:p>
    <w:p w:rsidR="00993C0F" w:rsidRPr="00BE56C4" w:rsidRDefault="00993C0F" w:rsidP="00993C0F">
      <w:pPr>
        <w:numPr>
          <w:ilvl w:val="0"/>
          <w:numId w:val="19"/>
        </w:numPr>
        <w:bidi w:val="0"/>
        <w:spacing w:after="200" w:line="480" w:lineRule="auto"/>
        <w:jc w:val="both"/>
        <w:rPr>
          <w:rFonts w:eastAsia="Calibri"/>
          <w:sz w:val="28"/>
          <w:szCs w:val="28"/>
          <w:lang w:bidi="ar-EG"/>
        </w:rPr>
      </w:pPr>
      <w:r w:rsidRPr="00BE56C4">
        <w:rPr>
          <w:sz w:val="28"/>
          <w:szCs w:val="28"/>
        </w:rPr>
        <w:lastRenderedPageBreak/>
        <w:t>Dermatological checkups should be included in general checkups in schools. Along with gender, age factor should also be considered to have an even look on this matter.</w:t>
      </w:r>
    </w:p>
    <w:p w:rsidR="00993C0F" w:rsidRPr="00BE56C4" w:rsidRDefault="00993C0F" w:rsidP="00993C0F">
      <w:pPr>
        <w:numPr>
          <w:ilvl w:val="0"/>
          <w:numId w:val="19"/>
        </w:numPr>
        <w:bidi w:val="0"/>
        <w:spacing w:after="200" w:line="480" w:lineRule="auto"/>
        <w:ind w:right="-514"/>
        <w:jc w:val="lowKashida"/>
        <w:rPr>
          <w:sz w:val="28"/>
          <w:szCs w:val="28"/>
        </w:rPr>
      </w:pPr>
      <w:r w:rsidRPr="00BE56C4">
        <w:rPr>
          <w:sz w:val="28"/>
          <w:szCs w:val="28"/>
        </w:rPr>
        <w:t xml:space="preserve">Education of dermatologists and general practitioners alike, about the psychosocial impairments of acne can help in identifying cases with acne. </w:t>
      </w:r>
    </w:p>
    <w:p w:rsidR="00993C0F" w:rsidRDefault="00993C0F" w:rsidP="00993C0F">
      <w:pPr>
        <w:numPr>
          <w:ilvl w:val="0"/>
          <w:numId w:val="19"/>
        </w:numPr>
        <w:bidi w:val="0"/>
        <w:spacing w:after="200" w:line="480" w:lineRule="auto"/>
        <w:ind w:right="-514"/>
        <w:jc w:val="lowKashida"/>
        <w:rPr>
          <w:sz w:val="28"/>
          <w:szCs w:val="28"/>
        </w:rPr>
      </w:pPr>
      <w:r w:rsidRPr="00BE56C4">
        <w:rPr>
          <w:sz w:val="28"/>
          <w:szCs w:val="28"/>
        </w:rPr>
        <w:t>Family involvement can also help the patient to come out of any distress. Family must show acceptance to the appearance of adolescent with acne and not critique to the</w:t>
      </w:r>
      <w:r w:rsidR="00F71818">
        <w:rPr>
          <w:sz w:val="28"/>
          <w:szCs w:val="28"/>
        </w:rPr>
        <w:t>m.</w:t>
      </w:r>
    </w:p>
    <w:p w:rsidR="00F71818" w:rsidRPr="00BE56C4" w:rsidRDefault="00F71818" w:rsidP="00F71818">
      <w:pPr>
        <w:numPr>
          <w:ilvl w:val="0"/>
          <w:numId w:val="19"/>
        </w:numPr>
        <w:bidi w:val="0"/>
        <w:spacing w:after="200" w:line="480" w:lineRule="auto"/>
        <w:jc w:val="both"/>
        <w:rPr>
          <w:rFonts w:eastAsia="Calibri"/>
          <w:sz w:val="28"/>
          <w:szCs w:val="28"/>
          <w:lang w:bidi="ar-EG"/>
        </w:rPr>
      </w:pPr>
      <w:r w:rsidRPr="00BE56C4">
        <w:rPr>
          <w:color w:val="000000"/>
          <w:sz w:val="28"/>
          <w:szCs w:val="28"/>
          <w:shd w:val="clear" w:color="auto" w:fill="FFFFFF"/>
        </w:rPr>
        <w:t>Emphasize on importance of peer acceptance during period of acne.</w:t>
      </w:r>
    </w:p>
    <w:p w:rsidR="00F71818" w:rsidRPr="00BE56C4" w:rsidRDefault="00F71818" w:rsidP="00F71818">
      <w:pPr>
        <w:bidi w:val="0"/>
        <w:spacing w:after="200" w:line="480" w:lineRule="auto"/>
        <w:ind w:left="360" w:right="-514"/>
        <w:jc w:val="lowKashida"/>
        <w:rPr>
          <w:sz w:val="28"/>
          <w:szCs w:val="28"/>
        </w:rPr>
      </w:pPr>
    </w:p>
    <w:p w:rsidR="00993C0F" w:rsidRPr="00BE56C4" w:rsidRDefault="00993C0F" w:rsidP="00993C0F">
      <w:pPr>
        <w:bidi w:val="0"/>
        <w:spacing w:after="200" w:line="480" w:lineRule="auto"/>
        <w:rPr>
          <w:rFonts w:asciiTheme="minorHAnsi" w:eastAsiaTheme="minorHAnsi" w:hAnsiTheme="minorHAnsi" w:cstheme="minorBidi"/>
          <w:sz w:val="22"/>
          <w:szCs w:val="22"/>
        </w:rPr>
      </w:pPr>
    </w:p>
    <w:p w:rsidR="00993C0F" w:rsidRDefault="00993C0F" w:rsidP="00993C0F">
      <w:pPr>
        <w:bidi w:val="0"/>
      </w:pPr>
    </w:p>
    <w:p w:rsidR="00993C0F" w:rsidRDefault="00993C0F" w:rsidP="00993C0F">
      <w:pPr>
        <w:bidi w:val="0"/>
      </w:pPr>
    </w:p>
    <w:p w:rsidR="00993C0F" w:rsidRDefault="00993C0F" w:rsidP="00993C0F">
      <w:pPr>
        <w:bidi w:val="0"/>
      </w:pPr>
    </w:p>
    <w:p w:rsidR="00993C0F" w:rsidRDefault="00993C0F" w:rsidP="00993C0F">
      <w:pPr>
        <w:widowControl w:val="0"/>
        <w:autoSpaceDE w:val="0"/>
        <w:autoSpaceDN w:val="0"/>
        <w:bidi w:val="0"/>
        <w:adjustRightInd w:val="0"/>
        <w:spacing w:after="100" w:afterAutospacing="1" w:line="360" w:lineRule="auto"/>
        <w:jc w:val="center"/>
        <w:rPr>
          <w:rFonts w:ascii="Algerian" w:hAnsi="Algerian"/>
          <w:b/>
          <w:bCs/>
          <w:i/>
          <w:sz w:val="44"/>
          <w:szCs w:val="44"/>
          <w:lang w:bidi="ar-EG"/>
        </w:rPr>
      </w:pPr>
    </w:p>
    <w:p w:rsidR="00993C0F" w:rsidRDefault="00993C0F" w:rsidP="00844123">
      <w:pPr>
        <w:widowControl w:val="0"/>
        <w:autoSpaceDE w:val="0"/>
        <w:autoSpaceDN w:val="0"/>
        <w:bidi w:val="0"/>
        <w:adjustRightInd w:val="0"/>
        <w:spacing w:after="100" w:afterAutospacing="1" w:line="360" w:lineRule="auto"/>
        <w:rPr>
          <w:rFonts w:ascii="Algerian" w:hAnsi="Algerian"/>
          <w:b/>
          <w:bCs/>
          <w:i/>
          <w:sz w:val="44"/>
          <w:szCs w:val="44"/>
          <w:lang w:bidi="ar-EG"/>
        </w:rPr>
      </w:pPr>
    </w:p>
    <w:p w:rsidR="00993C0F" w:rsidRDefault="00993C0F" w:rsidP="00844123">
      <w:pPr>
        <w:widowControl w:val="0"/>
        <w:autoSpaceDE w:val="0"/>
        <w:autoSpaceDN w:val="0"/>
        <w:bidi w:val="0"/>
        <w:adjustRightInd w:val="0"/>
        <w:spacing w:after="100" w:afterAutospacing="1" w:line="360" w:lineRule="auto"/>
        <w:rPr>
          <w:rFonts w:ascii="Algerian" w:hAnsi="Algerian"/>
          <w:b/>
          <w:bCs/>
          <w:i/>
          <w:sz w:val="44"/>
          <w:szCs w:val="44"/>
          <w:lang w:bidi="ar-EG"/>
        </w:rPr>
      </w:pPr>
    </w:p>
    <w:p w:rsidR="00844123" w:rsidRDefault="00844123" w:rsidP="00844123">
      <w:pPr>
        <w:widowControl w:val="0"/>
        <w:autoSpaceDE w:val="0"/>
        <w:autoSpaceDN w:val="0"/>
        <w:bidi w:val="0"/>
        <w:adjustRightInd w:val="0"/>
        <w:spacing w:after="100" w:afterAutospacing="1" w:line="360" w:lineRule="auto"/>
        <w:rPr>
          <w:rFonts w:ascii="Algerian" w:hAnsi="Algerian"/>
          <w:b/>
          <w:bCs/>
          <w:i/>
          <w:sz w:val="44"/>
          <w:szCs w:val="44"/>
          <w:lang w:bidi="ar-EG"/>
        </w:rPr>
      </w:pPr>
    </w:p>
    <w:p w:rsidR="00211FF0" w:rsidRPr="003923E0" w:rsidRDefault="00211FF0" w:rsidP="00993C0F">
      <w:pPr>
        <w:widowControl w:val="0"/>
        <w:autoSpaceDE w:val="0"/>
        <w:autoSpaceDN w:val="0"/>
        <w:bidi w:val="0"/>
        <w:adjustRightInd w:val="0"/>
        <w:spacing w:after="100" w:afterAutospacing="1" w:line="360" w:lineRule="auto"/>
        <w:jc w:val="center"/>
        <w:rPr>
          <w:rFonts w:ascii="Algerian" w:hAnsi="Algerian"/>
          <w:b/>
          <w:bCs/>
          <w:i/>
          <w:sz w:val="44"/>
          <w:szCs w:val="44"/>
          <w:lang w:bidi="ar-EG"/>
        </w:rPr>
      </w:pPr>
      <w:r w:rsidRPr="003923E0">
        <w:rPr>
          <w:rFonts w:ascii="Algerian" w:hAnsi="Algerian"/>
          <w:b/>
          <w:bCs/>
          <w:i/>
          <w:sz w:val="44"/>
          <w:szCs w:val="44"/>
          <w:lang w:bidi="ar-EG"/>
        </w:rPr>
        <w:lastRenderedPageBreak/>
        <w:t>Summary</w:t>
      </w:r>
    </w:p>
    <w:p w:rsidR="00211FF0" w:rsidRPr="00211FF0" w:rsidRDefault="00211FF0" w:rsidP="00301226">
      <w:pPr>
        <w:bidi w:val="0"/>
        <w:spacing w:after="100" w:afterAutospacing="1" w:line="360" w:lineRule="auto"/>
        <w:ind w:firstLine="720"/>
        <w:jc w:val="both"/>
        <w:rPr>
          <w:sz w:val="28"/>
          <w:szCs w:val="28"/>
        </w:rPr>
      </w:pPr>
      <w:r w:rsidRPr="00211FF0">
        <w:rPr>
          <w:sz w:val="28"/>
          <w:szCs w:val="28"/>
          <w:lang w:bidi="ar-EG"/>
        </w:rPr>
        <w:t xml:space="preserve">Acne is widely considered a chronic skin disease that primarily affects individuals going through puberty, with prevalence among this population of almost 95 percent. However, acne is principally a disorder of adolescence, there three different groups of acne patients can be considered: preadolescent, adolescent, and post-adolescent patients </w:t>
      </w:r>
      <w:r w:rsidRPr="00211FF0">
        <w:rPr>
          <w:rFonts w:eastAsia="Calibri"/>
          <w:b/>
          <w:bCs/>
          <w:color w:val="000000"/>
          <w:sz w:val="28"/>
          <w:szCs w:val="28"/>
          <w:shd w:val="clear" w:color="auto" w:fill="FFFFFF"/>
        </w:rPr>
        <w:t>(Skroza et al, 2018)</w:t>
      </w:r>
      <w:r w:rsidRPr="00211FF0">
        <w:rPr>
          <w:sz w:val="28"/>
          <w:szCs w:val="28"/>
          <w:lang w:bidi="ar-EG"/>
        </w:rPr>
        <w:t>.</w:t>
      </w:r>
      <w:r w:rsidRPr="00211FF0">
        <w:t xml:space="preserve"> </w:t>
      </w:r>
      <w:r w:rsidRPr="00211FF0">
        <w:rPr>
          <w:sz w:val="28"/>
          <w:szCs w:val="28"/>
          <w:lang w:bidi="ar-EG"/>
        </w:rPr>
        <w:t>Acne is neither life threatening nor physically debilitating, but it can affect social and psychological functioning of affected patients and lead to deterioration of their life. Moderate to severe acne lesions may leave post inflammatory hyper pigmentation and/or atrophic scars that can effect on the patient and lead to reduced self-esteem, and less social interaction with others. Also, it can lead to anxiety, depression, and other psychological problems that threaten the life of the patient</w:t>
      </w:r>
      <w:r w:rsidRPr="00211FF0">
        <w:rPr>
          <w:rFonts w:eastAsia="Calibri"/>
          <w:color w:val="000000"/>
          <w:sz w:val="28"/>
          <w:szCs w:val="28"/>
          <w:shd w:val="clear" w:color="auto" w:fill="FFFFFF"/>
        </w:rPr>
        <w:t xml:space="preserve"> </w:t>
      </w:r>
      <w:r w:rsidRPr="00211FF0">
        <w:rPr>
          <w:rFonts w:eastAsia="Calibri"/>
          <w:b/>
          <w:bCs/>
          <w:color w:val="000000"/>
          <w:sz w:val="28"/>
          <w:szCs w:val="28"/>
          <w:shd w:val="clear" w:color="auto" w:fill="FFFFFF"/>
        </w:rPr>
        <w:t>(Saeed et al., 2018).</w:t>
      </w:r>
      <w:r w:rsidRPr="00211FF0">
        <w:rPr>
          <w:rFonts w:eastAsia="Calibri"/>
          <w:color w:val="000000"/>
          <w:sz w:val="28"/>
          <w:szCs w:val="28"/>
          <w:shd w:val="clear" w:color="auto" w:fill="FFFFFF"/>
        </w:rPr>
        <w:t xml:space="preserve"> </w:t>
      </w:r>
    </w:p>
    <w:p w:rsidR="00211FF0" w:rsidRPr="006361BF" w:rsidRDefault="006361BF" w:rsidP="00386A8F">
      <w:pPr>
        <w:bidi w:val="0"/>
        <w:spacing w:line="360" w:lineRule="auto"/>
        <w:jc w:val="both"/>
        <w:rPr>
          <w:b/>
          <w:bCs/>
          <w:i/>
          <w:sz w:val="32"/>
          <w:szCs w:val="32"/>
          <w:lang w:bidi="ar-EG"/>
        </w:rPr>
      </w:pPr>
      <w:r w:rsidRPr="006361BF">
        <w:rPr>
          <w:b/>
          <w:bCs/>
          <w:i/>
          <w:sz w:val="32"/>
          <w:szCs w:val="32"/>
          <w:lang w:bidi="ar-EG"/>
        </w:rPr>
        <w:t>Aim of the study:</w:t>
      </w:r>
    </w:p>
    <w:p w:rsidR="00211FF0" w:rsidRPr="00211FF0" w:rsidRDefault="006361BF" w:rsidP="00386A8F">
      <w:pPr>
        <w:bidi w:val="0"/>
        <w:spacing w:line="360" w:lineRule="auto"/>
        <w:ind w:right="-54"/>
        <w:jc w:val="lowKashida"/>
        <w:rPr>
          <w:rFonts w:eastAsia="Calibri"/>
          <w:sz w:val="28"/>
          <w:szCs w:val="28"/>
        </w:rPr>
      </w:pPr>
      <w:r>
        <w:rPr>
          <w:rFonts w:eastAsia="Calibri"/>
          <w:sz w:val="28"/>
          <w:szCs w:val="28"/>
        </w:rPr>
        <w:t xml:space="preserve"> The present study</w:t>
      </w:r>
      <w:r w:rsidR="00211FF0" w:rsidRPr="00211FF0">
        <w:rPr>
          <w:rFonts w:eastAsia="Calibri"/>
          <w:sz w:val="28"/>
          <w:szCs w:val="28"/>
        </w:rPr>
        <w:t xml:space="preserve"> was</w:t>
      </w:r>
      <w:r>
        <w:rPr>
          <w:rFonts w:eastAsia="Calibri"/>
          <w:sz w:val="28"/>
          <w:szCs w:val="28"/>
        </w:rPr>
        <w:t xml:space="preserve"> carried out</w:t>
      </w:r>
      <w:r w:rsidR="00211FF0" w:rsidRPr="00211FF0">
        <w:rPr>
          <w:rFonts w:eastAsia="Calibri"/>
          <w:sz w:val="28"/>
          <w:szCs w:val="28"/>
        </w:rPr>
        <w:t xml:space="preserve"> to assess the psychological</w:t>
      </w:r>
      <w:r w:rsidR="00211FF0" w:rsidRPr="00211FF0">
        <w:rPr>
          <w:rFonts w:eastAsia="Calibri"/>
          <w:sz w:val="28"/>
          <w:szCs w:val="28"/>
          <w:lang w:bidi="ar-EG"/>
        </w:rPr>
        <w:t xml:space="preserve"> problems of adolescent related to acne vulgaris</w:t>
      </w:r>
      <w:r w:rsidR="00211FF0" w:rsidRPr="00211FF0">
        <w:rPr>
          <w:rFonts w:eastAsia="Calibri"/>
          <w:sz w:val="28"/>
          <w:szCs w:val="28"/>
        </w:rPr>
        <w:t xml:space="preserve"> (depressive symptoms, body image and self-esteem) through:-</w:t>
      </w:r>
    </w:p>
    <w:p w:rsidR="00211FF0" w:rsidRPr="00211FF0" w:rsidRDefault="00211FF0" w:rsidP="00236092">
      <w:pPr>
        <w:numPr>
          <w:ilvl w:val="0"/>
          <w:numId w:val="31"/>
        </w:numPr>
        <w:bidi w:val="0"/>
        <w:spacing w:after="200" w:line="360" w:lineRule="auto"/>
        <w:ind w:right="-54"/>
        <w:contextualSpacing/>
        <w:rPr>
          <w:rFonts w:eastAsia="Calibri"/>
          <w:sz w:val="28"/>
          <w:szCs w:val="28"/>
        </w:rPr>
      </w:pPr>
      <w:r w:rsidRPr="00211FF0">
        <w:rPr>
          <w:rFonts w:eastAsia="Calibri"/>
          <w:sz w:val="28"/>
          <w:szCs w:val="28"/>
        </w:rPr>
        <w:t>Assessed the presence of depressive symptoms in patients with acne vulgaris.</w:t>
      </w:r>
    </w:p>
    <w:p w:rsidR="00211FF0" w:rsidRPr="00211FF0" w:rsidRDefault="00211FF0" w:rsidP="00236092">
      <w:pPr>
        <w:numPr>
          <w:ilvl w:val="0"/>
          <w:numId w:val="31"/>
        </w:numPr>
        <w:bidi w:val="0"/>
        <w:spacing w:after="200" w:line="360" w:lineRule="auto"/>
        <w:ind w:right="-54"/>
        <w:contextualSpacing/>
        <w:rPr>
          <w:rFonts w:eastAsia="Calibri"/>
          <w:sz w:val="28"/>
          <w:szCs w:val="28"/>
        </w:rPr>
      </w:pPr>
      <w:r w:rsidRPr="00211FF0">
        <w:rPr>
          <w:rFonts w:eastAsia="Calibri"/>
          <w:sz w:val="28"/>
          <w:szCs w:val="28"/>
        </w:rPr>
        <w:t>Assessed the perceived body image in patients with acne vulgaris.</w:t>
      </w:r>
    </w:p>
    <w:p w:rsidR="00211FF0" w:rsidRPr="00211FF0" w:rsidRDefault="00211FF0" w:rsidP="00236092">
      <w:pPr>
        <w:numPr>
          <w:ilvl w:val="0"/>
          <w:numId w:val="31"/>
        </w:numPr>
        <w:bidi w:val="0"/>
        <w:spacing w:after="200" w:line="360" w:lineRule="auto"/>
        <w:ind w:right="-54"/>
        <w:contextualSpacing/>
        <w:rPr>
          <w:rFonts w:eastAsia="Calibri"/>
          <w:sz w:val="28"/>
          <w:szCs w:val="28"/>
        </w:rPr>
      </w:pPr>
      <w:r w:rsidRPr="00211FF0">
        <w:rPr>
          <w:rFonts w:eastAsia="Calibri"/>
          <w:sz w:val="28"/>
          <w:szCs w:val="28"/>
        </w:rPr>
        <w:t>Assessed the self-esteem in patients with acne vulgaris.</w:t>
      </w:r>
    </w:p>
    <w:p w:rsidR="00211FF0" w:rsidRPr="00211FF0" w:rsidRDefault="00211FF0" w:rsidP="00236092">
      <w:pPr>
        <w:numPr>
          <w:ilvl w:val="0"/>
          <w:numId w:val="31"/>
        </w:numPr>
        <w:bidi w:val="0"/>
        <w:spacing w:after="200" w:line="360" w:lineRule="auto"/>
        <w:ind w:right="-54"/>
        <w:contextualSpacing/>
        <w:rPr>
          <w:rFonts w:eastAsia="Calibri"/>
          <w:sz w:val="28"/>
          <w:szCs w:val="28"/>
        </w:rPr>
      </w:pPr>
      <w:r w:rsidRPr="00211FF0">
        <w:rPr>
          <w:rFonts w:eastAsia="Calibri"/>
          <w:sz w:val="28"/>
          <w:szCs w:val="28"/>
        </w:rPr>
        <w:t>Examined the relation between degree of acne with the severity of depression, self-esteem and body image perception.</w:t>
      </w:r>
    </w:p>
    <w:p w:rsidR="00211FF0" w:rsidRPr="00211FF0" w:rsidRDefault="00211FF0" w:rsidP="00211FF0">
      <w:pPr>
        <w:bidi w:val="0"/>
        <w:spacing w:after="100" w:afterAutospacing="1" w:line="360" w:lineRule="auto"/>
        <w:jc w:val="both"/>
        <w:rPr>
          <w:b/>
          <w:bCs/>
          <w:i/>
          <w:sz w:val="28"/>
          <w:szCs w:val="28"/>
          <w:u w:val="single"/>
          <w:lang w:bidi="ar-EG"/>
        </w:rPr>
      </w:pPr>
    </w:p>
    <w:p w:rsidR="00211FF0" w:rsidRPr="00211FF0" w:rsidRDefault="00211FF0" w:rsidP="00211FF0">
      <w:pPr>
        <w:bidi w:val="0"/>
        <w:spacing w:after="100" w:afterAutospacing="1" w:line="360" w:lineRule="auto"/>
        <w:jc w:val="both"/>
        <w:rPr>
          <w:b/>
          <w:bCs/>
          <w:i/>
          <w:sz w:val="28"/>
          <w:szCs w:val="28"/>
          <w:u w:val="single"/>
          <w:lang w:bidi="ar-EG"/>
        </w:rPr>
      </w:pPr>
    </w:p>
    <w:p w:rsidR="00211FF0" w:rsidRPr="004A1D29" w:rsidRDefault="00211FF0" w:rsidP="004A1D29">
      <w:pPr>
        <w:bidi w:val="0"/>
        <w:spacing w:line="360" w:lineRule="auto"/>
        <w:jc w:val="both"/>
        <w:rPr>
          <w:b/>
          <w:bCs/>
          <w:i/>
          <w:sz w:val="32"/>
          <w:szCs w:val="32"/>
          <w:rtl/>
          <w:lang w:bidi="ar-EG"/>
        </w:rPr>
      </w:pPr>
      <w:r w:rsidRPr="004A1D29">
        <w:rPr>
          <w:b/>
          <w:bCs/>
          <w:i/>
          <w:sz w:val="32"/>
          <w:szCs w:val="32"/>
          <w:lang w:bidi="ar-EG"/>
        </w:rPr>
        <w:lastRenderedPageBreak/>
        <w:t xml:space="preserve">Research Question:       </w:t>
      </w:r>
    </w:p>
    <w:p w:rsidR="004A1D29" w:rsidRPr="004A1D29" w:rsidRDefault="00211FF0" w:rsidP="004A1D29">
      <w:pPr>
        <w:bidi w:val="0"/>
        <w:spacing w:before="120" w:line="600" w:lineRule="auto"/>
        <w:ind w:right="-54"/>
        <w:jc w:val="lowKashida"/>
        <w:rPr>
          <w:rFonts w:eastAsia="Calibri"/>
          <w:sz w:val="28"/>
          <w:szCs w:val="28"/>
        </w:rPr>
      </w:pPr>
      <w:r w:rsidRPr="00211FF0">
        <w:rPr>
          <w:rFonts w:eastAsia="Calibri"/>
          <w:sz w:val="28"/>
          <w:szCs w:val="28"/>
        </w:rPr>
        <w:t>What were psychological problems of adole</w:t>
      </w:r>
      <w:r w:rsidR="004A1D29">
        <w:rPr>
          <w:rFonts w:eastAsia="Calibri"/>
          <w:sz w:val="28"/>
          <w:szCs w:val="28"/>
        </w:rPr>
        <w:t>scent related to acne vulgaris?</w:t>
      </w:r>
    </w:p>
    <w:p w:rsidR="00211FF0" w:rsidRPr="004A1D29" w:rsidRDefault="00211FF0" w:rsidP="004A1D29">
      <w:pPr>
        <w:bidi w:val="0"/>
        <w:spacing w:line="360" w:lineRule="auto"/>
        <w:jc w:val="both"/>
        <w:rPr>
          <w:b/>
          <w:bCs/>
          <w:i/>
          <w:sz w:val="32"/>
          <w:szCs w:val="32"/>
          <w:lang w:bidi="ar-EG"/>
        </w:rPr>
      </w:pPr>
      <w:r w:rsidRPr="004A1D29">
        <w:rPr>
          <w:b/>
          <w:bCs/>
          <w:i/>
          <w:sz w:val="32"/>
          <w:szCs w:val="32"/>
          <w:lang w:bidi="ar-EG"/>
        </w:rPr>
        <w:t>Research Design:</w:t>
      </w:r>
    </w:p>
    <w:p w:rsidR="00211FF0" w:rsidRPr="00211FF0" w:rsidRDefault="00211FF0" w:rsidP="004A1D29">
      <w:pPr>
        <w:bidi w:val="0"/>
        <w:spacing w:line="480" w:lineRule="auto"/>
        <w:ind w:firstLine="720"/>
        <w:jc w:val="both"/>
        <w:rPr>
          <w:sz w:val="28"/>
          <w:szCs w:val="28"/>
          <w:lang w:bidi="ar-EG"/>
        </w:rPr>
      </w:pPr>
      <w:r w:rsidRPr="00211FF0">
        <w:rPr>
          <w:sz w:val="28"/>
          <w:szCs w:val="28"/>
        </w:rPr>
        <w:t xml:space="preserve"> A descriptive correlational design was utilized to achieve the aim of the study.</w:t>
      </w:r>
    </w:p>
    <w:p w:rsidR="00211FF0" w:rsidRPr="004A1D29" w:rsidRDefault="00211FF0" w:rsidP="004A1D29">
      <w:pPr>
        <w:bidi w:val="0"/>
        <w:spacing w:line="480" w:lineRule="auto"/>
        <w:jc w:val="both"/>
        <w:rPr>
          <w:b/>
          <w:bCs/>
          <w:i/>
          <w:sz w:val="32"/>
          <w:szCs w:val="32"/>
          <w:lang w:bidi="ar-EG"/>
        </w:rPr>
      </w:pPr>
      <w:r w:rsidRPr="004A1D29">
        <w:rPr>
          <w:b/>
          <w:bCs/>
          <w:i/>
          <w:sz w:val="32"/>
          <w:szCs w:val="32"/>
          <w:lang w:bidi="ar-EG"/>
        </w:rPr>
        <w:t xml:space="preserve">Research Setting: </w:t>
      </w:r>
    </w:p>
    <w:p w:rsidR="00211FF0" w:rsidRPr="00211FF0" w:rsidRDefault="00211FF0" w:rsidP="00211FF0">
      <w:pPr>
        <w:bidi w:val="0"/>
        <w:spacing w:after="100" w:afterAutospacing="1" w:line="360" w:lineRule="auto"/>
        <w:ind w:firstLine="720"/>
        <w:jc w:val="both"/>
        <w:rPr>
          <w:sz w:val="28"/>
          <w:szCs w:val="28"/>
          <w:lang w:bidi="ar-EG"/>
        </w:rPr>
      </w:pPr>
      <w:r w:rsidRPr="00211FF0">
        <w:rPr>
          <w:sz w:val="28"/>
          <w:szCs w:val="28"/>
        </w:rPr>
        <w:t>This study was conducted at the outpatient Clinic of Dermatological Hospital in Banha City, which is affiliated to the General Secretariat.</w:t>
      </w:r>
      <w:r w:rsidRPr="00211FF0">
        <w:rPr>
          <w:sz w:val="28"/>
          <w:szCs w:val="28"/>
          <w:lang w:bidi="ar-EG"/>
        </w:rPr>
        <w:t xml:space="preserve">   </w:t>
      </w:r>
    </w:p>
    <w:p w:rsidR="00211FF0" w:rsidRPr="004A1D29" w:rsidRDefault="00211FF0" w:rsidP="004A1D29">
      <w:pPr>
        <w:bidi w:val="0"/>
        <w:spacing w:line="480" w:lineRule="auto"/>
        <w:jc w:val="both"/>
        <w:rPr>
          <w:b/>
          <w:bCs/>
          <w:i/>
          <w:sz w:val="32"/>
          <w:szCs w:val="32"/>
          <w:lang w:bidi="ar-EG"/>
        </w:rPr>
      </w:pPr>
      <w:r w:rsidRPr="00211FF0">
        <w:rPr>
          <w:b/>
          <w:bCs/>
          <w:sz w:val="28"/>
          <w:szCs w:val="28"/>
          <w:lang w:bidi="ar-EG"/>
        </w:rPr>
        <w:t xml:space="preserve"> </w:t>
      </w:r>
      <w:r w:rsidRPr="004A1D29">
        <w:rPr>
          <w:b/>
          <w:bCs/>
          <w:i/>
          <w:sz w:val="32"/>
          <w:szCs w:val="32"/>
          <w:lang w:bidi="ar-EG"/>
        </w:rPr>
        <w:t xml:space="preserve">Research </w:t>
      </w:r>
      <w:r w:rsidR="004A1D29">
        <w:rPr>
          <w:b/>
          <w:bCs/>
          <w:i/>
          <w:sz w:val="32"/>
          <w:szCs w:val="32"/>
          <w:lang w:bidi="ar-EG"/>
        </w:rPr>
        <w:t>Subjects</w:t>
      </w:r>
      <w:r w:rsidRPr="004A1D29">
        <w:rPr>
          <w:b/>
          <w:bCs/>
          <w:i/>
          <w:sz w:val="32"/>
          <w:szCs w:val="32"/>
          <w:lang w:bidi="ar-EG"/>
        </w:rPr>
        <w:t>:</w:t>
      </w:r>
    </w:p>
    <w:p w:rsidR="00211FF0" w:rsidRPr="00211FF0" w:rsidRDefault="00211FF0" w:rsidP="00211FF0">
      <w:pPr>
        <w:bidi w:val="0"/>
        <w:spacing w:after="100" w:afterAutospacing="1" w:line="360" w:lineRule="auto"/>
        <w:ind w:firstLine="720"/>
        <w:jc w:val="both"/>
        <w:rPr>
          <w:sz w:val="28"/>
          <w:szCs w:val="28"/>
          <w:lang w:bidi="ar-EG"/>
        </w:rPr>
      </w:pPr>
      <w:r w:rsidRPr="00211FF0">
        <w:rPr>
          <w:sz w:val="28"/>
          <w:szCs w:val="28"/>
          <w:lang w:bidi="ar-EG"/>
        </w:rPr>
        <w:t>A convenience sample of</w:t>
      </w:r>
      <w:r w:rsidRPr="00211FF0">
        <w:rPr>
          <w:sz w:val="28"/>
          <w:szCs w:val="28"/>
        </w:rPr>
        <w:t xml:space="preserve"> </w:t>
      </w:r>
      <w:r w:rsidRPr="00211FF0">
        <w:rPr>
          <w:sz w:val="28"/>
          <w:szCs w:val="28"/>
          <w:lang w:bidi="ar-EG"/>
        </w:rPr>
        <w:t xml:space="preserve">200 </w:t>
      </w:r>
      <w:r w:rsidRPr="00211FF0">
        <w:rPr>
          <w:sz w:val="28"/>
          <w:szCs w:val="28"/>
        </w:rPr>
        <w:t>patients of acne vulgaris in the Dermatological Hospital in Benha City was chosen for study that</w:t>
      </w:r>
      <w:r w:rsidRPr="00211FF0">
        <w:rPr>
          <w:sz w:val="28"/>
          <w:szCs w:val="28"/>
          <w:lang w:bidi="ar-EG"/>
        </w:rPr>
        <w:t xml:space="preserve"> fulfilled the inclusion and exclusion criteria during the spring season. </w:t>
      </w:r>
    </w:p>
    <w:p w:rsidR="00211FF0" w:rsidRPr="00211FF0" w:rsidRDefault="00211FF0" w:rsidP="004A1D29">
      <w:pPr>
        <w:bidi w:val="0"/>
        <w:spacing w:line="360" w:lineRule="auto"/>
        <w:ind w:hanging="180"/>
        <w:rPr>
          <w:b/>
          <w:bCs/>
          <w:i/>
          <w:sz w:val="28"/>
          <w:szCs w:val="28"/>
          <w:lang w:bidi="ar-EG"/>
        </w:rPr>
      </w:pPr>
      <w:r w:rsidRPr="00211FF0">
        <w:rPr>
          <w:b/>
          <w:bCs/>
          <w:i/>
          <w:sz w:val="28"/>
          <w:szCs w:val="28"/>
          <w:lang w:bidi="ar-EG"/>
        </w:rPr>
        <w:t>Inclusion criteria</w:t>
      </w:r>
      <w:r w:rsidR="004A1D29">
        <w:rPr>
          <w:b/>
          <w:bCs/>
          <w:i/>
          <w:sz w:val="28"/>
          <w:szCs w:val="28"/>
          <w:lang w:bidi="ar-EG"/>
        </w:rPr>
        <w:t>:</w:t>
      </w:r>
    </w:p>
    <w:p w:rsidR="00211FF0" w:rsidRPr="00211FF0" w:rsidRDefault="00211FF0" w:rsidP="004A1D29">
      <w:pPr>
        <w:numPr>
          <w:ilvl w:val="0"/>
          <w:numId w:val="21"/>
        </w:numPr>
        <w:bidi w:val="0"/>
        <w:spacing w:line="360" w:lineRule="auto"/>
        <w:jc w:val="both"/>
        <w:rPr>
          <w:sz w:val="28"/>
          <w:szCs w:val="28"/>
          <w:lang w:bidi="ar-EG"/>
        </w:rPr>
      </w:pPr>
      <w:r w:rsidRPr="00211FF0">
        <w:rPr>
          <w:sz w:val="28"/>
          <w:szCs w:val="28"/>
          <w:lang w:bidi="ar-EG"/>
        </w:rPr>
        <w:t xml:space="preserve"> Both sexes (male- female)</w:t>
      </w:r>
    </w:p>
    <w:p w:rsidR="00211FF0" w:rsidRPr="00211FF0" w:rsidRDefault="00211FF0" w:rsidP="00211FF0">
      <w:pPr>
        <w:numPr>
          <w:ilvl w:val="0"/>
          <w:numId w:val="21"/>
        </w:numPr>
        <w:bidi w:val="0"/>
        <w:spacing w:after="100" w:afterAutospacing="1" w:line="360" w:lineRule="auto"/>
        <w:jc w:val="both"/>
        <w:rPr>
          <w:sz w:val="28"/>
          <w:szCs w:val="28"/>
          <w:lang w:bidi="ar-EG"/>
        </w:rPr>
      </w:pPr>
      <w:r w:rsidRPr="00211FF0">
        <w:rPr>
          <w:sz w:val="28"/>
          <w:szCs w:val="28"/>
          <w:lang w:bidi="ar-EG"/>
        </w:rPr>
        <w:t>patients at  adolescent age group</w:t>
      </w:r>
    </w:p>
    <w:p w:rsidR="00211FF0" w:rsidRPr="00211FF0" w:rsidRDefault="00211FF0" w:rsidP="00211FF0">
      <w:pPr>
        <w:numPr>
          <w:ilvl w:val="0"/>
          <w:numId w:val="21"/>
        </w:numPr>
        <w:bidi w:val="0"/>
        <w:spacing w:after="100" w:afterAutospacing="1" w:line="360" w:lineRule="auto"/>
        <w:jc w:val="both"/>
        <w:rPr>
          <w:sz w:val="28"/>
          <w:szCs w:val="28"/>
          <w:lang w:bidi="ar-EG"/>
        </w:rPr>
      </w:pPr>
      <w:r w:rsidRPr="00211FF0">
        <w:rPr>
          <w:sz w:val="28"/>
          <w:szCs w:val="28"/>
          <w:lang w:bidi="ar-EG"/>
        </w:rPr>
        <w:t>Medically diagnosed as acne vulgarity</w:t>
      </w:r>
    </w:p>
    <w:p w:rsidR="00211FF0" w:rsidRPr="00211FF0" w:rsidRDefault="00211FF0" w:rsidP="00211FF0">
      <w:pPr>
        <w:numPr>
          <w:ilvl w:val="0"/>
          <w:numId w:val="21"/>
        </w:numPr>
        <w:bidi w:val="0"/>
        <w:spacing w:after="100" w:afterAutospacing="1" w:line="360" w:lineRule="auto"/>
        <w:jc w:val="both"/>
        <w:rPr>
          <w:sz w:val="28"/>
          <w:szCs w:val="28"/>
          <w:lang w:bidi="ar-EG"/>
        </w:rPr>
      </w:pPr>
      <w:r w:rsidRPr="00211FF0">
        <w:rPr>
          <w:sz w:val="28"/>
          <w:szCs w:val="28"/>
          <w:lang w:bidi="ar-EG"/>
        </w:rPr>
        <w:t>Able to communicate. Willing to participate in the study</w:t>
      </w:r>
    </w:p>
    <w:p w:rsidR="00211FF0" w:rsidRPr="00211FF0" w:rsidRDefault="00211FF0" w:rsidP="004A1D29">
      <w:pPr>
        <w:bidi w:val="0"/>
        <w:spacing w:line="360" w:lineRule="auto"/>
        <w:ind w:left="360"/>
        <w:rPr>
          <w:b/>
          <w:bCs/>
          <w:i/>
          <w:sz w:val="28"/>
          <w:szCs w:val="28"/>
          <w:lang w:bidi="ar-EG"/>
        </w:rPr>
      </w:pPr>
      <w:r w:rsidRPr="00211FF0">
        <w:rPr>
          <w:b/>
          <w:bCs/>
          <w:i/>
          <w:sz w:val="28"/>
          <w:szCs w:val="28"/>
          <w:lang w:bidi="ar-EG"/>
        </w:rPr>
        <w:t>Exclusion criteria</w:t>
      </w:r>
      <w:r w:rsidR="004A1D29">
        <w:rPr>
          <w:b/>
          <w:bCs/>
          <w:i/>
          <w:sz w:val="28"/>
          <w:szCs w:val="28"/>
          <w:lang w:bidi="ar-EG"/>
        </w:rPr>
        <w:t>:</w:t>
      </w:r>
    </w:p>
    <w:p w:rsidR="00211FF0" w:rsidRPr="00211FF0" w:rsidRDefault="00211FF0" w:rsidP="004A1D29">
      <w:pPr>
        <w:bidi w:val="0"/>
        <w:spacing w:line="360" w:lineRule="auto"/>
        <w:ind w:right="-54"/>
        <w:contextualSpacing/>
        <w:jc w:val="lowKashida"/>
        <w:rPr>
          <w:sz w:val="28"/>
          <w:szCs w:val="28"/>
          <w:lang w:bidi="ar-EG"/>
        </w:rPr>
      </w:pPr>
      <w:r w:rsidRPr="00211FF0">
        <w:rPr>
          <w:sz w:val="28"/>
          <w:szCs w:val="28"/>
          <w:lang w:bidi="ar-EG"/>
        </w:rPr>
        <w:t>1- Subjects with history of a known mental disorder (psychological – Mental and cognitive disorder).</w:t>
      </w:r>
    </w:p>
    <w:p w:rsidR="00211FF0" w:rsidRPr="00211FF0" w:rsidRDefault="00211FF0" w:rsidP="004A1D29">
      <w:pPr>
        <w:bidi w:val="0"/>
        <w:spacing w:line="360" w:lineRule="auto"/>
        <w:ind w:left="180" w:right="-54" w:hanging="720"/>
        <w:contextualSpacing/>
        <w:jc w:val="lowKashida"/>
        <w:rPr>
          <w:sz w:val="28"/>
          <w:szCs w:val="28"/>
          <w:lang w:bidi="ar-EG"/>
        </w:rPr>
      </w:pPr>
      <w:r w:rsidRPr="00211FF0">
        <w:rPr>
          <w:sz w:val="28"/>
          <w:szCs w:val="28"/>
          <w:lang w:bidi="ar-EG"/>
        </w:rPr>
        <w:t xml:space="preserve">        2- Subjects with chronic somatic diseases (such as heart, pulmonary and joint disease etc……..)       </w:t>
      </w:r>
    </w:p>
    <w:p w:rsidR="00211FF0" w:rsidRPr="00211FF0" w:rsidRDefault="00211FF0" w:rsidP="00211FF0">
      <w:pPr>
        <w:bidi w:val="0"/>
        <w:spacing w:after="100" w:afterAutospacing="1" w:line="360" w:lineRule="auto"/>
        <w:jc w:val="both"/>
        <w:rPr>
          <w:sz w:val="28"/>
          <w:szCs w:val="28"/>
          <w:lang w:bidi="ar-EG"/>
        </w:rPr>
      </w:pPr>
      <w:r w:rsidRPr="00211FF0">
        <w:rPr>
          <w:sz w:val="28"/>
          <w:szCs w:val="28"/>
          <w:lang w:bidi="ar-EG"/>
        </w:rPr>
        <w:t xml:space="preserve"> </w:t>
      </w:r>
    </w:p>
    <w:p w:rsidR="00211FF0" w:rsidRDefault="0053705D" w:rsidP="0053705D">
      <w:pPr>
        <w:bidi w:val="0"/>
        <w:spacing w:line="360" w:lineRule="auto"/>
        <w:jc w:val="both"/>
        <w:rPr>
          <w:b/>
          <w:bCs/>
          <w:i/>
          <w:sz w:val="32"/>
          <w:szCs w:val="32"/>
          <w:lang w:bidi="ar-EG"/>
        </w:rPr>
      </w:pPr>
      <w:r>
        <w:rPr>
          <w:b/>
          <w:bCs/>
          <w:i/>
          <w:sz w:val="32"/>
          <w:szCs w:val="32"/>
          <w:lang w:bidi="ar-EG"/>
        </w:rPr>
        <w:lastRenderedPageBreak/>
        <w:t>T</w:t>
      </w:r>
      <w:r w:rsidR="00211FF0" w:rsidRPr="0053705D">
        <w:rPr>
          <w:b/>
          <w:bCs/>
          <w:i/>
          <w:sz w:val="32"/>
          <w:szCs w:val="32"/>
          <w:lang w:bidi="ar-EG"/>
        </w:rPr>
        <w:t>ool</w:t>
      </w:r>
      <w:r>
        <w:rPr>
          <w:b/>
          <w:bCs/>
          <w:i/>
          <w:sz w:val="32"/>
          <w:szCs w:val="32"/>
          <w:lang w:bidi="ar-EG"/>
        </w:rPr>
        <w:t>s</w:t>
      </w:r>
      <w:r w:rsidR="00211FF0" w:rsidRPr="0053705D">
        <w:rPr>
          <w:b/>
          <w:bCs/>
          <w:i/>
          <w:sz w:val="32"/>
          <w:szCs w:val="32"/>
          <w:lang w:bidi="ar-EG"/>
        </w:rPr>
        <w:t xml:space="preserve"> of </w:t>
      </w:r>
      <w:r>
        <w:rPr>
          <w:b/>
          <w:bCs/>
          <w:i/>
          <w:sz w:val="32"/>
          <w:szCs w:val="32"/>
          <w:lang w:bidi="ar-EG"/>
        </w:rPr>
        <w:t>D</w:t>
      </w:r>
      <w:r w:rsidR="00211FF0" w:rsidRPr="0053705D">
        <w:rPr>
          <w:b/>
          <w:bCs/>
          <w:i/>
          <w:sz w:val="32"/>
          <w:szCs w:val="32"/>
          <w:lang w:bidi="ar-EG"/>
        </w:rPr>
        <w:t xml:space="preserve">ata </w:t>
      </w:r>
      <w:r>
        <w:rPr>
          <w:b/>
          <w:bCs/>
          <w:i/>
          <w:sz w:val="32"/>
          <w:szCs w:val="32"/>
          <w:lang w:bidi="ar-EG"/>
        </w:rPr>
        <w:t>C</w:t>
      </w:r>
      <w:r w:rsidRPr="0053705D">
        <w:rPr>
          <w:b/>
          <w:bCs/>
          <w:i/>
          <w:sz w:val="32"/>
          <w:szCs w:val="32"/>
          <w:lang w:bidi="ar-EG"/>
        </w:rPr>
        <w:t>ollection:</w:t>
      </w:r>
    </w:p>
    <w:p w:rsidR="0053705D" w:rsidRPr="0053705D" w:rsidRDefault="0053705D" w:rsidP="0053705D">
      <w:pPr>
        <w:bidi w:val="0"/>
        <w:spacing w:line="360" w:lineRule="auto"/>
        <w:jc w:val="both"/>
        <w:rPr>
          <w:iCs/>
          <w:sz w:val="28"/>
          <w:szCs w:val="28"/>
          <w:lang w:bidi="ar-EG"/>
        </w:rPr>
      </w:pPr>
      <w:r w:rsidRPr="0053705D">
        <w:rPr>
          <w:iCs/>
          <w:sz w:val="28"/>
          <w:szCs w:val="28"/>
          <w:lang w:bidi="ar-EG"/>
        </w:rPr>
        <w:t>To achieve the aim of the study all studied patients with acne vulgaris were subjected to three data collections tools including</w:t>
      </w:r>
      <w:r>
        <w:rPr>
          <w:iCs/>
          <w:sz w:val="28"/>
          <w:szCs w:val="28"/>
          <w:lang w:bidi="ar-EG"/>
        </w:rPr>
        <w:t>:</w:t>
      </w:r>
    </w:p>
    <w:p w:rsidR="00211FF0" w:rsidRPr="00211FF0" w:rsidRDefault="00211FF0" w:rsidP="009A5F60">
      <w:pPr>
        <w:bidi w:val="0"/>
        <w:spacing w:line="360" w:lineRule="auto"/>
        <w:jc w:val="both"/>
        <w:rPr>
          <w:b/>
          <w:bCs/>
          <w:i/>
          <w:iCs/>
          <w:sz w:val="28"/>
          <w:szCs w:val="28"/>
        </w:rPr>
      </w:pPr>
      <w:r w:rsidRPr="00211FF0">
        <w:rPr>
          <w:b/>
          <w:bCs/>
          <w:i/>
          <w:iCs/>
          <w:sz w:val="28"/>
          <w:szCs w:val="28"/>
        </w:rPr>
        <w:t>Tool (1):  Structured Interview Questionnaire</w:t>
      </w:r>
    </w:p>
    <w:p w:rsidR="00211FF0" w:rsidRPr="00211FF0" w:rsidRDefault="00211FF0" w:rsidP="009A5F60">
      <w:pPr>
        <w:bidi w:val="0"/>
        <w:spacing w:line="480" w:lineRule="auto"/>
        <w:ind w:firstLine="720"/>
        <w:jc w:val="both"/>
        <w:rPr>
          <w:sz w:val="28"/>
          <w:szCs w:val="28"/>
        </w:rPr>
      </w:pPr>
      <w:r w:rsidRPr="00211FF0">
        <w:rPr>
          <w:sz w:val="28"/>
          <w:szCs w:val="28"/>
        </w:rPr>
        <w:t xml:space="preserve">This tool was developed by the researcher to elicit information about </w:t>
      </w:r>
      <w:r w:rsidR="0053705D">
        <w:rPr>
          <w:sz w:val="28"/>
          <w:szCs w:val="28"/>
        </w:rPr>
        <w:t>socio-demographic</w:t>
      </w:r>
      <w:r w:rsidRPr="00211FF0">
        <w:rPr>
          <w:sz w:val="28"/>
          <w:szCs w:val="28"/>
        </w:rPr>
        <w:t xml:space="preserve"> characteristics and Clinical data of the patients.  </w:t>
      </w:r>
    </w:p>
    <w:p w:rsidR="00211FF0" w:rsidRPr="009A5F60" w:rsidRDefault="00211FF0" w:rsidP="009A5F60">
      <w:pPr>
        <w:bidi w:val="0"/>
        <w:spacing w:line="480" w:lineRule="auto"/>
        <w:ind w:right="-54"/>
        <w:jc w:val="both"/>
        <w:rPr>
          <w:b/>
          <w:bCs/>
          <w:sz w:val="28"/>
          <w:szCs w:val="28"/>
        </w:rPr>
      </w:pPr>
      <w:r w:rsidRPr="00211FF0">
        <w:rPr>
          <w:b/>
          <w:bCs/>
          <w:i/>
          <w:iCs/>
          <w:sz w:val="28"/>
          <w:szCs w:val="28"/>
          <w:lang w:bidi="ar-EG"/>
        </w:rPr>
        <w:t>Tool (2)</w:t>
      </w:r>
      <w:r w:rsidRPr="00211FF0">
        <w:rPr>
          <w:b/>
          <w:bCs/>
          <w:sz w:val="28"/>
          <w:szCs w:val="28"/>
          <w:lang w:bidi="ar-EG"/>
        </w:rPr>
        <w:t>:</w:t>
      </w:r>
      <w:r w:rsidRPr="00211FF0">
        <w:rPr>
          <w:sz w:val="28"/>
          <w:szCs w:val="28"/>
        </w:rPr>
        <w:t xml:space="preserve"> </w:t>
      </w:r>
      <w:r w:rsidRPr="009A5F60">
        <w:rPr>
          <w:b/>
          <w:bCs/>
          <w:sz w:val="28"/>
          <w:szCs w:val="28"/>
        </w:rPr>
        <w:t xml:space="preserve">Beck Depression Inventory </w:t>
      </w:r>
    </w:p>
    <w:p w:rsidR="00211FF0" w:rsidRPr="00211FF0" w:rsidRDefault="00211FF0" w:rsidP="00211FF0">
      <w:pPr>
        <w:bidi w:val="0"/>
        <w:spacing w:after="200" w:line="360" w:lineRule="auto"/>
        <w:ind w:right="-54"/>
        <w:jc w:val="both"/>
        <w:rPr>
          <w:sz w:val="28"/>
          <w:szCs w:val="28"/>
          <w:lang w:bidi="ar-EG"/>
        </w:rPr>
      </w:pPr>
      <w:r w:rsidRPr="00211FF0">
        <w:rPr>
          <w:rFonts w:eastAsia="Calibri"/>
          <w:sz w:val="28"/>
          <w:szCs w:val="28"/>
          <w:lang w:bidi="ar-EG"/>
        </w:rPr>
        <w:t xml:space="preserve">This scale was originally developed by </w:t>
      </w:r>
      <w:r w:rsidRPr="00211FF0">
        <w:rPr>
          <w:rFonts w:eastAsia="Calibri"/>
          <w:b/>
          <w:bCs/>
          <w:sz w:val="28"/>
          <w:szCs w:val="28"/>
          <w:lang w:bidi="ar-EG"/>
        </w:rPr>
        <w:t>Beck (1966)</w:t>
      </w:r>
      <w:r w:rsidRPr="00211FF0">
        <w:rPr>
          <w:rFonts w:eastAsia="Calibri"/>
          <w:sz w:val="28"/>
          <w:szCs w:val="28"/>
          <w:lang w:bidi="ar-EG"/>
        </w:rPr>
        <w:t xml:space="preserve"> translated into Arabic by </w:t>
      </w:r>
      <w:r w:rsidRPr="00211FF0">
        <w:rPr>
          <w:rFonts w:eastAsia="Calibri"/>
          <w:b/>
          <w:bCs/>
          <w:sz w:val="28"/>
          <w:szCs w:val="28"/>
          <w:lang w:bidi="ar-EG"/>
        </w:rPr>
        <w:t>Ghareeb (1989),</w:t>
      </w:r>
      <w:r w:rsidRPr="00211FF0">
        <w:rPr>
          <w:rFonts w:eastAsia="Calibri"/>
          <w:sz w:val="28"/>
          <w:szCs w:val="28"/>
          <w:lang w:bidi="ar-EG"/>
        </w:rPr>
        <w:t xml:space="preserve"> to measure depressive symptoms</w:t>
      </w:r>
    </w:p>
    <w:p w:rsidR="00211FF0" w:rsidRPr="009A5F60" w:rsidRDefault="00211FF0" w:rsidP="00211FF0">
      <w:pPr>
        <w:bidi w:val="0"/>
        <w:spacing w:line="360" w:lineRule="auto"/>
        <w:ind w:right="-54"/>
        <w:jc w:val="lowKashida"/>
        <w:rPr>
          <w:b/>
          <w:bCs/>
          <w:sz w:val="28"/>
          <w:szCs w:val="28"/>
        </w:rPr>
      </w:pPr>
      <w:r w:rsidRPr="00211FF0">
        <w:rPr>
          <w:b/>
          <w:bCs/>
          <w:sz w:val="28"/>
          <w:szCs w:val="28"/>
          <w:lang w:bidi="ar-EG"/>
        </w:rPr>
        <w:t>Tool (3):</w:t>
      </w:r>
      <w:r w:rsidRPr="00211FF0">
        <w:rPr>
          <w:sz w:val="28"/>
          <w:szCs w:val="28"/>
        </w:rPr>
        <w:t xml:space="preserve"> </w:t>
      </w:r>
      <w:r w:rsidRPr="009A5F60">
        <w:rPr>
          <w:b/>
          <w:bCs/>
          <w:sz w:val="28"/>
          <w:szCs w:val="28"/>
        </w:rPr>
        <w:t xml:space="preserve">Rosenberg Scale </w:t>
      </w:r>
    </w:p>
    <w:p w:rsidR="00211FF0" w:rsidRPr="00211FF0" w:rsidRDefault="00211FF0" w:rsidP="009A5F60">
      <w:pPr>
        <w:bidi w:val="0"/>
        <w:spacing w:line="480" w:lineRule="auto"/>
        <w:ind w:right="-54"/>
        <w:jc w:val="lowKashida"/>
        <w:rPr>
          <w:rFonts w:eastAsia="Calibri"/>
          <w:sz w:val="28"/>
          <w:szCs w:val="28"/>
          <w:lang w:bidi="ar-EG"/>
        </w:rPr>
      </w:pPr>
      <w:r w:rsidRPr="00211FF0">
        <w:rPr>
          <w:sz w:val="28"/>
          <w:szCs w:val="28"/>
        </w:rPr>
        <w:t xml:space="preserve"> This scale was developed by </w:t>
      </w:r>
      <w:r w:rsidRPr="00211FF0">
        <w:rPr>
          <w:b/>
          <w:bCs/>
          <w:sz w:val="28"/>
          <w:szCs w:val="28"/>
        </w:rPr>
        <w:t xml:space="preserve">Rosenberg (1965), </w:t>
      </w:r>
      <w:r w:rsidRPr="00211FF0">
        <w:rPr>
          <w:sz w:val="28"/>
          <w:szCs w:val="28"/>
        </w:rPr>
        <w:t xml:space="preserve">to assess self-esteem. </w:t>
      </w:r>
    </w:p>
    <w:p w:rsidR="00211FF0" w:rsidRPr="009A5F60" w:rsidRDefault="00211FF0" w:rsidP="009A5F60">
      <w:pPr>
        <w:bidi w:val="0"/>
        <w:spacing w:line="480" w:lineRule="auto"/>
        <w:ind w:right="-54"/>
        <w:jc w:val="lowKashida"/>
        <w:rPr>
          <w:b/>
          <w:bCs/>
          <w:sz w:val="28"/>
          <w:szCs w:val="28"/>
          <w:lang w:bidi="ar-EG"/>
        </w:rPr>
      </w:pPr>
      <w:r w:rsidRPr="00211FF0">
        <w:rPr>
          <w:b/>
          <w:bCs/>
          <w:sz w:val="28"/>
          <w:szCs w:val="28"/>
          <w:lang w:bidi="ar-EG"/>
        </w:rPr>
        <w:t>Tool (4):</w:t>
      </w:r>
      <w:r w:rsidRPr="00211FF0">
        <w:rPr>
          <w:sz w:val="28"/>
          <w:szCs w:val="28"/>
          <w:lang w:bidi="ar-EG"/>
        </w:rPr>
        <w:t xml:space="preserve"> </w:t>
      </w:r>
      <w:r w:rsidRPr="009A5F60">
        <w:rPr>
          <w:b/>
          <w:bCs/>
          <w:sz w:val="28"/>
          <w:szCs w:val="28"/>
          <w:lang w:bidi="ar-EG"/>
        </w:rPr>
        <w:t xml:space="preserve">Body Image Scale </w:t>
      </w:r>
    </w:p>
    <w:p w:rsidR="00211FF0" w:rsidRPr="00211FF0" w:rsidRDefault="00211FF0" w:rsidP="00211FF0">
      <w:pPr>
        <w:bidi w:val="0"/>
        <w:spacing w:after="200" w:line="360" w:lineRule="auto"/>
        <w:ind w:right="-54"/>
        <w:jc w:val="lowKashida"/>
        <w:rPr>
          <w:sz w:val="28"/>
          <w:szCs w:val="28"/>
          <w:lang w:bidi="ar-EG"/>
        </w:rPr>
      </w:pPr>
      <w:r w:rsidRPr="00211FF0">
        <w:rPr>
          <w:sz w:val="28"/>
          <w:szCs w:val="28"/>
        </w:rPr>
        <w:t>This scale was developed by</w:t>
      </w:r>
      <w:r w:rsidRPr="00211FF0">
        <w:rPr>
          <w:sz w:val="28"/>
          <w:szCs w:val="28"/>
          <w:lang w:bidi="ar-EG"/>
        </w:rPr>
        <w:t xml:space="preserve"> </w:t>
      </w:r>
      <w:r w:rsidRPr="00211FF0">
        <w:rPr>
          <w:b/>
          <w:bCs/>
          <w:sz w:val="28"/>
          <w:szCs w:val="28"/>
          <w:lang w:bidi="ar-EG"/>
        </w:rPr>
        <w:t xml:space="preserve">Gamal (2016), </w:t>
      </w:r>
      <w:r w:rsidRPr="00211FF0">
        <w:rPr>
          <w:sz w:val="28"/>
          <w:szCs w:val="28"/>
          <w:lang w:bidi="ar-EG"/>
        </w:rPr>
        <w:t xml:space="preserve">to measure body image among patients with acne vulgaris. </w:t>
      </w:r>
    </w:p>
    <w:p w:rsidR="00211FF0" w:rsidRPr="009A5F60" w:rsidRDefault="009A5F60" w:rsidP="009A5F60">
      <w:pPr>
        <w:bidi w:val="0"/>
        <w:spacing w:line="480" w:lineRule="auto"/>
        <w:ind w:right="-54" w:hanging="270"/>
        <w:jc w:val="lowKashida"/>
        <w:rPr>
          <w:b/>
          <w:bCs/>
          <w:i/>
          <w:iCs/>
          <w:sz w:val="32"/>
          <w:szCs w:val="32"/>
        </w:rPr>
      </w:pPr>
      <w:r w:rsidRPr="009A5F60">
        <w:rPr>
          <w:b/>
          <w:bCs/>
          <w:i/>
          <w:iCs/>
          <w:sz w:val="32"/>
          <w:szCs w:val="32"/>
        </w:rPr>
        <w:t>The findings of this study can be summarized in the followings:</w:t>
      </w:r>
    </w:p>
    <w:p w:rsidR="00211FF0" w:rsidRPr="00211FF0" w:rsidRDefault="00211FF0" w:rsidP="009A5F60">
      <w:pPr>
        <w:numPr>
          <w:ilvl w:val="0"/>
          <w:numId w:val="20"/>
        </w:numPr>
        <w:bidi w:val="0"/>
        <w:spacing w:after="100" w:afterAutospacing="1" w:line="480" w:lineRule="auto"/>
        <w:ind w:left="426" w:hanging="426"/>
        <w:jc w:val="lowKashida"/>
        <w:rPr>
          <w:rFonts w:eastAsia="SimSun"/>
          <w:sz w:val="28"/>
          <w:szCs w:val="28"/>
          <w:lang w:eastAsia="zh-CN" w:bidi="ar-EG"/>
        </w:rPr>
      </w:pPr>
      <w:r w:rsidRPr="00211FF0">
        <w:rPr>
          <w:rFonts w:eastAsia="SimSun"/>
          <w:sz w:val="28"/>
          <w:szCs w:val="28"/>
          <w:lang w:eastAsia="zh-CN" w:bidi="ar-EG"/>
        </w:rPr>
        <w:t>Majority of studied sample( 85.0%)  were female,</w:t>
      </w:r>
      <w:r w:rsidRPr="00211FF0">
        <w:rPr>
          <w:sz w:val="28"/>
          <w:szCs w:val="28"/>
        </w:rPr>
        <w:t xml:space="preserve"> the </w:t>
      </w:r>
      <w:r w:rsidRPr="00211FF0">
        <w:rPr>
          <w:rFonts w:eastAsia="SimSun"/>
          <w:sz w:val="28"/>
          <w:szCs w:val="28"/>
          <w:lang w:eastAsia="zh-CN" w:bidi="ar-EG"/>
        </w:rPr>
        <w:t>mean age of the studied sample  was 15.4±2.08 years old, almost of studied sample  (80.0%)  were single and more than half of them  (51.0%)  were highly educated.</w:t>
      </w:r>
    </w:p>
    <w:p w:rsidR="00211FF0" w:rsidRPr="00211FF0" w:rsidRDefault="00211FF0" w:rsidP="00211FF0">
      <w:pPr>
        <w:numPr>
          <w:ilvl w:val="0"/>
          <w:numId w:val="20"/>
        </w:numPr>
        <w:bidi w:val="0"/>
        <w:spacing w:after="100" w:afterAutospacing="1" w:line="480" w:lineRule="auto"/>
        <w:ind w:left="426" w:hanging="426"/>
        <w:jc w:val="lowKashida"/>
        <w:rPr>
          <w:rFonts w:eastAsia="SimSun"/>
          <w:sz w:val="28"/>
          <w:szCs w:val="28"/>
          <w:lang w:eastAsia="zh-CN" w:bidi="ar-EG"/>
        </w:rPr>
      </w:pPr>
      <w:r w:rsidRPr="00211FF0">
        <w:rPr>
          <w:rFonts w:eastAsia="SimSun"/>
          <w:sz w:val="28"/>
          <w:szCs w:val="28"/>
          <w:lang w:eastAsia="zh-CN" w:bidi="ar-EG"/>
        </w:rPr>
        <w:t xml:space="preserve">Nearly two-thirds of studied sample (63.0%) had a positive family history of acne; and 65% of them are responsive to treatment. Nearly three-quarters of studied sample (72.5%) showed an increase in acne </w:t>
      </w:r>
      <w:r w:rsidRPr="00211FF0">
        <w:rPr>
          <w:rFonts w:eastAsia="SimSun"/>
          <w:sz w:val="28"/>
          <w:szCs w:val="28"/>
          <w:lang w:eastAsia="zh-CN" w:bidi="ar-EG"/>
        </w:rPr>
        <w:lastRenderedPageBreak/>
        <w:t xml:space="preserve">during summer and </w:t>
      </w:r>
      <w:r w:rsidRPr="00211FF0">
        <w:rPr>
          <w:sz w:val="28"/>
          <w:szCs w:val="28"/>
        </w:rPr>
        <w:t>the</w:t>
      </w:r>
      <w:r w:rsidRPr="00211FF0">
        <w:rPr>
          <w:rFonts w:eastAsia="SimSun"/>
          <w:sz w:val="28"/>
          <w:szCs w:val="28"/>
          <w:lang w:eastAsia="zh-CN" w:bidi="ar-EG"/>
        </w:rPr>
        <w:t xml:space="preserve"> mean age of first appearance of acne was 15.4±2.08years old. </w:t>
      </w:r>
    </w:p>
    <w:p w:rsidR="00211FF0" w:rsidRPr="00211FF0" w:rsidRDefault="00211FF0" w:rsidP="00211FF0">
      <w:pPr>
        <w:numPr>
          <w:ilvl w:val="0"/>
          <w:numId w:val="20"/>
        </w:numPr>
        <w:bidi w:val="0"/>
        <w:spacing w:after="100" w:afterAutospacing="1" w:line="480" w:lineRule="auto"/>
        <w:ind w:left="426" w:hanging="426"/>
        <w:jc w:val="lowKashida"/>
        <w:rPr>
          <w:rFonts w:eastAsia="SimSun"/>
          <w:sz w:val="28"/>
          <w:szCs w:val="28"/>
          <w:lang w:eastAsia="zh-CN" w:bidi="ar-EG"/>
        </w:rPr>
      </w:pPr>
      <w:r w:rsidRPr="00211FF0">
        <w:rPr>
          <w:rFonts w:eastAsia="SimSun"/>
          <w:sz w:val="28"/>
          <w:szCs w:val="28"/>
          <w:lang w:eastAsia="zh-CN" w:bidi="ar-EG"/>
        </w:rPr>
        <w:t xml:space="preserve">Nearly three-quarters of studied sample had depressive symptoms ranged from mild, moderate and severe (33%), (27.5%) and (13%) respectively. </w:t>
      </w:r>
    </w:p>
    <w:p w:rsidR="00211FF0" w:rsidRPr="00211FF0" w:rsidRDefault="00211FF0" w:rsidP="00211FF0">
      <w:pPr>
        <w:numPr>
          <w:ilvl w:val="0"/>
          <w:numId w:val="20"/>
        </w:numPr>
        <w:bidi w:val="0"/>
        <w:spacing w:after="100" w:afterAutospacing="1" w:line="480" w:lineRule="auto"/>
        <w:jc w:val="lowKashida"/>
        <w:rPr>
          <w:rFonts w:eastAsia="SimSun"/>
          <w:sz w:val="28"/>
          <w:szCs w:val="28"/>
          <w:lang w:eastAsia="zh-CN" w:bidi="ar-EG"/>
        </w:rPr>
      </w:pPr>
      <w:r w:rsidRPr="00211FF0">
        <w:rPr>
          <w:rFonts w:eastAsia="SimSun"/>
          <w:sz w:val="28"/>
          <w:szCs w:val="28"/>
          <w:lang w:eastAsia="zh-CN" w:bidi="ar-EG"/>
        </w:rPr>
        <w:t xml:space="preserve">Around three-quarters (70%) of studied sample had moderate level of self-esteem while only around one-fifth of them (18.5%) have high level of self-esteem. </w:t>
      </w:r>
    </w:p>
    <w:p w:rsidR="00211FF0" w:rsidRPr="00211FF0" w:rsidRDefault="00211FF0" w:rsidP="00211FF0">
      <w:pPr>
        <w:numPr>
          <w:ilvl w:val="0"/>
          <w:numId w:val="20"/>
        </w:numPr>
        <w:bidi w:val="0"/>
        <w:spacing w:after="100" w:afterAutospacing="1" w:line="480" w:lineRule="auto"/>
        <w:jc w:val="lowKashida"/>
        <w:rPr>
          <w:rFonts w:eastAsia="SimSun"/>
          <w:sz w:val="28"/>
          <w:szCs w:val="28"/>
          <w:lang w:eastAsia="zh-CN" w:bidi="ar-EG"/>
        </w:rPr>
      </w:pPr>
      <w:r w:rsidRPr="00211FF0">
        <w:rPr>
          <w:rFonts w:eastAsia="SimSun"/>
          <w:sz w:val="28"/>
          <w:szCs w:val="28"/>
          <w:lang w:eastAsia="zh-CN" w:bidi="ar-EG"/>
        </w:rPr>
        <w:t xml:space="preserve"> The majority of the studied sample had negative body image ranged from mild, moderate and severe (46.5%), (32%) and (11%) respectively, males had a high level of negative body image than females with no statistical significant difference between them. </w:t>
      </w:r>
    </w:p>
    <w:p w:rsidR="00211FF0" w:rsidRPr="00211FF0" w:rsidRDefault="00211FF0" w:rsidP="00211FF0">
      <w:pPr>
        <w:numPr>
          <w:ilvl w:val="0"/>
          <w:numId w:val="20"/>
        </w:numPr>
        <w:autoSpaceDE w:val="0"/>
        <w:autoSpaceDN w:val="0"/>
        <w:bidi w:val="0"/>
        <w:adjustRightInd w:val="0"/>
        <w:spacing w:line="480" w:lineRule="auto"/>
        <w:ind w:right="-900"/>
        <w:jc w:val="lowKashida"/>
        <w:rPr>
          <w:sz w:val="28"/>
          <w:szCs w:val="28"/>
        </w:rPr>
      </w:pPr>
      <w:r w:rsidRPr="00211FF0">
        <w:rPr>
          <w:sz w:val="28"/>
          <w:szCs w:val="28"/>
        </w:rPr>
        <w:t xml:space="preserve">There was a statistical significant difference between level of education and self-esteem. </w:t>
      </w:r>
    </w:p>
    <w:p w:rsidR="00211FF0" w:rsidRPr="00211FF0" w:rsidRDefault="00211FF0" w:rsidP="00211FF0">
      <w:pPr>
        <w:numPr>
          <w:ilvl w:val="0"/>
          <w:numId w:val="20"/>
        </w:numPr>
        <w:autoSpaceDE w:val="0"/>
        <w:autoSpaceDN w:val="0"/>
        <w:bidi w:val="0"/>
        <w:adjustRightInd w:val="0"/>
        <w:spacing w:line="480" w:lineRule="auto"/>
        <w:ind w:right="-900"/>
        <w:jc w:val="lowKashida"/>
        <w:rPr>
          <w:sz w:val="28"/>
          <w:szCs w:val="28"/>
        </w:rPr>
      </w:pPr>
      <w:r w:rsidRPr="00211FF0">
        <w:rPr>
          <w:sz w:val="28"/>
          <w:szCs w:val="28"/>
        </w:rPr>
        <w:t>There was a positive significant correlation between depressive symptoms and both of negative body image and acne degree.</w:t>
      </w:r>
    </w:p>
    <w:p w:rsidR="00211FF0" w:rsidRPr="00211FF0" w:rsidRDefault="00211FF0" w:rsidP="00211FF0">
      <w:pPr>
        <w:numPr>
          <w:ilvl w:val="0"/>
          <w:numId w:val="20"/>
        </w:numPr>
        <w:bidi w:val="0"/>
        <w:spacing w:line="480" w:lineRule="auto"/>
        <w:rPr>
          <w:sz w:val="28"/>
          <w:szCs w:val="28"/>
        </w:rPr>
      </w:pPr>
      <w:r w:rsidRPr="00211FF0">
        <w:rPr>
          <w:sz w:val="28"/>
          <w:szCs w:val="28"/>
        </w:rPr>
        <w:t>There was a positive significant correlation between acne degree and negative body image.</w:t>
      </w:r>
    </w:p>
    <w:p w:rsidR="00211FF0" w:rsidRPr="00211FF0" w:rsidRDefault="00211FF0" w:rsidP="00211FF0">
      <w:pPr>
        <w:numPr>
          <w:ilvl w:val="0"/>
          <w:numId w:val="20"/>
        </w:numPr>
        <w:bidi w:val="0"/>
        <w:spacing w:line="480" w:lineRule="auto"/>
        <w:rPr>
          <w:b/>
          <w:bCs/>
          <w:sz w:val="28"/>
          <w:szCs w:val="28"/>
        </w:rPr>
      </w:pPr>
      <w:r w:rsidRPr="00211FF0">
        <w:rPr>
          <w:sz w:val="28"/>
          <w:szCs w:val="28"/>
        </w:rPr>
        <w:t>There was negative significant correlation between depressive symptoms and self-esteem.</w:t>
      </w:r>
    </w:p>
    <w:p w:rsidR="00211FF0" w:rsidRPr="00211FF0" w:rsidRDefault="00211FF0" w:rsidP="00211FF0">
      <w:pPr>
        <w:numPr>
          <w:ilvl w:val="0"/>
          <w:numId w:val="20"/>
        </w:numPr>
        <w:autoSpaceDE w:val="0"/>
        <w:autoSpaceDN w:val="0"/>
        <w:bidi w:val="0"/>
        <w:adjustRightInd w:val="0"/>
        <w:spacing w:line="480" w:lineRule="auto"/>
        <w:ind w:right="-360"/>
        <w:jc w:val="lowKashida"/>
        <w:rPr>
          <w:sz w:val="28"/>
          <w:szCs w:val="28"/>
        </w:rPr>
      </w:pPr>
      <w:r w:rsidRPr="00211FF0">
        <w:rPr>
          <w:sz w:val="28"/>
          <w:szCs w:val="28"/>
        </w:rPr>
        <w:t xml:space="preserve">There was a statistically significant relationship between seasonal acne appearance and body image P&gt;.005 </w:t>
      </w:r>
    </w:p>
    <w:p w:rsidR="00211FF0" w:rsidRPr="00211FF0" w:rsidRDefault="00211FF0" w:rsidP="00211FF0">
      <w:pPr>
        <w:numPr>
          <w:ilvl w:val="0"/>
          <w:numId w:val="20"/>
        </w:numPr>
        <w:autoSpaceDE w:val="0"/>
        <w:autoSpaceDN w:val="0"/>
        <w:bidi w:val="0"/>
        <w:adjustRightInd w:val="0"/>
        <w:spacing w:line="480" w:lineRule="auto"/>
        <w:ind w:right="-630"/>
        <w:rPr>
          <w:sz w:val="28"/>
          <w:szCs w:val="28"/>
        </w:rPr>
      </w:pPr>
      <w:r w:rsidRPr="00211FF0">
        <w:rPr>
          <w:sz w:val="28"/>
          <w:szCs w:val="28"/>
        </w:rPr>
        <w:lastRenderedPageBreak/>
        <w:t>There was a highly statistical significant relation between level of body image and level of self-esteem p&lt;.005.</w:t>
      </w:r>
    </w:p>
    <w:p w:rsidR="00211FF0" w:rsidRPr="009A5F60" w:rsidRDefault="00211FF0" w:rsidP="00211FF0">
      <w:pPr>
        <w:bidi w:val="0"/>
        <w:spacing w:after="100" w:afterAutospacing="1" w:line="360" w:lineRule="auto"/>
        <w:jc w:val="both"/>
        <w:rPr>
          <w:b/>
          <w:bCs/>
          <w:i/>
          <w:iCs/>
          <w:sz w:val="32"/>
          <w:szCs w:val="32"/>
        </w:rPr>
      </w:pPr>
      <w:r w:rsidRPr="009A5F60">
        <w:rPr>
          <w:b/>
          <w:bCs/>
          <w:i/>
          <w:iCs/>
          <w:sz w:val="32"/>
          <w:szCs w:val="32"/>
        </w:rPr>
        <w:t>From the result of the present study, one can conclude that:</w:t>
      </w:r>
    </w:p>
    <w:p w:rsidR="00211FF0" w:rsidRPr="00211FF0" w:rsidRDefault="00211FF0" w:rsidP="00211FF0">
      <w:pPr>
        <w:keepNext/>
        <w:numPr>
          <w:ilvl w:val="0"/>
          <w:numId w:val="20"/>
        </w:numPr>
        <w:bidi w:val="0"/>
        <w:spacing w:after="100" w:afterAutospacing="1" w:line="480" w:lineRule="auto"/>
        <w:jc w:val="both"/>
        <w:outlineLvl w:val="4"/>
        <w:rPr>
          <w:b/>
          <w:bCs/>
          <w:i/>
          <w:iCs/>
          <w:sz w:val="32"/>
          <w:szCs w:val="32"/>
          <w:lang w:bidi="ar-EG"/>
        </w:rPr>
      </w:pPr>
      <w:r w:rsidRPr="00211FF0">
        <w:rPr>
          <w:b/>
          <w:bCs/>
          <w:i/>
          <w:iCs/>
          <w:color w:val="000000"/>
          <w:sz w:val="28"/>
          <w:szCs w:val="28"/>
          <w:lang w:bidi="ar-EG"/>
        </w:rPr>
        <w:t xml:space="preserve">   </w:t>
      </w:r>
      <w:r w:rsidRPr="00211FF0">
        <w:rPr>
          <w:rFonts w:eastAsia="SimSun"/>
          <w:iCs/>
          <w:sz w:val="28"/>
          <w:szCs w:val="28"/>
          <w:lang w:eastAsia="zh-CN" w:bidi="ar-EG"/>
        </w:rPr>
        <w:t xml:space="preserve">Acne vulgaris influence negatively on patients’ psychological status.  There was correlation between acne vulgaris with depression, body image and self-esteem. </w:t>
      </w:r>
    </w:p>
    <w:p w:rsidR="00211FF0" w:rsidRPr="009A5F60" w:rsidRDefault="00211FF0" w:rsidP="00211FF0">
      <w:pPr>
        <w:bidi w:val="0"/>
        <w:spacing w:after="100" w:afterAutospacing="1" w:line="360" w:lineRule="auto"/>
        <w:jc w:val="both"/>
        <w:rPr>
          <w:b/>
          <w:bCs/>
          <w:i/>
          <w:iCs/>
          <w:sz w:val="32"/>
          <w:szCs w:val="32"/>
        </w:rPr>
      </w:pPr>
      <w:r w:rsidRPr="009A5F60">
        <w:rPr>
          <w:b/>
          <w:bCs/>
          <w:i/>
          <w:iCs/>
          <w:sz w:val="32"/>
          <w:szCs w:val="32"/>
        </w:rPr>
        <w:t>Based on the previous findings of the present study the following recommendations were suggested:</w:t>
      </w:r>
    </w:p>
    <w:p w:rsidR="00211FF0" w:rsidRPr="00211FF0" w:rsidRDefault="00211FF0" w:rsidP="00211FF0">
      <w:pPr>
        <w:numPr>
          <w:ilvl w:val="0"/>
          <w:numId w:val="19"/>
        </w:numPr>
        <w:bidi w:val="0"/>
        <w:spacing w:after="100" w:afterAutospacing="1" w:line="480" w:lineRule="auto"/>
        <w:ind w:left="426" w:hanging="426"/>
        <w:jc w:val="both"/>
        <w:rPr>
          <w:rFonts w:eastAsia="Calibri"/>
          <w:sz w:val="28"/>
          <w:szCs w:val="28"/>
          <w:lang w:bidi="ar-EG"/>
        </w:rPr>
      </w:pPr>
      <w:r w:rsidRPr="00211FF0">
        <w:rPr>
          <w:rFonts w:eastAsia="Calibri"/>
          <w:sz w:val="28"/>
          <w:szCs w:val="28"/>
          <w:lang w:bidi="ar-EG"/>
        </w:rPr>
        <w:t xml:space="preserve">Stress </w:t>
      </w:r>
      <w:r w:rsidRPr="00211FF0">
        <w:rPr>
          <w:rFonts w:eastAsia="Calibri"/>
          <w:sz w:val="28"/>
          <w:szCs w:val="28"/>
        </w:rPr>
        <w:t>management and assertiveness training program should be given to acne patients to</w:t>
      </w:r>
      <w:r w:rsidRPr="00211FF0">
        <w:rPr>
          <w:rFonts w:eastAsia="Calibri"/>
          <w:sz w:val="28"/>
          <w:szCs w:val="28"/>
          <w:lang w:bidi="ar-EG"/>
        </w:rPr>
        <w:t xml:space="preserve"> relieve their psychological problems (depression) </w:t>
      </w:r>
      <w:r w:rsidRPr="00211FF0">
        <w:rPr>
          <w:rFonts w:eastAsia="Calibri"/>
          <w:sz w:val="28"/>
          <w:szCs w:val="28"/>
        </w:rPr>
        <w:t>and enhance their coping patterns</w:t>
      </w:r>
      <w:r w:rsidRPr="00211FF0">
        <w:rPr>
          <w:rFonts w:eastAsia="Calibri"/>
          <w:sz w:val="28"/>
          <w:szCs w:val="28"/>
          <w:lang w:bidi="ar-EG"/>
        </w:rPr>
        <w:t>.</w:t>
      </w:r>
    </w:p>
    <w:p w:rsidR="00211FF0" w:rsidRPr="00211FF0" w:rsidRDefault="00211FF0" w:rsidP="00211FF0">
      <w:pPr>
        <w:numPr>
          <w:ilvl w:val="0"/>
          <w:numId w:val="19"/>
        </w:numPr>
        <w:bidi w:val="0"/>
        <w:spacing w:after="100" w:afterAutospacing="1" w:line="480" w:lineRule="auto"/>
        <w:ind w:left="426" w:hanging="426"/>
        <w:jc w:val="both"/>
        <w:rPr>
          <w:rFonts w:eastAsia="Calibri"/>
          <w:sz w:val="28"/>
          <w:szCs w:val="28"/>
          <w:lang w:bidi="ar-EG"/>
        </w:rPr>
      </w:pPr>
      <w:r w:rsidRPr="00211FF0">
        <w:rPr>
          <w:rFonts w:eastAsia="Calibri"/>
          <w:sz w:val="28"/>
          <w:szCs w:val="28"/>
          <w:lang w:bidi="ar-EG"/>
        </w:rPr>
        <w:t xml:space="preserve">Psychological counseling should be integrated as nursing intervention </w:t>
      </w:r>
      <w:r w:rsidRPr="00211FF0">
        <w:rPr>
          <w:rFonts w:eastAsia="Calibri"/>
          <w:sz w:val="28"/>
          <w:szCs w:val="28"/>
        </w:rPr>
        <w:t xml:space="preserve">for acne patients </w:t>
      </w:r>
      <w:r w:rsidRPr="00211FF0">
        <w:rPr>
          <w:rFonts w:eastAsia="Calibri"/>
          <w:sz w:val="28"/>
          <w:szCs w:val="28"/>
          <w:lang w:bidi="ar-EG"/>
        </w:rPr>
        <w:t>to improve their self-esteem and body image.</w:t>
      </w:r>
    </w:p>
    <w:p w:rsidR="00211FF0" w:rsidRPr="00211FF0" w:rsidRDefault="009A5F60" w:rsidP="00211FF0">
      <w:pPr>
        <w:numPr>
          <w:ilvl w:val="0"/>
          <w:numId w:val="19"/>
        </w:numPr>
        <w:bidi w:val="0"/>
        <w:spacing w:line="480" w:lineRule="auto"/>
        <w:jc w:val="both"/>
        <w:rPr>
          <w:rFonts w:eastAsia="Calibri"/>
          <w:sz w:val="28"/>
          <w:szCs w:val="28"/>
          <w:lang w:bidi="ar-EG"/>
        </w:rPr>
      </w:pPr>
      <w:r>
        <w:rPr>
          <w:rFonts w:eastAsia="Calibri"/>
          <w:sz w:val="28"/>
          <w:szCs w:val="28"/>
          <w:lang w:bidi="ar-EG"/>
        </w:rPr>
        <w:t>Psycho-</w:t>
      </w:r>
      <w:r w:rsidR="00211FF0" w:rsidRPr="00211FF0">
        <w:rPr>
          <w:rFonts w:eastAsia="Calibri"/>
          <w:sz w:val="28"/>
          <w:szCs w:val="28"/>
          <w:lang w:bidi="ar-EG"/>
        </w:rPr>
        <w:t>educational programs should be conducted to improve people's knowledge about acne, causes, early detection, and management to improve patient's mental health.</w:t>
      </w:r>
    </w:p>
    <w:p w:rsidR="00211FF0" w:rsidRPr="00211FF0" w:rsidRDefault="00211FF0" w:rsidP="00211FF0">
      <w:pPr>
        <w:numPr>
          <w:ilvl w:val="0"/>
          <w:numId w:val="19"/>
        </w:numPr>
        <w:bidi w:val="0"/>
        <w:spacing w:line="480" w:lineRule="auto"/>
        <w:jc w:val="both"/>
        <w:rPr>
          <w:rFonts w:eastAsia="Calibri"/>
          <w:sz w:val="28"/>
          <w:szCs w:val="28"/>
          <w:lang w:bidi="ar-EG"/>
        </w:rPr>
      </w:pPr>
      <w:r w:rsidRPr="00211FF0">
        <w:rPr>
          <w:sz w:val="28"/>
          <w:szCs w:val="28"/>
        </w:rPr>
        <w:t>Dermatological checkups should be included in general checkups in schools. Along with gender, age factor should also be considered to have an even look on this matter.</w:t>
      </w:r>
    </w:p>
    <w:p w:rsidR="00211FF0" w:rsidRPr="00211FF0" w:rsidRDefault="00211FF0" w:rsidP="00211FF0">
      <w:pPr>
        <w:bidi w:val="0"/>
        <w:spacing w:line="360" w:lineRule="auto"/>
        <w:ind w:right="-810"/>
        <w:jc w:val="lowKashida"/>
        <w:rPr>
          <w:sz w:val="28"/>
          <w:szCs w:val="28"/>
        </w:rPr>
      </w:pPr>
      <w:r w:rsidRPr="00211FF0">
        <w:rPr>
          <w:sz w:val="28"/>
          <w:szCs w:val="28"/>
        </w:rPr>
        <w:t xml:space="preserve"> </w:t>
      </w:r>
    </w:p>
    <w:p w:rsidR="00BF0999" w:rsidRDefault="00BF0999" w:rsidP="00BF0999">
      <w:pPr>
        <w:bidi w:val="0"/>
      </w:pPr>
    </w:p>
    <w:p w:rsidR="00BE56C4" w:rsidRDefault="00BE56C4" w:rsidP="00BE56C4">
      <w:pPr>
        <w:bidi w:val="0"/>
      </w:pPr>
    </w:p>
    <w:p w:rsidR="00222012" w:rsidRPr="00932AF4" w:rsidRDefault="00932AF4" w:rsidP="00932AF4">
      <w:pPr>
        <w:bidi w:val="0"/>
        <w:jc w:val="center"/>
        <w:rPr>
          <w:rFonts w:ascii="Algerian" w:hAnsi="Algerian"/>
          <w:b/>
          <w:bCs/>
          <w:sz w:val="44"/>
          <w:szCs w:val="44"/>
        </w:rPr>
      </w:pPr>
      <w:r w:rsidRPr="00932AF4">
        <w:rPr>
          <w:rFonts w:ascii="Algerian" w:hAnsi="Algerian"/>
          <w:b/>
          <w:bCs/>
          <w:sz w:val="44"/>
          <w:szCs w:val="44"/>
        </w:rPr>
        <w:lastRenderedPageBreak/>
        <w:t>References</w:t>
      </w:r>
    </w:p>
    <w:p w:rsidR="00222012" w:rsidRDefault="00222012" w:rsidP="00222012">
      <w:pPr>
        <w:bidi w:val="0"/>
      </w:pP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Abdel-Hafez, K., Mahran, A., Hofny, E., Mohammed, K., &amp; Darweesh, A. (2009). The impact of acne vulgaris on the quality of life and psychological status in patients from Upper Egypt. Int  J Dermatol.  Volume 48 P.p 280-5.</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Abo El-Fetoh, N.M., Alghamdi, R.S., Albarqi, W.A., Asiri, A.M., &amp; Alruwaili, N.Q. (2016). Epidemiology of Acne Vulgaris in Adolescent and Young Females in Riyadh City. . J Egypt Public Health Assoc.;  volume 91, Issue (3), Pp. 144-149 </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Alebachew, F. and Ashagrie, M. (2017). The Body-Image Concept Analysis of Youth and Adolescent. American Journal of Biomedical and Life. Sciences. Volume 5, No. 6, Pp. 130-134Do10.11648/j.ajbls.20170506.14.</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Al-Huzali, S.M., Al-Malki, K.S., Al-Nikhali, S.A., &amp; Al-Matrafi., K.M. (2014). Prevalence of depression among acne patients in king faisal hospital and king abulaziz hospital in makkah, Saudi Arabia. Doi : 10.5455\ ijmsph. 2014. 090720141.(saif)</w:t>
      </w:r>
    </w:p>
    <w:p w:rsidR="00222012" w:rsidRPr="00222012" w:rsidRDefault="009E7C2E" w:rsidP="00222012">
      <w:pPr>
        <w:bidi w:val="0"/>
        <w:spacing w:after="200" w:line="360" w:lineRule="auto"/>
        <w:ind w:hanging="540"/>
        <w:jc w:val="lowKashida"/>
        <w:rPr>
          <w:rFonts w:eastAsiaTheme="minorHAnsi"/>
          <w:sz w:val="28"/>
          <w:szCs w:val="28"/>
        </w:rPr>
      </w:pPr>
      <w:hyperlink r:id="rId34" w:history="1">
        <w:r w:rsidR="00222012" w:rsidRPr="00222012">
          <w:rPr>
            <w:rFonts w:eastAsiaTheme="minorHAnsi"/>
            <w:sz w:val="28"/>
            <w:szCs w:val="28"/>
          </w:rPr>
          <w:t>Abu El</w:t>
        </w:r>
        <w:r w:rsidR="00222012" w:rsidRPr="00222012">
          <w:rPr>
            <w:rFonts w:ascii="Cambria Math" w:eastAsiaTheme="minorHAnsi" w:hAnsi="Cambria Math" w:cs="Cambria Math"/>
            <w:sz w:val="28"/>
            <w:szCs w:val="28"/>
          </w:rPr>
          <w:t>‐</w:t>
        </w:r>
        <w:r w:rsidR="00222012" w:rsidRPr="00222012">
          <w:rPr>
            <w:rFonts w:eastAsiaTheme="minorHAnsi"/>
            <w:sz w:val="28"/>
            <w:szCs w:val="28"/>
          </w:rPr>
          <w:t xml:space="preserve">Hamd, M., </w:t>
        </w:r>
      </w:hyperlink>
      <w:r w:rsidR="00222012" w:rsidRPr="00222012">
        <w:rPr>
          <w:rFonts w:eastAsiaTheme="minorHAnsi"/>
          <w:sz w:val="28"/>
          <w:szCs w:val="28"/>
        </w:rPr>
        <w:t xml:space="preserve"> </w:t>
      </w:r>
      <w:hyperlink r:id="rId35" w:history="1">
        <w:r w:rsidR="00222012" w:rsidRPr="00222012">
          <w:rPr>
            <w:rFonts w:eastAsiaTheme="minorHAnsi"/>
            <w:sz w:val="28"/>
            <w:szCs w:val="28"/>
          </w:rPr>
          <w:t xml:space="preserve"> Nada, E.A., </w:t>
        </w:r>
      </w:hyperlink>
      <w:r w:rsidR="00222012" w:rsidRPr="00222012">
        <w:rPr>
          <w:rFonts w:eastAsiaTheme="minorHAnsi"/>
          <w:sz w:val="28"/>
          <w:szCs w:val="28"/>
        </w:rPr>
        <w:t xml:space="preserve"> </w:t>
      </w:r>
      <w:hyperlink r:id="rId36" w:history="1">
        <w:r w:rsidR="00222012" w:rsidRPr="00222012">
          <w:rPr>
            <w:rFonts w:eastAsiaTheme="minorHAnsi"/>
            <w:sz w:val="28"/>
            <w:szCs w:val="28"/>
          </w:rPr>
          <w:t xml:space="preserve"> Moustafa,  M.A.,</w:t>
        </w:r>
      </w:hyperlink>
      <w:r w:rsidR="00222012" w:rsidRPr="00222012">
        <w:rPr>
          <w:rFonts w:eastAsiaTheme="minorHAnsi"/>
          <w:sz w:val="28"/>
          <w:szCs w:val="28"/>
        </w:rPr>
        <w:t xml:space="preserve"> </w:t>
      </w:r>
      <w:hyperlink r:id="rId37" w:history="1">
        <w:r w:rsidR="00222012" w:rsidRPr="00222012">
          <w:rPr>
            <w:rFonts w:eastAsiaTheme="minorHAnsi"/>
            <w:sz w:val="28"/>
            <w:szCs w:val="28"/>
          </w:rPr>
          <w:t xml:space="preserve"> Mahboob</w:t>
        </w:r>
        <w:r w:rsidR="00222012" w:rsidRPr="00222012">
          <w:rPr>
            <w:rFonts w:ascii="Cambria Math" w:eastAsiaTheme="minorHAnsi" w:hAnsi="Cambria Math" w:cs="Cambria Math"/>
            <w:sz w:val="28"/>
            <w:szCs w:val="28"/>
          </w:rPr>
          <w:t>‐</w:t>
        </w:r>
        <w:r w:rsidR="00222012" w:rsidRPr="00222012">
          <w:rPr>
            <w:rFonts w:eastAsiaTheme="minorHAnsi"/>
            <w:sz w:val="28"/>
            <w:szCs w:val="28"/>
          </w:rPr>
          <w:t>Allah, R.A.(2017).</w:t>
        </w:r>
      </w:hyperlink>
      <w:r w:rsidR="00222012" w:rsidRPr="00222012">
        <w:rPr>
          <w:rFonts w:eastAsiaTheme="minorHAnsi"/>
          <w:sz w:val="28"/>
          <w:szCs w:val="28"/>
        </w:rPr>
        <w:t xml:space="preserve"> Prevalence of acne vulgaris and its impact of the quality of life among secondary school</w:t>
      </w:r>
      <w:r w:rsidR="00222012" w:rsidRPr="00222012">
        <w:rPr>
          <w:rFonts w:ascii="Cambria Math" w:eastAsiaTheme="minorHAnsi" w:hAnsi="Cambria Math" w:cs="Cambria Math"/>
          <w:sz w:val="28"/>
          <w:szCs w:val="28"/>
        </w:rPr>
        <w:t>‐</w:t>
      </w:r>
      <w:r w:rsidR="00222012" w:rsidRPr="00222012">
        <w:rPr>
          <w:rFonts w:eastAsiaTheme="minorHAnsi"/>
          <w:sz w:val="28"/>
          <w:szCs w:val="28"/>
        </w:rPr>
        <w:t>aged adolescents in Sohag Province, Upper Egypt, J, cosmetic dermatology, volume 16, issue 3, Pp. 370-373.</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asciiTheme="minorHAnsi" w:eastAsiaTheme="minorHAnsi" w:hAnsiTheme="minorHAnsi" w:cstheme="minorBidi"/>
          <w:sz w:val="28"/>
          <w:szCs w:val="28"/>
        </w:rPr>
        <w:t>Allayali, A.Z., Asseri,  B.N., AlNodali, N.I., Alhunaki, N.M., &amp; Algoblan, S.F. (2017). Assessment of Prevalence, Knowledge, Attitude, and Psychosocial Impact of Acne Vulgaris among Medical Students in Saudi Arabia. J Clin Exp Dermatol Res 8:404. doi: 10.4172/2155-9554.1000404</w:t>
      </w:r>
      <w:r w:rsidRPr="00222012">
        <w:rPr>
          <w:rFonts w:eastAsiaTheme="minorHAnsi"/>
          <w:sz w:val="28"/>
          <w:szCs w:val="28"/>
        </w:rPr>
        <w:t>(zahr)</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lastRenderedPageBreak/>
        <w:t>Al-Shidhani</w:t>
      </w:r>
      <w:r w:rsidRPr="00222012">
        <w:rPr>
          <w:rFonts w:eastAsia="Calibri"/>
          <w:b/>
          <w:bCs/>
          <w:sz w:val="28"/>
          <w:szCs w:val="28"/>
        </w:rPr>
        <w:t xml:space="preserve">, </w:t>
      </w:r>
      <w:r w:rsidRPr="00222012">
        <w:rPr>
          <w:rFonts w:eastAsiaTheme="minorHAnsi"/>
          <w:sz w:val="28"/>
          <w:szCs w:val="28"/>
        </w:rPr>
        <w:t>A., Al-Rashdi, S., Al-Habsi, H., &amp; Rizvi, S. (2015): Impact of acne on quality of life of students at sultan qabass university. Oman Med J volume 30, Issue 1, Pp.42-47.</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Amr, M., Kaliyadan, F., &amp; Shams, T. (2013). Use of aCutaneous Body Image Scale to Evaluate Self Perception of Body Image in Acne Vulgaris. Acta Dermatovenerol Croat:  volume 22, Issue (3), Pp. 196-199.</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Ames, D., John, T., Brien, O., &amp; Burns, A. (2014). Stress management in Dementia books Fifth edition Chapter 5 Pp. 490-500</w:t>
      </w:r>
    </w:p>
    <w:p w:rsidR="00222012" w:rsidRPr="00222012" w:rsidRDefault="00222012" w:rsidP="00222012">
      <w:pPr>
        <w:bidi w:val="0"/>
        <w:spacing w:after="200" w:line="360" w:lineRule="auto"/>
        <w:ind w:hanging="540"/>
        <w:rPr>
          <w:rFonts w:eastAsiaTheme="minorHAnsi"/>
          <w:sz w:val="28"/>
          <w:szCs w:val="28"/>
        </w:rPr>
      </w:pPr>
      <w:r w:rsidRPr="00222012">
        <w:rPr>
          <w:rFonts w:eastAsiaTheme="minorHAnsi"/>
          <w:sz w:val="28"/>
          <w:szCs w:val="28"/>
        </w:rPr>
        <w:t>Amy Zlomek, R.N., and Judy Pedro, R. N. (2016). Acne care for adolescents.</w:t>
      </w:r>
      <w:r w:rsidRPr="00222012">
        <w:rPr>
          <w:kern w:val="36"/>
          <w:sz w:val="28"/>
          <w:szCs w:val="28"/>
        </w:rPr>
        <w:t xml:space="preserve"> </w:t>
      </w:r>
      <w:r w:rsidRPr="00222012">
        <w:rPr>
          <w:rFonts w:eastAsiaTheme="minorHAnsi"/>
          <w:sz w:val="28"/>
          <w:szCs w:val="28"/>
        </w:rPr>
        <w:t>Volume 3, Issue 4,  nursing.advanceweb.com › Social Work › Body Image.</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 xml:space="preserve">Arowojolu, A. O., Gallo, M. F., Lopez, L.M., and Grimes, D.A. (2012). Combined oral contraceptive pills for treatment of acne .Cochrane database </w:t>
      </w:r>
      <w:r w:rsidRPr="00222012">
        <w:rPr>
          <w:rFonts w:eastAsiaTheme="minorHAnsi"/>
          <w:i/>
          <w:iCs/>
          <w:sz w:val="28"/>
          <w:szCs w:val="28"/>
        </w:rPr>
        <w:fldChar w:fldCharType="begin"/>
      </w:r>
      <w:r w:rsidRPr="00222012">
        <w:rPr>
          <w:rFonts w:eastAsiaTheme="minorHAnsi"/>
          <w:i/>
          <w:iCs/>
          <w:sz w:val="28"/>
          <w:szCs w:val="28"/>
        </w:rPr>
        <w:instrText xml:space="preserve"> HYPERLINK "https://www.ncbi.nlm.nih.gov/pubmed/22786490 avialable at 10\\8\\2018</w:instrText>
      </w:r>
    </w:p>
    <w:p w:rsidR="00222012" w:rsidRPr="00222012" w:rsidRDefault="00222012" w:rsidP="00222012">
      <w:pPr>
        <w:bidi w:val="0"/>
        <w:spacing w:after="200" w:line="360" w:lineRule="auto"/>
        <w:ind w:hanging="540"/>
        <w:jc w:val="lowKashida"/>
        <w:rPr>
          <w:rFonts w:eastAsiaTheme="minorHAnsi"/>
          <w:sz w:val="28"/>
          <w:szCs w:val="28"/>
          <w:u w:val="single"/>
        </w:rPr>
      </w:pPr>
      <w:r w:rsidRPr="00222012">
        <w:rPr>
          <w:rFonts w:eastAsiaTheme="minorHAnsi"/>
          <w:i/>
          <w:iCs/>
          <w:sz w:val="28"/>
          <w:szCs w:val="28"/>
        </w:rPr>
        <w:instrText xml:space="preserve">" </w:instrText>
      </w:r>
      <w:r w:rsidRPr="00222012">
        <w:rPr>
          <w:rFonts w:eastAsiaTheme="minorHAnsi"/>
          <w:i/>
          <w:iCs/>
          <w:sz w:val="28"/>
          <w:szCs w:val="28"/>
        </w:rPr>
        <w:fldChar w:fldCharType="separate"/>
      </w:r>
      <w:r w:rsidRPr="00222012">
        <w:rPr>
          <w:rFonts w:eastAsiaTheme="minorHAnsi"/>
          <w:i/>
          <w:iCs/>
          <w:sz w:val="28"/>
          <w:szCs w:val="28"/>
          <w:u w:val="single"/>
        </w:rPr>
        <w:t>https://www.ncbi.nlm.nih.gov/pubmed/22786490 avialable at 10\8\2018</w:t>
      </w:r>
    </w:p>
    <w:p w:rsidR="00222012" w:rsidRPr="00222012" w:rsidRDefault="00222012" w:rsidP="00222012">
      <w:pPr>
        <w:bidi w:val="0"/>
        <w:spacing w:after="200" w:line="360" w:lineRule="auto"/>
        <w:jc w:val="lowKashida"/>
        <w:rPr>
          <w:rFonts w:eastAsiaTheme="minorHAnsi"/>
          <w:sz w:val="28"/>
          <w:szCs w:val="28"/>
        </w:rPr>
      </w:pPr>
      <w:r w:rsidRPr="00222012">
        <w:rPr>
          <w:rFonts w:eastAsiaTheme="minorHAnsi"/>
          <w:i/>
          <w:iCs/>
          <w:sz w:val="28"/>
          <w:szCs w:val="28"/>
        </w:rPr>
        <w:fldChar w:fldCharType="end"/>
      </w:r>
      <w:r w:rsidRPr="00222012">
        <w:rPr>
          <w:rFonts w:eastAsiaTheme="minorHAnsi"/>
          <w:sz w:val="28"/>
          <w:szCs w:val="28"/>
        </w:rPr>
        <w:t xml:space="preserve">(6):CD004425. </w:t>
      </w:r>
      <w:hyperlink r:id="rId38" w:tooltip="Digital object identifier" w:history="1">
        <w:r w:rsidRPr="00222012">
          <w:rPr>
            <w:rFonts w:eastAsiaTheme="minorHAnsi"/>
            <w:sz w:val="28"/>
            <w:szCs w:val="28"/>
            <w:shd w:val="clear" w:color="auto" w:fill="FFFFFF"/>
          </w:rPr>
          <w:t>doi</w:t>
        </w:r>
      </w:hyperlink>
      <w:r w:rsidRPr="00222012">
        <w:rPr>
          <w:rFonts w:eastAsiaTheme="minorHAnsi"/>
          <w:sz w:val="28"/>
          <w:szCs w:val="28"/>
          <w:shd w:val="clear" w:color="auto" w:fill="FFFFFF"/>
        </w:rPr>
        <w:t>:</w:t>
      </w:r>
      <w:hyperlink r:id="rId39" w:history="1">
        <w:r w:rsidRPr="00222012">
          <w:rPr>
            <w:rFonts w:eastAsiaTheme="minorHAnsi"/>
            <w:sz w:val="28"/>
            <w:szCs w:val="28"/>
          </w:rPr>
          <w:t>10.1002/14651858.CD004425.pub6</w:t>
        </w:r>
      </w:hyperlink>
      <w:r w:rsidRPr="00222012">
        <w:rPr>
          <w:rFonts w:eastAsiaTheme="minorHAnsi"/>
          <w:sz w:val="28"/>
          <w:szCs w:val="28"/>
          <w:shd w:val="clear" w:color="auto" w:fill="FFFFFF"/>
        </w:rPr>
        <w:t>. </w:t>
      </w:r>
      <w:hyperlink r:id="rId40" w:tooltip="PubMed Identifier" w:history="1">
        <w:r w:rsidRPr="00222012">
          <w:rPr>
            <w:rFonts w:eastAsiaTheme="minorHAnsi"/>
            <w:sz w:val="28"/>
            <w:szCs w:val="28"/>
            <w:shd w:val="clear" w:color="auto" w:fill="FFFFFF"/>
          </w:rPr>
          <w:t>PMID</w:t>
        </w:r>
      </w:hyperlink>
      <w:r w:rsidRPr="00222012">
        <w:rPr>
          <w:rFonts w:eastAsiaTheme="minorHAnsi"/>
          <w:sz w:val="28"/>
          <w:szCs w:val="28"/>
          <w:shd w:val="clear" w:color="auto" w:fill="FFFFFF"/>
        </w:rPr>
        <w:t> </w:t>
      </w:r>
      <w:hyperlink r:id="rId41" w:history="1">
        <w:r w:rsidRPr="00222012">
          <w:rPr>
            <w:rFonts w:eastAsiaTheme="minorHAnsi"/>
            <w:sz w:val="28"/>
            <w:szCs w:val="28"/>
          </w:rPr>
          <w:t>22786490</w:t>
        </w:r>
      </w:hyperlink>
    </w:p>
    <w:p w:rsidR="00222012" w:rsidRPr="00222012" w:rsidRDefault="00222012" w:rsidP="00222012">
      <w:pPr>
        <w:bidi w:val="0"/>
        <w:spacing w:after="200" w:line="360" w:lineRule="auto"/>
        <w:ind w:hanging="540"/>
        <w:jc w:val="lowKashida"/>
        <w:rPr>
          <w:sz w:val="28"/>
          <w:szCs w:val="28"/>
        </w:rPr>
      </w:pPr>
      <w:r w:rsidRPr="00222012">
        <w:rPr>
          <w:sz w:val="28"/>
          <w:szCs w:val="28"/>
        </w:rPr>
        <w:t>Alajlan A.A.,  Yousef A. Al Turki b, Yasser AlHazzani c, Nasser Alhowaish c,Naif AlEid c, Zeyad Alhozaimi c, Wael Al Saleh c, Abdulaziz Bin Yahya c, Yazed Alkriadees d,Sami Alsuwaidan (2017). Prevalence, level of knowledge and lifestyle association with acnevulgaris among medical students, Journal of Dermatology</w:t>
      </w:r>
    </w:p>
    <w:p w:rsidR="00222012" w:rsidRPr="00222012" w:rsidRDefault="009E7C2E" w:rsidP="00222012">
      <w:pPr>
        <w:bidi w:val="0"/>
        <w:spacing w:after="200" w:line="360" w:lineRule="auto"/>
        <w:ind w:hanging="540"/>
        <w:jc w:val="lowKashida"/>
        <w:rPr>
          <w:sz w:val="28"/>
          <w:szCs w:val="28"/>
        </w:rPr>
      </w:pPr>
      <w:hyperlink r:id="rId42" w:history="1">
        <w:r w:rsidR="00222012" w:rsidRPr="00222012">
          <w:rPr>
            <w:sz w:val="28"/>
            <w:szCs w:val="28"/>
          </w:rPr>
          <w:t>Aslan, I</w:t>
        </w:r>
      </w:hyperlink>
      <w:r w:rsidR="00222012" w:rsidRPr="00222012">
        <w:rPr>
          <w:sz w:val="28"/>
          <w:szCs w:val="28"/>
        </w:rPr>
        <w:t>.,</w:t>
      </w:r>
      <w:r w:rsidR="00222012" w:rsidRPr="00222012">
        <w:rPr>
          <w:sz w:val="28"/>
          <w:szCs w:val="28"/>
          <w:vertAlign w:val="superscript"/>
        </w:rPr>
        <w:t xml:space="preserve"> </w:t>
      </w:r>
      <w:r w:rsidR="00222012" w:rsidRPr="00222012">
        <w:rPr>
          <w:sz w:val="28"/>
          <w:szCs w:val="28"/>
        </w:rPr>
        <w:t> </w:t>
      </w:r>
      <w:hyperlink r:id="rId43" w:history="1">
        <w:r w:rsidR="00222012" w:rsidRPr="00222012">
          <w:rPr>
            <w:sz w:val="28"/>
            <w:szCs w:val="28"/>
          </w:rPr>
          <w:t>Ozcan, F</w:t>
        </w:r>
      </w:hyperlink>
      <w:r w:rsidR="00222012" w:rsidRPr="00222012">
        <w:rPr>
          <w:sz w:val="28"/>
          <w:szCs w:val="28"/>
        </w:rPr>
        <w:t>., </w:t>
      </w:r>
      <w:hyperlink r:id="rId44" w:history="1">
        <w:r w:rsidR="00222012" w:rsidRPr="00222012">
          <w:rPr>
            <w:sz w:val="28"/>
            <w:szCs w:val="28"/>
          </w:rPr>
          <w:t>Karaarslan,  T</w:t>
        </w:r>
      </w:hyperlink>
      <w:r w:rsidR="00222012" w:rsidRPr="00222012">
        <w:rPr>
          <w:sz w:val="28"/>
          <w:szCs w:val="28"/>
        </w:rPr>
        <w:t>., </w:t>
      </w:r>
      <w:hyperlink r:id="rId45" w:history="1">
        <w:r w:rsidR="00222012" w:rsidRPr="00222012">
          <w:rPr>
            <w:sz w:val="28"/>
            <w:szCs w:val="28"/>
          </w:rPr>
          <w:t>Kirace,  E</w:t>
        </w:r>
      </w:hyperlink>
      <w:r w:rsidR="00222012" w:rsidRPr="00222012">
        <w:rPr>
          <w:sz w:val="28"/>
          <w:szCs w:val="28"/>
        </w:rPr>
        <w:t xml:space="preserve">., &amp; </w:t>
      </w:r>
      <w:hyperlink r:id="rId46" w:history="1">
        <w:r w:rsidR="00222012" w:rsidRPr="00222012">
          <w:rPr>
            <w:sz w:val="28"/>
            <w:szCs w:val="28"/>
          </w:rPr>
          <w:t>Aslan, M</w:t>
        </w:r>
      </w:hyperlink>
      <w:r w:rsidR="00222012" w:rsidRPr="00222012">
        <w:rPr>
          <w:sz w:val="28"/>
          <w:szCs w:val="28"/>
        </w:rPr>
        <w:t>. (2017). Decreased eicosapentaenoic acid levels in acne vulgaris reveals the presence of a proinflammatory state Jan, volumes128-129, Pp.1-7. doi:10.1016/j.prostaglandins.2016.12.001. Epub 2016 Dec 23.</w:t>
      </w:r>
      <w:r w:rsidR="00222012" w:rsidRPr="00222012">
        <w:rPr>
          <w:rFonts w:eastAsiaTheme="minorHAnsi"/>
          <w:sz w:val="28"/>
          <w:szCs w:val="28"/>
        </w:rPr>
        <w:t xml:space="preserve"> </w:t>
      </w:r>
      <w:r w:rsidR="00222012" w:rsidRPr="00222012">
        <w:rPr>
          <w:sz w:val="28"/>
          <w:szCs w:val="28"/>
        </w:rPr>
        <w:t>Original Research Article,</w:t>
      </w:r>
      <w:r w:rsidR="00222012" w:rsidRPr="00222012">
        <w:rPr>
          <w:rFonts w:eastAsiaTheme="minorHAnsi"/>
          <w:sz w:val="28"/>
          <w:szCs w:val="28"/>
        </w:rPr>
        <w:t xml:space="preserve"> </w:t>
      </w:r>
      <w:r w:rsidR="00222012" w:rsidRPr="00222012">
        <w:rPr>
          <w:sz w:val="28"/>
          <w:szCs w:val="28"/>
        </w:rPr>
        <w:t>https://www.ncbi.nlm.nih.gov/pubmed/28025036</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lastRenderedPageBreak/>
        <w:t>Bagatin,E., Timpano, D.L., Guadanhim, L.R., Nogueira, L.R., &amp; Terzian, D. (2014).Acne vulgaris: prevalence and clinical forms in adolescents from Sao Paulo, Brazil.An Bras Dermatol,  volume 89, Issue (3),  pp. 428-435.Epub 2014/06/18</w:t>
      </w:r>
      <w:r w:rsidRPr="00222012">
        <w:rPr>
          <w:rFonts w:asciiTheme="minorHAnsi" w:eastAsiaTheme="minorHAnsi" w:hAnsiTheme="minorHAnsi" w:cstheme="minorBidi"/>
          <w:sz w:val="22"/>
          <w:szCs w:val="22"/>
        </w:rPr>
        <w:t>.</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Balato, N., Megna, M.,  Ayala, F., Balato, A., Napolitano, M., &amp; Patruno, C. (2014).</w:t>
      </w:r>
      <w:r w:rsidRPr="00222012">
        <w:rPr>
          <w:sz w:val="28"/>
          <w:szCs w:val="28"/>
        </w:rPr>
        <w:t xml:space="preserve"> </w:t>
      </w:r>
      <w:r w:rsidRPr="00222012">
        <w:rPr>
          <w:rFonts w:eastAsiaTheme="minorHAnsi"/>
          <w:sz w:val="28"/>
          <w:szCs w:val="28"/>
        </w:rPr>
        <w:t>Effects of climate changes on skin diseases. Expert Rev. Anti Infect. Ther.Early online,Pp: 1–11 (2014) doi: 10.1586/14787210.2014.875855</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 xml:space="preserve"> Banki,  A.,  Frank, M.,  and  Castiglione, J. R. (2016), </w:t>
      </w:r>
      <w:hyperlink r:id="rId47" w:history="1">
        <w:r w:rsidRPr="00222012">
          <w:rPr>
            <w:rFonts w:eastAsiaTheme="minorHAnsi"/>
            <w:sz w:val="28"/>
            <w:szCs w:val="28"/>
          </w:rPr>
          <w:t>Infections of the Facial Skin and Scalp</w:t>
        </w:r>
      </w:hyperlink>
      <w:r w:rsidRPr="00222012">
        <w:rPr>
          <w:rFonts w:eastAsiaTheme="minorHAnsi"/>
          <w:sz w:val="28"/>
          <w:szCs w:val="28"/>
        </w:rPr>
        <w:t xml:space="preserve"> in </w:t>
      </w:r>
      <w:hyperlink r:id="rId48" w:history="1">
        <w:r w:rsidRPr="00222012">
          <w:rPr>
            <w:rFonts w:eastAsiaTheme="minorHAnsi"/>
            <w:sz w:val="28"/>
            <w:szCs w:val="28"/>
          </w:rPr>
          <w:t>Head, Neck, and Or facial Infections</w:t>
        </w:r>
      </w:hyperlink>
      <w:r w:rsidRPr="00222012">
        <w:rPr>
          <w:rFonts w:eastAsiaTheme="minorHAnsi"/>
          <w:sz w:val="28"/>
          <w:szCs w:val="28"/>
        </w:rPr>
        <w:t>,  Head, Neck, and Orofacial Infections.A Multidisciplinary Approach 2016, Pp. 318-333</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 xml:space="preserve">Beck, A. (1966). Beck depression inventory (BDI) Arch Gen Psychiatry, volume 4, Issue (6), PP.561-571. </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 Benner, N.; and Sammons, D. (2013). </w:t>
      </w:r>
      <w:hyperlink r:id="rId49" w:history="1">
        <w:r w:rsidRPr="00222012">
          <w:rPr>
            <w:rFonts w:eastAsiaTheme="minorHAnsi"/>
            <w:sz w:val="28"/>
            <w:szCs w:val="28"/>
          </w:rPr>
          <w:t>"Overview of the treatment of acne vulgaris"</w:t>
        </w:r>
      </w:hyperlink>
      <w:r w:rsidRPr="00222012">
        <w:rPr>
          <w:rFonts w:eastAsiaTheme="minorHAnsi"/>
          <w:sz w:val="28"/>
          <w:szCs w:val="28"/>
        </w:rPr>
        <w:t>. Osteopathic Family Physician (Review). Volume 5, Issue (5), Pp. 185–90. </w:t>
      </w:r>
      <w:hyperlink r:id="rId50" w:tooltip="Digital object identifier" w:history="1">
        <w:r w:rsidRPr="00222012">
          <w:rPr>
            <w:rFonts w:eastAsiaTheme="minorHAnsi"/>
            <w:sz w:val="28"/>
            <w:szCs w:val="28"/>
          </w:rPr>
          <w:t>doi</w:t>
        </w:r>
      </w:hyperlink>
      <w:r w:rsidRPr="00222012">
        <w:rPr>
          <w:rFonts w:eastAsiaTheme="minorHAnsi"/>
          <w:sz w:val="28"/>
          <w:szCs w:val="28"/>
        </w:rPr>
        <w:t>:</w:t>
      </w:r>
      <w:hyperlink r:id="rId51" w:history="1">
        <w:r w:rsidRPr="00222012">
          <w:rPr>
            <w:rFonts w:eastAsiaTheme="minorHAnsi"/>
            <w:sz w:val="28"/>
            <w:szCs w:val="28"/>
          </w:rPr>
          <w:t>10.1016/j.osfp.2013.03.003</w:t>
        </w:r>
      </w:hyperlink>
      <w:r w:rsidRPr="00222012">
        <w:rPr>
          <w:rFonts w:eastAsiaTheme="minorHAnsi"/>
          <w:sz w:val="28"/>
          <w:szCs w:val="28"/>
        </w:rPr>
        <w:t>..</w:t>
      </w:r>
    </w:p>
    <w:p w:rsidR="00222012" w:rsidRPr="00222012" w:rsidRDefault="00222012" w:rsidP="00222012">
      <w:pPr>
        <w:bidi w:val="0"/>
        <w:spacing w:after="200" w:line="360" w:lineRule="auto"/>
        <w:ind w:hanging="540"/>
        <w:rPr>
          <w:rFonts w:eastAsiaTheme="minorHAnsi"/>
          <w:sz w:val="28"/>
          <w:szCs w:val="28"/>
        </w:rPr>
      </w:pPr>
      <w:r w:rsidRPr="00222012">
        <w:rPr>
          <w:rFonts w:eastAsiaTheme="minorHAnsi"/>
          <w:sz w:val="28"/>
          <w:szCs w:val="28"/>
        </w:rPr>
        <w:t>Bettencourt, E. (2016).Dealing with depressed patients DiversityNursing Blog thu,Jan,2016@11:20 Am blog.diversitynursing.com/blog/dealing-with-depressed-patients</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Beylot, C.;  Auffret, N.;  Poli, F.; Claudel, J. P; Leccia, M.T;  Del Giudice, P.; &amp; Dreno, B. (2014). "Propionibacterium acnes: an update on its role in the pathogenesis of acne". Journal of the European Academy of Dermatology and Venereology: JEADV (Review).  Volume 28, Issue (3), Pp: 271–8. doi:10.1111/jdv.12224. PMID 23905540</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lastRenderedPageBreak/>
        <w:t>Bhate, K., and Williams, H.C. (2014): What’s new in acne. An analysis of systematic reviews. Clin.Exp. Dermatol.,  volume 39, Issue (3), Pp: 273-277. quiz 277-8. doi: 10.1111/ced.12270.</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 xml:space="preserve">Bhate, K; Williams, H.C. (2013). "Epidemiology of acne vulgaris". The British Journal of Dermatology (Review). Volume 168, Issue (3), Pp. 474–85. </w:t>
      </w:r>
      <w:hyperlink r:id="rId52" w:tooltip="Digital object identifier" w:history="1">
        <w:r w:rsidRPr="00222012">
          <w:rPr>
            <w:rFonts w:eastAsiaTheme="minorHAnsi"/>
            <w:sz w:val="28"/>
            <w:szCs w:val="28"/>
          </w:rPr>
          <w:t>doi</w:t>
        </w:r>
      </w:hyperlink>
      <w:r w:rsidRPr="00222012">
        <w:rPr>
          <w:rFonts w:eastAsiaTheme="minorHAnsi"/>
          <w:sz w:val="28"/>
          <w:szCs w:val="28"/>
        </w:rPr>
        <w:t>:</w:t>
      </w:r>
      <w:hyperlink r:id="rId53" w:history="1">
        <w:r w:rsidRPr="00222012">
          <w:rPr>
            <w:rFonts w:eastAsiaTheme="minorHAnsi"/>
            <w:sz w:val="28"/>
            <w:szCs w:val="28"/>
          </w:rPr>
          <w:t>10.1111/bjd.12149</w:t>
        </w:r>
      </w:hyperlink>
      <w:r w:rsidRPr="00222012">
        <w:rPr>
          <w:rFonts w:eastAsiaTheme="minorHAnsi"/>
          <w:sz w:val="28"/>
          <w:szCs w:val="28"/>
        </w:rPr>
        <w:t xml:space="preserve">. </w:t>
      </w:r>
      <w:hyperlink r:id="rId54" w:tooltip="PubMed Identifier" w:history="1">
        <w:r w:rsidRPr="00222012">
          <w:rPr>
            <w:rFonts w:eastAsiaTheme="minorHAnsi"/>
            <w:sz w:val="28"/>
            <w:szCs w:val="28"/>
          </w:rPr>
          <w:t>PMID</w:t>
        </w:r>
      </w:hyperlink>
      <w:r w:rsidRPr="00222012">
        <w:rPr>
          <w:rFonts w:eastAsiaTheme="minorHAnsi"/>
          <w:sz w:val="28"/>
          <w:szCs w:val="28"/>
        </w:rPr>
        <w:t> </w:t>
      </w:r>
      <w:hyperlink r:id="rId55" w:history="1">
        <w:r w:rsidRPr="00222012">
          <w:rPr>
            <w:rFonts w:eastAsiaTheme="minorHAnsi"/>
            <w:sz w:val="28"/>
            <w:szCs w:val="28"/>
          </w:rPr>
          <w:t>2321064</w:t>
        </w:r>
      </w:hyperlink>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Bianconi-moore, A. (2014).Acne vulgaris in patients with skin of colour : special consideration.nurs Stand. Volume 26, issue (40) Pp.43-49.</w:t>
      </w:r>
    </w:p>
    <w:p w:rsidR="00222012" w:rsidRPr="00222012" w:rsidRDefault="00222012" w:rsidP="00222012">
      <w:pPr>
        <w:bidi w:val="0"/>
        <w:spacing w:after="200" w:line="360" w:lineRule="auto"/>
        <w:ind w:hanging="540"/>
        <w:jc w:val="lowKashida"/>
        <w:rPr>
          <w:rFonts w:eastAsiaTheme="minorHAnsi"/>
          <w:sz w:val="28"/>
          <w:szCs w:val="28"/>
          <w:rtl/>
          <w:lang w:bidi="ar-EG"/>
        </w:rPr>
      </w:pPr>
      <w:r w:rsidRPr="00222012">
        <w:rPr>
          <w:rFonts w:eastAsiaTheme="minorHAnsi"/>
          <w:sz w:val="28"/>
          <w:szCs w:val="28"/>
        </w:rPr>
        <w:t xml:space="preserve">Borhcard, T., (2016). Four ways to deal with stress 3Deep Breathing Exercise to reduce Anxiety. </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Bowe, W.P., Dolye, A.K., Crerand, C.E., Margolis, D.J., &amp; Shalita, A. R. (2011). Body image disturbance in patients with acne vulgaris . J Clin Aesthet Dermatol, volume 4, Pp. 35-41.</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Boyd, M., and Nihart, M. (2012): Care Challenge in Psychiatric Nursing Contemporary practice , 1sted, Lippincott. Williams and Wilkins, London, Pp.769-857</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Brescoll, J., and Daveluy, S. (2015):A review of vitamin B12 in dermatology. Am.J. clin. Dermatol., volume16 Issue (1), Pp. 27-33.</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Carelse,  M. (2014): Improving Your self-esteem. Available at: http:// talentdevelop. Com\ articlesIYSE.html.Retrieved om: 9\10\2018.</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Chaiyajan, W., Sitthimongkol,Y., Yuttari, p. &amp; Klainin, P. (2012). Effects of Psycho-Education Programme on Attitude toward Medication and Compliance With First Appointment After Discharge,J Nurs Sci S2,  volume 27 Issue (3), Pp.73-81.</w:t>
      </w:r>
    </w:p>
    <w:p w:rsidR="00222012" w:rsidRPr="00222012" w:rsidRDefault="009E7C2E" w:rsidP="00222012">
      <w:pPr>
        <w:bidi w:val="0"/>
        <w:spacing w:after="200" w:line="360" w:lineRule="auto"/>
        <w:ind w:hanging="540"/>
        <w:rPr>
          <w:rFonts w:eastAsiaTheme="minorHAnsi"/>
          <w:sz w:val="28"/>
          <w:szCs w:val="28"/>
        </w:rPr>
      </w:pPr>
      <w:hyperlink r:id="rId56" w:history="1">
        <w:r w:rsidR="00222012" w:rsidRPr="00222012">
          <w:rPr>
            <w:rFonts w:eastAsiaTheme="minorHAnsi"/>
            <w:sz w:val="28"/>
            <w:szCs w:val="28"/>
          </w:rPr>
          <w:t>Cherry</w:t>
        </w:r>
      </w:hyperlink>
      <w:r w:rsidR="00222012" w:rsidRPr="00222012">
        <w:rPr>
          <w:rFonts w:eastAsiaTheme="minorHAnsi"/>
          <w:sz w:val="28"/>
          <w:szCs w:val="28"/>
        </w:rPr>
        <w:t>, k. (2018).   A List of Psychological Disorders, Reviewed   by </w:t>
      </w:r>
      <w:hyperlink r:id="rId57" w:tgtFrame="_blank" w:history="1">
        <w:r w:rsidR="00222012" w:rsidRPr="00222012">
          <w:rPr>
            <w:rFonts w:eastAsiaTheme="minorHAnsi"/>
            <w:sz w:val="28"/>
            <w:szCs w:val="28"/>
          </w:rPr>
          <w:t>Steven Gans, MD</w:t>
        </w:r>
      </w:hyperlink>
      <w:r w:rsidR="00222012" w:rsidRPr="00222012">
        <w:rPr>
          <w:rFonts w:eastAsiaTheme="minorHAnsi"/>
          <w:sz w:val="28"/>
          <w:szCs w:val="28"/>
        </w:rPr>
        <w:t xml:space="preserve">.Updated November 20, 2018, https://www.verywellmind.com › Psychology › available at 20\6\2018. </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Chilicka, K., Maj, J., and Panaszek, B. (2017). General quality of life of patients with acne vulgaris before and after performing selected cosmological treatment Aug4, volume 11, Pp.1357-1361.doi10.2147-PPA.</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 xml:space="preserve">Chiang, A., Hafeez, F. &amp; Maibach, H. I. (2014). Skin lesion metrics: role of photography in acne. </w:t>
      </w:r>
      <w:r w:rsidRPr="00222012">
        <w:rPr>
          <w:rFonts w:eastAsiaTheme="minorHAnsi"/>
          <w:i/>
          <w:iCs/>
          <w:sz w:val="28"/>
          <w:szCs w:val="28"/>
        </w:rPr>
        <w:t xml:space="preserve">J. Dermatolog. Treat.volume </w:t>
      </w:r>
      <w:r w:rsidRPr="00222012">
        <w:rPr>
          <w:rFonts w:eastAsiaTheme="minorHAnsi"/>
          <w:sz w:val="28"/>
          <w:szCs w:val="28"/>
        </w:rPr>
        <w:t xml:space="preserve">25, Pp. 100–105 </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Chim, C., Pharm, D., &amp; BCACP. (2016). Acne vulgarisAmerican Academy of Dermatology released its updated 2016 Guidelines of Care for Acne Vulgaris Management after this chapter went to print. Please visit: https://www.aad.org/practice-tools/quality-care/clinical-guidelines/acne for more information available at  8\8\2018 11,30 pm.</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Coban, M., Turkmen, M., &amp; Coban, K. (2017): Quality of life in patients with mild or moderate acne vulgaris. J Cin Dermatol Volume 2 Issue 5.ISSN: 2574-7800.</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 xml:space="preserve">Connors, J., &amp; Casey, P. (2006). Body-esteem and self-esteem . Psychol Rep 2006, volume 98 Issue (3) Pp. 699-704. </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Dalgard, F., Gieler, U., &amp;  Holm, J. (2008): Self-esteem and body satisfication among late adolescents with acne. J Am Acad Dermatol. Nov, volume 59 Issue (5) Pp. 746-51.</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Danbay, F., &amp; William, A. (2015): Acne causes and practical management ISBN 978-1-118-23277-4 This edition first published 2015 chapter1 pages 1-10</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lastRenderedPageBreak/>
        <w:t>Darren, D., Tamara,U.,  and Robert, P. (2016). The epidemiology of acne vulgaris in late adolescents .  J Adolesc Health Med Ther. Volume 7, Pp.13–25. doi: 10.2147/AHMT.S55832</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Datta, P., Panda, A., &amp; Banerjee, M. (2015). The pattern of appearance schema in patients with dermatological disorder. Int J Ind Psychol 2015; volume  2,   Pp.73–83</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 xml:space="preserve">David , D.(2012). Attitude of a nurse that will help in successful nursing practice, Available at 15\7\2018: </w:t>
      </w:r>
      <w:hyperlink r:id="rId58" w:history="1">
        <w:r w:rsidRPr="00222012">
          <w:rPr>
            <w:rFonts w:eastAsiaTheme="minorHAnsi"/>
            <w:sz w:val="28"/>
            <w:szCs w:val="28"/>
          </w:rPr>
          <w:t>WWW.saching</w:t>
        </w:r>
      </w:hyperlink>
      <w:r w:rsidRPr="00222012">
        <w:rPr>
          <w:rFonts w:eastAsiaTheme="minorHAnsi"/>
          <w:sz w:val="28"/>
          <w:szCs w:val="28"/>
        </w:rPr>
        <w:t>. Com.</w:t>
      </w:r>
    </w:p>
    <w:p w:rsidR="00222012" w:rsidRPr="00222012" w:rsidRDefault="009E7C2E" w:rsidP="00222012">
      <w:pPr>
        <w:bidi w:val="0"/>
        <w:spacing w:after="200" w:line="360" w:lineRule="auto"/>
        <w:ind w:hanging="540"/>
        <w:jc w:val="lowKashida"/>
        <w:rPr>
          <w:rFonts w:eastAsiaTheme="minorHAnsi"/>
          <w:sz w:val="28"/>
          <w:szCs w:val="28"/>
        </w:rPr>
      </w:pPr>
      <w:hyperlink r:id="rId59" w:history="1">
        <w:r w:rsidR="00222012" w:rsidRPr="00222012">
          <w:rPr>
            <w:kern w:val="36"/>
            <w:sz w:val="28"/>
            <w:szCs w:val="28"/>
          </w:rPr>
          <w:t>Darji</w:t>
        </w:r>
      </w:hyperlink>
      <w:r w:rsidR="00222012" w:rsidRPr="00222012">
        <w:rPr>
          <w:kern w:val="36"/>
          <w:sz w:val="28"/>
          <w:szCs w:val="28"/>
        </w:rPr>
        <w:t xml:space="preserve">, k., </w:t>
      </w:r>
      <w:hyperlink r:id="rId60" w:history="1">
        <w:r w:rsidR="00222012" w:rsidRPr="00222012">
          <w:rPr>
            <w:kern w:val="36"/>
            <w:sz w:val="28"/>
            <w:szCs w:val="28"/>
          </w:rPr>
          <w:t>Varade</w:t>
        </w:r>
      </w:hyperlink>
      <w:r w:rsidR="00222012" w:rsidRPr="00222012">
        <w:rPr>
          <w:kern w:val="36"/>
          <w:sz w:val="28"/>
          <w:szCs w:val="28"/>
        </w:rPr>
        <w:t xml:space="preserve">, R., </w:t>
      </w:r>
      <w:hyperlink r:id="rId61" w:history="1">
        <w:r w:rsidR="00222012" w:rsidRPr="00222012">
          <w:rPr>
            <w:kern w:val="36"/>
            <w:sz w:val="28"/>
            <w:szCs w:val="28"/>
          </w:rPr>
          <w:t>West</w:t>
        </w:r>
      </w:hyperlink>
      <w:r w:rsidR="00222012" w:rsidRPr="00222012">
        <w:rPr>
          <w:kern w:val="36"/>
          <w:sz w:val="28"/>
          <w:szCs w:val="28"/>
        </w:rPr>
        <w:t xml:space="preserve">, D., </w:t>
      </w:r>
      <w:hyperlink r:id="rId62" w:history="1">
        <w:r w:rsidR="00222012" w:rsidRPr="00222012">
          <w:rPr>
            <w:kern w:val="36"/>
            <w:sz w:val="28"/>
            <w:szCs w:val="28"/>
          </w:rPr>
          <w:t xml:space="preserve"> Armbrecht</w:t>
        </w:r>
      </w:hyperlink>
      <w:r w:rsidR="00222012" w:rsidRPr="00222012">
        <w:rPr>
          <w:kern w:val="36"/>
          <w:sz w:val="28"/>
          <w:szCs w:val="28"/>
        </w:rPr>
        <w:t>,  E., &amp; Mary, A.  (2017). Psychosocial Impact of Postinflammatory Hyperpigmentation in Patients with Acne Vulgaris,</w:t>
      </w:r>
      <w:r w:rsidR="00222012" w:rsidRPr="00222012">
        <w:rPr>
          <w:rFonts w:eastAsiaTheme="minorHAnsi"/>
          <w:sz w:val="28"/>
          <w:szCs w:val="28"/>
        </w:rPr>
        <w:t xml:space="preserve"> </w:t>
      </w:r>
      <w:r w:rsidR="00222012" w:rsidRPr="00222012">
        <w:rPr>
          <w:kern w:val="36"/>
          <w:sz w:val="28"/>
          <w:szCs w:val="28"/>
        </w:rPr>
        <w:t xml:space="preserve">J Clin Aesthet Dermatol, volume 10, Issue (5) Pp:18-23 </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Dessinioti, C., Antoniou, C. &amp; Katsambas, A. (2014). Acneiform eruptions. Clin. Dermatol.  Volume 32,  Pp.24–34 (2014)</w:t>
      </w:r>
    </w:p>
    <w:p w:rsidR="00222012" w:rsidRPr="00222012" w:rsidRDefault="009E7C2E" w:rsidP="00222012">
      <w:pPr>
        <w:bidi w:val="0"/>
        <w:spacing w:after="200" w:line="360" w:lineRule="auto"/>
        <w:ind w:hanging="540"/>
        <w:jc w:val="lowKashida"/>
        <w:rPr>
          <w:rFonts w:eastAsiaTheme="minorHAnsi"/>
          <w:sz w:val="28"/>
          <w:szCs w:val="28"/>
        </w:rPr>
      </w:pPr>
      <w:hyperlink r:id="rId63" w:tgtFrame="_blank" w:history="1">
        <w:r w:rsidR="00222012" w:rsidRPr="00222012">
          <w:rPr>
            <w:rFonts w:eastAsiaTheme="minorHAnsi"/>
            <w:sz w:val="28"/>
            <w:szCs w:val="28"/>
          </w:rPr>
          <w:t xml:space="preserve"> Dharshana</w:t>
        </w:r>
      </w:hyperlink>
      <w:r w:rsidR="00222012" w:rsidRPr="00222012">
        <w:rPr>
          <w:rFonts w:eastAsiaTheme="minorHAnsi"/>
          <w:sz w:val="28"/>
          <w:szCs w:val="28"/>
        </w:rPr>
        <w:t xml:space="preserve">, S.,  Singh, A.k., </w:t>
      </w:r>
      <w:hyperlink r:id="rId64" w:tgtFrame="_blank" w:history="1">
        <w:r w:rsidR="00222012" w:rsidRPr="00222012">
          <w:rPr>
            <w:rFonts w:eastAsiaTheme="minorHAnsi"/>
            <w:sz w:val="28"/>
            <w:szCs w:val="28"/>
          </w:rPr>
          <w:t xml:space="preserve"> Sharma</w:t>
        </w:r>
      </w:hyperlink>
      <w:r w:rsidR="00222012" w:rsidRPr="00222012">
        <w:rPr>
          <w:rFonts w:eastAsiaTheme="minorHAnsi"/>
          <w:sz w:val="28"/>
          <w:szCs w:val="28"/>
        </w:rPr>
        <w:t>, S.,  </w:t>
      </w:r>
      <w:hyperlink r:id="rId65" w:tgtFrame="_blank" w:history="1">
        <w:r w:rsidR="00222012" w:rsidRPr="00222012">
          <w:rPr>
            <w:rFonts w:eastAsiaTheme="minorHAnsi"/>
            <w:sz w:val="28"/>
            <w:szCs w:val="28"/>
          </w:rPr>
          <w:t xml:space="preserve"> Mohan, S.k.,  </w:t>
        </w:r>
      </w:hyperlink>
      <w:hyperlink r:id="rId66" w:tgtFrame="_blank" w:history="1">
        <w:r w:rsidR="00222012" w:rsidRPr="00222012">
          <w:rPr>
            <w:rFonts w:eastAsiaTheme="minorHAnsi"/>
            <w:sz w:val="28"/>
            <w:szCs w:val="28"/>
          </w:rPr>
          <w:t>Joshi</w:t>
        </w:r>
      </w:hyperlink>
      <w:r w:rsidR="00222012" w:rsidRPr="00222012">
        <w:rPr>
          <w:rFonts w:eastAsiaTheme="minorHAnsi"/>
          <w:sz w:val="28"/>
          <w:szCs w:val="28"/>
        </w:rPr>
        <w:t>, A.(2016). Depression, mood change and self-esteem among adolescents aged 12-25 years with acne vulgaris in India</w:t>
      </w:r>
      <w:r w:rsidR="00222012" w:rsidRPr="00222012">
        <w:rPr>
          <w:rFonts w:eastAsiaTheme="minorHAnsi"/>
          <w:b/>
          <w:bCs/>
          <w:sz w:val="28"/>
          <w:szCs w:val="28"/>
        </w:rPr>
        <w:t xml:space="preserve"> </w:t>
      </w:r>
      <w:r w:rsidR="00222012" w:rsidRPr="00222012">
        <w:rPr>
          <w:rFonts w:eastAsiaTheme="minorHAnsi"/>
          <w:sz w:val="28"/>
          <w:szCs w:val="28"/>
        </w:rPr>
        <w:t>Volume 9, Issue 1, and Pp. 31-36. Annual of tropical Medicine and public health.</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Do, J.E., Cho, S.M., Ine, S.I., Lim, K.Y., Lee, S., &amp; Lee, E.S. (2009). Psychosocial aspects of acne vulgaris: A community-based study with Korean adolescents. Ann Dermatol. 2009; volume 21 Pp.125–129.</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Doenges, M.E., Moorhouse, M.F., &amp; Murr, A.C.(2014). Guidelines for Individualizing Client Care Across the Life Span Copyright © 2014 by F. A. Davis Company.  Edition 9, ISBN-13: 978-0-8036-3041-3 Pp. 349- 352.</w:t>
      </w:r>
    </w:p>
    <w:p w:rsidR="00222012" w:rsidRPr="00222012" w:rsidRDefault="00222012" w:rsidP="00222012">
      <w:pPr>
        <w:bidi w:val="0"/>
        <w:spacing w:after="200" w:line="360" w:lineRule="auto"/>
        <w:ind w:hanging="540"/>
        <w:jc w:val="lowKashida"/>
        <w:rPr>
          <w:rFonts w:eastAsiaTheme="minorHAnsi"/>
          <w:sz w:val="28"/>
          <w:szCs w:val="28"/>
        </w:rPr>
      </w:pPr>
      <w:r w:rsidRPr="00222012">
        <w:rPr>
          <w:kern w:val="36"/>
          <w:sz w:val="28"/>
          <w:szCs w:val="28"/>
        </w:rPr>
        <w:lastRenderedPageBreak/>
        <w:t>Dogar,  I.A., Man, M.A., Bajwa, A., Bhatti, A., Naseem, S., &amp; Kausar S. (2010). Dermatological disorders; Psychiatric co-morbidity.Professional Med J.  volume 17, Issue (2), Pp.334-349.</w:t>
      </w:r>
      <w:r w:rsidRPr="00222012">
        <w:rPr>
          <w:rFonts w:eastAsiaTheme="minorHAnsi"/>
          <w:i/>
          <w:iCs/>
          <w:sz w:val="28"/>
          <w:szCs w:val="28"/>
        </w:rPr>
        <w:t>DOI: 10.1111/j.1468-3083.2007.02497.x · Source: PubMe</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Dunn, L.K., Neill, J.L., &amp; Feldman, S.R. (2011).Acne in adolescents: quality of life, self-esteem, mood, and psychological disorder. Dermatol online J, volume17 p:1.</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Dreno, B., Gollnick,  H.P., Kang, S., Thiboutot, D., Bettoli, V., Torres, V., &amp; Leyden, J. (2015). Understanding innate immunity and inflammation in acne: implications for management. Global Alliance to Improve Outcomes in AcneJ. Eur. Acad. Dermatol. Venereol., 29 (Suppl. 4) (2015), pp. 3-11 doi: 10.1111/jdv.13190</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Bagatin, E.L., Timpano, L.R., Guadanhim, V.M., Nogueira, L.R., Terzian, D. (2014).Acne vulgaris: prevalence and clinical forms in adolescents from Sao Paulo, BrazilAn Bras Dermatol, volume 89, Issue (3) , pp. 428-435 Epub 2014/06/18</w:t>
      </w:r>
    </w:p>
    <w:p w:rsidR="00222012" w:rsidRPr="00222012" w:rsidRDefault="009E7C2E" w:rsidP="00222012">
      <w:pPr>
        <w:bidi w:val="0"/>
        <w:spacing w:after="200" w:line="360" w:lineRule="auto"/>
        <w:ind w:hanging="540"/>
        <w:jc w:val="lowKashida"/>
        <w:rPr>
          <w:rFonts w:eastAsiaTheme="minorHAnsi"/>
          <w:sz w:val="28"/>
          <w:szCs w:val="28"/>
        </w:rPr>
      </w:pPr>
      <w:hyperlink r:id="rId67" w:history="1">
        <w:r w:rsidR="00222012" w:rsidRPr="00222012">
          <w:rPr>
            <w:sz w:val="28"/>
            <w:szCs w:val="28"/>
          </w:rPr>
          <w:t>Ebrahimi</w:t>
        </w:r>
      </w:hyperlink>
      <w:r w:rsidR="00222012" w:rsidRPr="00222012">
        <w:rPr>
          <w:sz w:val="28"/>
          <w:szCs w:val="28"/>
        </w:rPr>
        <w:t>, H.,</w:t>
      </w:r>
      <w:r w:rsidR="00222012" w:rsidRPr="00222012">
        <w:rPr>
          <w:sz w:val="28"/>
          <w:szCs w:val="28"/>
          <w:vertAlign w:val="superscript"/>
        </w:rPr>
        <w:t xml:space="preserve"> </w:t>
      </w:r>
      <w:hyperlink r:id="rId68" w:history="1">
        <w:r w:rsidR="00222012" w:rsidRPr="00222012">
          <w:rPr>
            <w:sz w:val="28"/>
            <w:szCs w:val="28"/>
          </w:rPr>
          <w:t>Navidian</w:t>
        </w:r>
      </w:hyperlink>
      <w:r w:rsidR="00222012" w:rsidRPr="00222012">
        <w:rPr>
          <w:sz w:val="28"/>
          <w:szCs w:val="28"/>
        </w:rPr>
        <w:t xml:space="preserve">, A., &amp; </w:t>
      </w:r>
      <w:hyperlink r:id="rId69" w:history="1">
        <w:r w:rsidR="00222012" w:rsidRPr="00222012">
          <w:rPr>
            <w:sz w:val="28"/>
            <w:szCs w:val="28"/>
          </w:rPr>
          <w:t>Keykha</w:t>
        </w:r>
      </w:hyperlink>
      <w:r w:rsidR="00222012" w:rsidRPr="00222012">
        <w:rPr>
          <w:sz w:val="28"/>
          <w:szCs w:val="28"/>
        </w:rPr>
        <w:t xml:space="preserve">, R. (2014): </w:t>
      </w:r>
      <w:r w:rsidR="00222012" w:rsidRPr="00222012">
        <w:rPr>
          <w:b/>
          <w:bCs/>
          <w:kern w:val="36"/>
          <w:sz w:val="28"/>
          <w:szCs w:val="28"/>
        </w:rPr>
        <w:t xml:space="preserve"> </w:t>
      </w:r>
      <w:r w:rsidR="00222012" w:rsidRPr="00222012">
        <w:rPr>
          <w:rFonts w:eastAsiaTheme="minorHAnsi"/>
          <w:sz w:val="28"/>
          <w:szCs w:val="28"/>
        </w:rPr>
        <w:t xml:space="preserve">Effect of Supportive Nursing Care on Self Esteem of Patients Receiving electroconvulsive therapy: A Randomized Controlled Clinical Trial. Journal of Caring Sciences,     volume 3, Issue (2), Pp. 149–156. </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 xml:space="preserve">Elizabeth, M., &amp; Varcarolis, R.N. ( 2017).Essential psychiatric mental health nursing book, third edition, chapter15 Pp.196-200 ISBN: 978-0-323.38965-5. </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 xml:space="preserve">Eyuboglu, M., Kalay, I., &amp; Eyuboglu, D. (2017). Evaluation of adolescents diagnosed with acne vulgaris for quality of life and psychosocial </w:t>
      </w:r>
      <w:r w:rsidRPr="00222012">
        <w:rPr>
          <w:rFonts w:eastAsiaTheme="minorHAnsi"/>
          <w:sz w:val="28"/>
          <w:szCs w:val="28"/>
        </w:rPr>
        <w:lastRenderedPageBreak/>
        <w:t>challenges. Doi 10.4103\ijd 671- 1629692454. Mar-Apr,  volume 63, Issue (2), Pp.131-135.</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Fife, D. (2016). "Evaluation of Acne Scars: How to Assess Them and What to Tell the Patient". Dermatologic Clinics (Review).  Volume 34,Issue (2),  Pp. 207–13. </w:t>
      </w:r>
      <w:hyperlink r:id="rId70" w:tooltip="Digital object identifier" w:history="1">
        <w:r w:rsidRPr="00222012">
          <w:rPr>
            <w:rFonts w:eastAsiaTheme="minorHAnsi"/>
            <w:sz w:val="28"/>
            <w:szCs w:val="28"/>
          </w:rPr>
          <w:t>Doi</w:t>
        </w:r>
      </w:hyperlink>
      <w:r w:rsidRPr="00222012">
        <w:rPr>
          <w:rFonts w:eastAsiaTheme="minorHAnsi"/>
          <w:sz w:val="28"/>
          <w:szCs w:val="28"/>
        </w:rPr>
        <w:t>:</w:t>
      </w:r>
      <w:hyperlink r:id="rId71" w:history="1">
        <w:r w:rsidRPr="00222012">
          <w:rPr>
            <w:rFonts w:eastAsiaTheme="minorHAnsi"/>
            <w:sz w:val="28"/>
            <w:szCs w:val="28"/>
          </w:rPr>
          <w:t>10.1016/j.det.2015.11.009</w:t>
        </w:r>
      </w:hyperlink>
      <w:r w:rsidRPr="00222012">
        <w:rPr>
          <w:rFonts w:eastAsiaTheme="minorHAnsi"/>
          <w:sz w:val="28"/>
          <w:szCs w:val="28"/>
        </w:rPr>
        <w:t>. </w:t>
      </w:r>
      <w:hyperlink r:id="rId72" w:tooltip="PubMed Identifier" w:history="1">
        <w:r w:rsidRPr="00222012">
          <w:rPr>
            <w:rFonts w:eastAsiaTheme="minorHAnsi"/>
            <w:sz w:val="28"/>
            <w:szCs w:val="28"/>
          </w:rPr>
          <w:t>PMID</w:t>
        </w:r>
      </w:hyperlink>
      <w:r w:rsidRPr="00222012">
        <w:rPr>
          <w:rFonts w:eastAsiaTheme="minorHAnsi"/>
          <w:sz w:val="28"/>
          <w:szCs w:val="28"/>
        </w:rPr>
        <w:t> </w:t>
      </w:r>
      <w:hyperlink r:id="rId73" w:history="1">
        <w:r w:rsidRPr="00222012">
          <w:rPr>
            <w:rFonts w:eastAsiaTheme="minorHAnsi"/>
            <w:sz w:val="28"/>
            <w:szCs w:val="28"/>
          </w:rPr>
          <w:t>27015781</w:t>
        </w:r>
      </w:hyperlink>
      <w:r w:rsidRPr="00222012">
        <w:rPr>
          <w:rFonts w:eastAsiaTheme="minorHAnsi"/>
          <w:sz w:val="28"/>
          <w:szCs w:val="28"/>
        </w:rPr>
        <w:t>.</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Fortanish,  K. M., &amp; Holoday,  P.A. (2012). Biologic and psychological principles for Mental Health Nursing. Crisis and psychiatric emergiences. Psychiatric Mental Health Nursing, 5</w:t>
      </w:r>
      <w:r w:rsidRPr="00222012">
        <w:rPr>
          <w:rFonts w:eastAsiaTheme="minorHAnsi"/>
          <w:sz w:val="28"/>
          <w:szCs w:val="28"/>
          <w:vertAlign w:val="superscript"/>
        </w:rPr>
        <w:t>th</w:t>
      </w:r>
      <w:r w:rsidRPr="00222012">
        <w:rPr>
          <w:rFonts w:eastAsiaTheme="minorHAnsi"/>
          <w:sz w:val="28"/>
          <w:szCs w:val="28"/>
        </w:rPr>
        <w:t>(ed). Mosby company, China, PP. 87-184\ 481-565.</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Féton-Danou, N. ( 2010). Psychological Impact of Acne Vulgaris, Impact psychologique de l’acné volume 137, Pp. 15-18 Doi 10.1016\so151www.em-consulte.com/en/article/280610</w:t>
      </w:r>
    </w:p>
    <w:p w:rsidR="00222012" w:rsidRPr="00222012" w:rsidRDefault="00222012" w:rsidP="00222012">
      <w:pPr>
        <w:bidi w:val="0"/>
        <w:spacing w:after="200" w:line="360" w:lineRule="auto"/>
        <w:ind w:hanging="540"/>
        <w:rPr>
          <w:rFonts w:eastAsiaTheme="minorHAnsi"/>
          <w:sz w:val="28"/>
          <w:szCs w:val="28"/>
        </w:rPr>
      </w:pPr>
      <w:r w:rsidRPr="00222012">
        <w:rPr>
          <w:rFonts w:eastAsiaTheme="minorHAnsi"/>
          <w:sz w:val="28"/>
          <w:szCs w:val="28"/>
        </w:rPr>
        <w:t>Gail, W. (2014). Principles and Practice of Psychiatric Nursing - E-Book chapter 15, Pp. 236- 240 ISBN=032329412</w:t>
      </w:r>
    </w:p>
    <w:p w:rsidR="00222012" w:rsidRPr="00222012" w:rsidRDefault="009E7C2E" w:rsidP="00222012">
      <w:pPr>
        <w:bidi w:val="0"/>
        <w:spacing w:after="200" w:line="360" w:lineRule="auto"/>
        <w:ind w:hanging="540"/>
        <w:jc w:val="lowKashida"/>
        <w:rPr>
          <w:rFonts w:eastAsiaTheme="minorHAnsi"/>
          <w:sz w:val="28"/>
          <w:szCs w:val="28"/>
        </w:rPr>
      </w:pPr>
      <w:hyperlink r:id="rId74" w:anchor="!" w:history="1">
        <w:r w:rsidR="00222012" w:rsidRPr="00222012">
          <w:rPr>
            <w:rFonts w:eastAsiaTheme="minorHAnsi"/>
            <w:sz w:val="28"/>
            <w:szCs w:val="28"/>
          </w:rPr>
          <w:t>Gallitano, S.  M</w:t>
        </w:r>
      </w:hyperlink>
      <w:r w:rsidR="00222012" w:rsidRPr="00222012">
        <w:rPr>
          <w:rFonts w:eastAsiaTheme="minorHAnsi"/>
          <w:sz w:val="28"/>
          <w:szCs w:val="28"/>
        </w:rPr>
        <w:t xml:space="preserve">., &amp; </w:t>
      </w:r>
      <w:hyperlink r:id="rId75" w:anchor="!" w:history="1">
        <w:r w:rsidR="00222012" w:rsidRPr="00222012">
          <w:rPr>
            <w:rFonts w:eastAsiaTheme="minorHAnsi"/>
            <w:sz w:val="28"/>
            <w:szCs w:val="28"/>
          </w:rPr>
          <w:t>Berson, D</w:t>
        </w:r>
      </w:hyperlink>
      <w:r w:rsidR="00222012" w:rsidRPr="00222012">
        <w:rPr>
          <w:rFonts w:eastAsiaTheme="minorHAnsi"/>
          <w:sz w:val="28"/>
          <w:szCs w:val="28"/>
        </w:rPr>
        <w:t xml:space="preserve">.S. (2018). How Acne Bumps Cause the Blues: The Influence of Acne Vulgaris on Self-Esteem. </w:t>
      </w:r>
      <w:hyperlink r:id="rId76" w:tooltip="Go to International Journal of Women's Dermatology on ScienceDirect" w:history="1">
        <w:r w:rsidR="00222012" w:rsidRPr="00222012">
          <w:rPr>
            <w:rFonts w:eastAsiaTheme="minorHAnsi"/>
            <w:sz w:val="28"/>
            <w:szCs w:val="28"/>
          </w:rPr>
          <w:t>International Journal of Women's Dermatology</w:t>
        </w:r>
      </w:hyperlink>
      <w:r w:rsidR="00222012" w:rsidRPr="00222012">
        <w:rPr>
          <w:rFonts w:eastAsiaTheme="minorHAnsi"/>
          <w:sz w:val="28"/>
          <w:szCs w:val="28"/>
        </w:rPr>
        <w:t>.</w:t>
      </w:r>
      <w:hyperlink r:id="rId77" w:tooltip="Go to table of contents for this volume/issue" w:history="1">
        <w:r w:rsidR="00222012" w:rsidRPr="00222012">
          <w:rPr>
            <w:rFonts w:eastAsiaTheme="minorHAnsi"/>
            <w:sz w:val="28"/>
            <w:szCs w:val="28"/>
          </w:rPr>
          <w:t>Volume 4, Issue 1</w:t>
        </w:r>
      </w:hyperlink>
      <w:r w:rsidR="00222012" w:rsidRPr="00222012">
        <w:rPr>
          <w:rFonts w:eastAsiaTheme="minorHAnsi"/>
          <w:sz w:val="28"/>
          <w:szCs w:val="28"/>
        </w:rPr>
        <w:t>, March 2018, Pages 12-17</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 xml:space="preserve">  Gamal, A. (2016). Relation between self- esteem and body image among adolescent patients with anorexia nervosa. Master, this is in Ain shams university</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 xml:space="preserve">Ghareeb, G.A. (1989). Arabic version of children’s depression inventory: Reliability and validity published in Journal of clinical child psychology. </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 xml:space="preserve">Ghodusi, M., &amp; Heidari, M. (2014). The relationship between body image and selfesteem among multiple sclerosis patientsJournal of Research &amp; </w:t>
      </w:r>
      <w:r w:rsidRPr="00222012">
        <w:rPr>
          <w:rFonts w:eastAsiaTheme="minorHAnsi"/>
          <w:sz w:val="28"/>
          <w:szCs w:val="28"/>
        </w:rPr>
        <w:lastRenderedPageBreak/>
        <w:t>Health,Social Development &amp; Health Promotion.Research Center.Vol. 4, No.3, Atumun 2014.Pages: 811-817</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Gilwayne, R.N. (2017) .Disturbed body image in books of nursing diagnosis and care plans page 75-80 at January 13, 2017.</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Golchai, J., Khani, S., Heidarzadeh, A., Eshkevari, S., &amp; Eftekhari, H. (2010). Comparison of anxiety and depression in patients with acne vulgaris and healthy individuals. Indian J Dermatol, volume 55, Issue (4), Pp. 352-354.</w:t>
      </w:r>
      <w:r w:rsidRPr="00222012">
        <w:rPr>
          <w:rFonts w:eastAsiaTheme="minorHAnsi"/>
          <w:i/>
          <w:iCs/>
          <w:sz w:val="28"/>
          <w:szCs w:val="28"/>
        </w:rPr>
        <w:t xml:space="preserve"> doi</w:t>
      </w:r>
      <w:r w:rsidRPr="00222012">
        <w:rPr>
          <w:rFonts w:eastAsiaTheme="minorHAnsi"/>
          <w:sz w:val="28"/>
          <w:szCs w:val="28"/>
        </w:rPr>
        <w:t>:  </w:t>
      </w:r>
      <w:hyperlink r:id="rId78" w:tgtFrame="pmc_ext" w:history="1">
        <w:r w:rsidRPr="00222012">
          <w:rPr>
            <w:rFonts w:eastAsiaTheme="minorHAnsi"/>
            <w:sz w:val="28"/>
            <w:szCs w:val="28"/>
          </w:rPr>
          <w:t>10.4103/0019-5154.74539</w:t>
        </w:r>
      </w:hyperlink>
    </w:p>
    <w:p w:rsidR="00222012" w:rsidRPr="00222012" w:rsidRDefault="00222012" w:rsidP="00222012">
      <w:pPr>
        <w:bidi w:val="0"/>
        <w:spacing w:after="200" w:line="360" w:lineRule="auto"/>
        <w:ind w:hanging="540"/>
        <w:jc w:val="lowKashida"/>
        <w:rPr>
          <w:rFonts w:eastAsiaTheme="minorHAnsi"/>
          <w:i/>
          <w:iCs/>
          <w:sz w:val="28"/>
          <w:szCs w:val="28"/>
        </w:rPr>
      </w:pPr>
      <w:r w:rsidRPr="00222012">
        <w:rPr>
          <w:rFonts w:eastAsiaTheme="minorHAnsi"/>
          <w:sz w:val="28"/>
          <w:szCs w:val="28"/>
        </w:rPr>
        <w:t>Halland, A., and Earle, S.  (2013). Hypnosis may prevent weakened immune status health.</w:t>
      </w:r>
      <w:r w:rsidRPr="00222012">
        <w:rPr>
          <w:rFonts w:eastAsiaTheme="minorHAnsi"/>
          <w:i/>
          <w:iCs/>
          <w:sz w:val="28"/>
          <w:szCs w:val="28"/>
        </w:rPr>
        <w:t xml:space="preserve"> Ohio State University Research News. Archived from </w:t>
      </w:r>
      <w:hyperlink r:id="rId79" w:history="1">
        <w:r w:rsidRPr="00222012">
          <w:rPr>
            <w:rFonts w:eastAsiaTheme="minorHAnsi"/>
            <w:sz w:val="28"/>
            <w:szCs w:val="28"/>
          </w:rPr>
          <w:t>the original</w:t>
        </w:r>
      </w:hyperlink>
      <w:r w:rsidRPr="00222012">
        <w:rPr>
          <w:rFonts w:eastAsiaTheme="minorHAnsi"/>
          <w:i/>
          <w:iCs/>
          <w:sz w:val="28"/>
          <w:szCs w:val="28"/>
        </w:rPr>
        <w:t xml:space="preserve"> on 2 June 2013. Retrieved 4 May 2013.</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Halvorsen J.A., Stern R.S., Dalgard F., Thoresen M., Bjertness E., Lien L. (2011). Suicidal ideation, mental health problems, and social impairment are increased in adolescents with acne: A population-based study. J Invest Dermatol.volume 131, Pp. 363–370</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Hassan, J., Grogan, S., Clark, D., Richards, H., &amp;Yates, V.M. (2009). The individual health burden of acne: Appearance-related distress in male and female adolescents and adults with back, chest and facial acne. J Health Psychol. 2009; volume 14, Pp. 1105–1118.</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Hazarika, N., &amp; Archana, M. (2016) .The Psychosocial Impact of Acne Vulgaris     Article in Indian Journal of Dermatology · September 2016 DOI: 10.4103/0019-5154.</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Hosthota, A.,  Bondade, S.,  Basavaraja, V. (2016). Impact of Acne Vulgaris on Quality of Life and Self-esteem Cutis. August; Indian  J  Dermatol  volume 98, Issue(2), Pp:121-124 .</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shd w:val="clear" w:color="auto" w:fill="FFFFFF"/>
        </w:rPr>
        <w:lastRenderedPageBreak/>
        <w:t>Houseman,</w:t>
      </w:r>
      <w:r w:rsidR="00301226">
        <w:rPr>
          <w:rFonts w:eastAsiaTheme="minorHAnsi"/>
          <w:sz w:val="28"/>
          <w:szCs w:val="28"/>
          <w:shd w:val="clear" w:color="auto" w:fill="FFFFFF"/>
        </w:rPr>
        <w:t xml:space="preserve"> </w:t>
      </w:r>
      <w:r w:rsidRPr="00222012">
        <w:rPr>
          <w:rFonts w:eastAsiaTheme="minorHAnsi"/>
          <w:sz w:val="28"/>
          <w:szCs w:val="28"/>
          <w:shd w:val="clear" w:color="auto" w:fill="FFFFFF"/>
        </w:rPr>
        <w:t xml:space="preserve">E., </w:t>
      </w:r>
      <w:r w:rsidR="00301226">
        <w:rPr>
          <w:rFonts w:eastAsiaTheme="minorHAnsi"/>
          <w:sz w:val="28"/>
          <w:szCs w:val="28"/>
          <w:shd w:val="clear" w:color="auto" w:fill="FFFFFF"/>
        </w:rPr>
        <w:t xml:space="preserve">and </w:t>
      </w:r>
      <w:r w:rsidRPr="00222012">
        <w:rPr>
          <w:rFonts w:eastAsiaTheme="minorHAnsi"/>
          <w:sz w:val="28"/>
          <w:szCs w:val="28"/>
          <w:shd w:val="clear" w:color="auto" w:fill="FFFFFF"/>
        </w:rPr>
        <w:t>Reynolds, R.V. (2014). Polycystic ovary syndrome: a review for dermatologists: Part I. Diagnosis and manifestations J Am Acad Dermatol. volume 71, Issue (5),Pp. :847.e1–847</w:t>
      </w:r>
      <w:r w:rsidRPr="00222012">
        <w:rPr>
          <w:rFonts w:eastAsiaTheme="minorHAnsi"/>
          <w:sz w:val="28"/>
          <w:szCs w:val="28"/>
        </w:rPr>
        <w:t>,</w:t>
      </w:r>
      <w:hyperlink r:id="rId80" w:history="1">
        <w:r w:rsidRPr="00222012">
          <w:rPr>
            <w:sz w:val="28"/>
            <w:szCs w:val="28"/>
            <w:u w:val="single"/>
          </w:rPr>
          <w:t>doi.org/10.1111/jocd.12328</w:t>
        </w:r>
      </w:hyperlink>
    </w:p>
    <w:p w:rsidR="00222012" w:rsidRPr="00222012" w:rsidRDefault="00222012" w:rsidP="00222012">
      <w:pPr>
        <w:bidi w:val="0"/>
        <w:spacing w:after="200" w:line="360" w:lineRule="auto"/>
        <w:ind w:hanging="540"/>
        <w:rPr>
          <w:rFonts w:eastAsiaTheme="minorHAnsi"/>
          <w:sz w:val="28"/>
          <w:szCs w:val="28"/>
        </w:rPr>
      </w:pPr>
      <w:r w:rsidRPr="00222012">
        <w:rPr>
          <w:rFonts w:eastAsiaTheme="minorHAnsi"/>
          <w:sz w:val="28"/>
          <w:szCs w:val="28"/>
        </w:rPr>
        <w:t xml:space="preserve">Huizen, J. (2018). Home remedies for acne. volume10, Issue(1), Pp. 37–46. </w:t>
      </w:r>
      <w:hyperlink r:id="rId81" w:history="1">
        <w:r w:rsidRPr="00222012">
          <w:rPr>
            <w:rFonts w:eastAsiaTheme="minorHAnsi"/>
            <w:color w:val="0000FF"/>
            <w:sz w:val="28"/>
            <w:szCs w:val="28"/>
            <w:u w:val="single"/>
          </w:rPr>
          <w:t>https://www.medicalnewstoday.com/articles/322455.php</w:t>
        </w:r>
      </w:hyperlink>
    </w:p>
    <w:p w:rsidR="00222012" w:rsidRPr="00222012" w:rsidRDefault="009E7C2E" w:rsidP="00222012">
      <w:pPr>
        <w:bidi w:val="0"/>
        <w:spacing w:after="200" w:line="360" w:lineRule="auto"/>
        <w:ind w:hanging="540"/>
        <w:jc w:val="lowKashida"/>
        <w:rPr>
          <w:rFonts w:eastAsiaTheme="minorHAnsi"/>
          <w:sz w:val="28"/>
          <w:szCs w:val="28"/>
        </w:rPr>
      </w:pPr>
      <w:hyperlink r:id="rId82" w:anchor="!" w:history="1">
        <w:r w:rsidR="00222012" w:rsidRPr="00222012">
          <w:rPr>
            <w:rFonts w:eastAsiaTheme="minorHAnsi"/>
            <w:sz w:val="28"/>
            <w:szCs w:val="28"/>
          </w:rPr>
          <w:t>Hedden</w:t>
        </w:r>
      </w:hyperlink>
      <w:r w:rsidR="00222012" w:rsidRPr="00222012">
        <w:rPr>
          <w:rFonts w:eastAsiaTheme="minorHAnsi"/>
          <w:sz w:val="28"/>
          <w:szCs w:val="28"/>
        </w:rPr>
        <w:t xml:space="preserve">, S.L., </w:t>
      </w:r>
      <w:hyperlink r:id="rId83" w:anchor="!" w:history="1">
        <w:r w:rsidR="00222012" w:rsidRPr="00222012">
          <w:rPr>
            <w:rFonts w:eastAsiaTheme="minorHAnsi"/>
            <w:sz w:val="28"/>
            <w:szCs w:val="28"/>
          </w:rPr>
          <w:t>Davidson</w:t>
        </w:r>
      </w:hyperlink>
      <w:r w:rsidR="00222012" w:rsidRPr="00222012">
        <w:rPr>
          <w:rFonts w:eastAsiaTheme="minorHAnsi"/>
          <w:sz w:val="28"/>
          <w:szCs w:val="28"/>
        </w:rPr>
        <w:t xml:space="preserve">, S., </w:t>
      </w:r>
      <w:hyperlink r:id="rId84" w:anchor="!" w:history="1">
        <w:r w:rsidR="00222012" w:rsidRPr="00222012">
          <w:rPr>
            <w:rFonts w:eastAsiaTheme="minorHAnsi"/>
            <w:sz w:val="28"/>
            <w:szCs w:val="28"/>
          </w:rPr>
          <w:t>Christine B., &amp; Smith</w:t>
        </w:r>
      </w:hyperlink>
      <w:r w:rsidR="00222012" w:rsidRPr="00222012">
        <w:rPr>
          <w:rFonts w:eastAsiaTheme="minorHAnsi"/>
          <w:sz w:val="28"/>
          <w:szCs w:val="28"/>
        </w:rPr>
        <w:t xml:space="preserve"> C.B. (2008). Cause and Effect: The Relationship between Acne and Self-Esteem in the Adolescent Years </w:t>
      </w:r>
      <w:hyperlink r:id="rId85" w:tooltip="Go to The Journal for Nurse Practitioners on ScienceDirect" w:history="1">
        <w:r w:rsidR="00222012" w:rsidRPr="00222012">
          <w:rPr>
            <w:rFonts w:eastAsiaTheme="minorHAnsi"/>
            <w:sz w:val="28"/>
            <w:szCs w:val="28"/>
          </w:rPr>
          <w:t>The Journal for Nurse Practitioners</w:t>
        </w:r>
      </w:hyperlink>
      <w:r w:rsidR="00222012" w:rsidRPr="00222012">
        <w:rPr>
          <w:rFonts w:eastAsiaTheme="minorHAnsi"/>
          <w:sz w:val="28"/>
          <w:szCs w:val="28"/>
        </w:rPr>
        <w:t xml:space="preserve"> </w:t>
      </w:r>
      <w:hyperlink r:id="rId86" w:tooltip="Go to table of contents for this volume/issue" w:history="1">
        <w:r w:rsidR="00222012" w:rsidRPr="00222012">
          <w:rPr>
            <w:rFonts w:eastAsiaTheme="minorHAnsi"/>
            <w:sz w:val="28"/>
            <w:szCs w:val="28"/>
          </w:rPr>
          <w:t>Volume 4, Issue 8</w:t>
        </w:r>
      </w:hyperlink>
      <w:r w:rsidR="00222012" w:rsidRPr="00222012">
        <w:rPr>
          <w:rFonts w:eastAsiaTheme="minorHAnsi"/>
          <w:sz w:val="28"/>
          <w:szCs w:val="28"/>
        </w:rPr>
        <w:t>, September 2008, Pp. 595-600.(Sandra)</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International Society of Psychiatric – Mental  Health Nurses (2012). Psychiatric Mental Health Nursing, Scope and standards of practice. Silver Spring, MD: Author.</w:t>
      </w:r>
      <w:hyperlink r:id="rId87" w:history="1">
        <w:r w:rsidRPr="00222012">
          <w:rPr>
            <w:rFonts w:eastAsiaTheme="minorHAnsi"/>
            <w:sz w:val="28"/>
            <w:szCs w:val="28"/>
          </w:rPr>
          <w:t>J Clin Aesthet Dermatol</w:t>
        </w:r>
      </w:hyperlink>
      <w:r w:rsidRPr="00222012">
        <w:rPr>
          <w:rFonts w:eastAsiaTheme="minorHAnsi"/>
          <w:sz w:val="28"/>
          <w:szCs w:val="28"/>
        </w:rPr>
        <w:t>. 2</w:t>
      </w:r>
      <w:r w:rsidRPr="00222012">
        <w:rPr>
          <w:sz w:val="28"/>
          <w:szCs w:val="28"/>
        </w:rPr>
        <w:t>017 May; volume 10, Issue(5), Pp. 18–23.</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Jabeen, M</w:t>
      </w:r>
      <w:r w:rsidR="00301226">
        <w:rPr>
          <w:rFonts w:eastAsiaTheme="minorHAnsi"/>
          <w:sz w:val="28"/>
          <w:szCs w:val="28"/>
        </w:rPr>
        <w:t xml:space="preserve">., </w:t>
      </w:r>
      <w:r w:rsidRPr="00222012">
        <w:rPr>
          <w:rFonts w:eastAsiaTheme="minorHAnsi"/>
          <w:sz w:val="28"/>
          <w:szCs w:val="28"/>
        </w:rPr>
        <w:t>Sood, R., Singh, M.</w:t>
      </w:r>
      <w:r w:rsidR="00301226">
        <w:rPr>
          <w:rFonts w:eastAsiaTheme="minorHAnsi"/>
          <w:sz w:val="28"/>
          <w:szCs w:val="28"/>
        </w:rPr>
        <w:t xml:space="preserve">, </w:t>
      </w:r>
      <w:r w:rsidRPr="00222012">
        <w:rPr>
          <w:rFonts w:eastAsiaTheme="minorHAnsi"/>
          <w:sz w:val="28"/>
          <w:szCs w:val="28"/>
        </w:rPr>
        <w:t>Lukhmana, S., &amp; Sodhi, D. (2017). Evaluation of anxiety, depression and suicidal ideation among dermatology patients with cosmetic concerns:DOI</w:t>
      </w:r>
      <w:r w:rsidRPr="00222012">
        <w:rPr>
          <w:rFonts w:eastAsiaTheme="minorHAnsi"/>
          <w:b/>
          <w:bCs/>
          <w:sz w:val="28"/>
          <w:szCs w:val="28"/>
        </w:rPr>
        <w:t xml:space="preserve">: </w:t>
      </w:r>
      <w:hyperlink r:id="rId88" w:history="1">
        <w:r w:rsidRPr="00222012">
          <w:rPr>
            <w:rFonts w:eastAsiaTheme="minorHAnsi"/>
            <w:sz w:val="28"/>
            <w:szCs w:val="28"/>
            <w:u w:val="single"/>
          </w:rPr>
          <w:t>https://dx.doi.org/10.18535/jmscr/v5i7.225JMSCR:Vol</w:t>
        </w:r>
      </w:hyperlink>
      <w:r w:rsidRPr="00222012">
        <w:rPr>
          <w:rFonts w:eastAsiaTheme="minorHAnsi"/>
          <w:sz w:val="28"/>
          <w:szCs w:val="28"/>
        </w:rPr>
        <w:t xml:space="preserve"> 05, Issue 07, Page 25680-25685||July</w:t>
      </w:r>
    </w:p>
    <w:p w:rsidR="00222012" w:rsidRPr="00222012" w:rsidRDefault="009E7C2E" w:rsidP="00222012">
      <w:pPr>
        <w:bidi w:val="0"/>
        <w:spacing w:after="200" w:line="360" w:lineRule="auto"/>
        <w:ind w:hanging="540"/>
        <w:jc w:val="lowKashida"/>
        <w:rPr>
          <w:rFonts w:eastAsiaTheme="minorHAnsi"/>
          <w:sz w:val="28"/>
          <w:szCs w:val="28"/>
        </w:rPr>
      </w:pPr>
      <w:hyperlink r:id="rId89" w:tgtFrame="_blank" w:history="1">
        <w:r w:rsidR="00222012" w:rsidRPr="00222012">
          <w:rPr>
            <w:rFonts w:eastAsiaTheme="minorHAnsi"/>
            <w:sz w:val="28"/>
            <w:szCs w:val="28"/>
          </w:rPr>
          <w:t xml:space="preserve"> Jagtiani</w:t>
        </w:r>
      </w:hyperlink>
      <w:r w:rsidR="00222012" w:rsidRPr="00222012">
        <w:rPr>
          <w:rFonts w:eastAsiaTheme="minorHAnsi"/>
          <w:sz w:val="28"/>
          <w:szCs w:val="28"/>
        </w:rPr>
        <w:t>, A.,  </w:t>
      </w:r>
      <w:hyperlink r:id="rId90" w:tgtFrame="_blank" w:history="1">
        <w:r w:rsidR="00222012" w:rsidRPr="00222012">
          <w:rPr>
            <w:rFonts w:eastAsiaTheme="minorHAnsi"/>
            <w:sz w:val="28"/>
            <w:szCs w:val="28"/>
          </w:rPr>
          <w:t xml:space="preserve"> Nishal</w:t>
        </w:r>
      </w:hyperlink>
      <w:r w:rsidR="00222012" w:rsidRPr="00222012">
        <w:rPr>
          <w:rFonts w:eastAsiaTheme="minorHAnsi"/>
          <w:sz w:val="28"/>
          <w:szCs w:val="28"/>
        </w:rPr>
        <w:t>, P.,  </w:t>
      </w:r>
      <w:hyperlink r:id="rId91" w:tgtFrame="_blank" w:history="1">
        <w:r w:rsidR="00222012" w:rsidRPr="00222012">
          <w:rPr>
            <w:rFonts w:eastAsiaTheme="minorHAnsi"/>
            <w:sz w:val="28"/>
            <w:szCs w:val="28"/>
          </w:rPr>
          <w:t>Jangid</w:t>
        </w:r>
      </w:hyperlink>
      <w:r w:rsidR="00222012" w:rsidRPr="00222012">
        <w:rPr>
          <w:rFonts w:eastAsiaTheme="minorHAnsi"/>
          <w:sz w:val="28"/>
          <w:szCs w:val="28"/>
        </w:rPr>
        <w:t>, P.,  </w:t>
      </w:r>
      <w:hyperlink r:id="rId92" w:tgtFrame="_blank" w:history="1">
        <w:r w:rsidR="00222012" w:rsidRPr="00222012">
          <w:rPr>
            <w:rFonts w:eastAsiaTheme="minorHAnsi"/>
            <w:sz w:val="28"/>
            <w:szCs w:val="28"/>
          </w:rPr>
          <w:t>Sethi</w:t>
        </w:r>
      </w:hyperlink>
      <w:r w:rsidR="00222012" w:rsidRPr="00222012">
        <w:rPr>
          <w:rFonts w:eastAsiaTheme="minorHAnsi"/>
          <w:sz w:val="28"/>
          <w:szCs w:val="28"/>
        </w:rPr>
        <w:t>, S.,  </w:t>
      </w:r>
      <w:hyperlink r:id="rId93" w:tgtFrame="_blank" w:history="1">
        <w:r w:rsidR="00222012" w:rsidRPr="00222012">
          <w:rPr>
            <w:rFonts w:eastAsiaTheme="minorHAnsi"/>
            <w:sz w:val="28"/>
            <w:szCs w:val="28"/>
          </w:rPr>
          <w:t>Dayal</w:t>
        </w:r>
      </w:hyperlink>
      <w:r w:rsidR="00222012" w:rsidRPr="00222012">
        <w:rPr>
          <w:rFonts w:eastAsiaTheme="minorHAnsi"/>
          <w:sz w:val="28"/>
          <w:szCs w:val="28"/>
        </w:rPr>
        <w:t>, S.,  </w:t>
      </w:r>
      <w:hyperlink r:id="rId94" w:tgtFrame="_blank" w:history="1">
        <w:r w:rsidR="00222012" w:rsidRPr="00222012">
          <w:rPr>
            <w:rFonts w:eastAsiaTheme="minorHAnsi"/>
            <w:sz w:val="28"/>
            <w:szCs w:val="28"/>
          </w:rPr>
          <w:t>&amp; Kapoor</w:t>
        </w:r>
      </w:hyperlink>
      <w:r w:rsidR="00222012" w:rsidRPr="00222012">
        <w:rPr>
          <w:rFonts w:eastAsiaTheme="minorHAnsi"/>
          <w:sz w:val="28"/>
          <w:szCs w:val="28"/>
        </w:rPr>
        <w:t>, A.(2017). Depression and suicidal ideation in patients with acne, psoriasis,and alopecia areata Year Volume  22,  Issue 1, Pp : 50-54</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Jorgensen, A.R., Ring, H.R., Thomsen, S.F.(2018). Acne Vulgaris in Patients with Hidradenitis Suppurativa Journal of the American Academy of Dermatology .DOI: 10.1016/j.jaad.2018.11.021</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lastRenderedPageBreak/>
        <w:t>Jones, J.S., Fitzpatric, J., Rogers, V. L. (2012). Psychiatric Mental Health Nursing, Library of Congress, Springer Publishing Company, New York, P: 271.</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Kam, k. (2011). Medications that can cause Acne, https://www.webmd.com › Skin Problems and Treatments › Acne › Feature Stories</w:t>
      </w:r>
    </w:p>
    <w:p w:rsidR="00222012" w:rsidRPr="00222012" w:rsidRDefault="00222012" w:rsidP="00222012">
      <w:pPr>
        <w:bidi w:val="0"/>
        <w:spacing w:after="200" w:line="360" w:lineRule="auto"/>
        <w:ind w:hanging="540"/>
        <w:rPr>
          <w:rFonts w:eastAsiaTheme="minorHAnsi"/>
          <w:sz w:val="28"/>
          <w:szCs w:val="28"/>
        </w:rPr>
      </w:pPr>
      <w:r w:rsidRPr="00222012">
        <w:rPr>
          <w:rFonts w:eastAsiaTheme="minorHAnsi"/>
          <w:sz w:val="28"/>
          <w:szCs w:val="28"/>
        </w:rPr>
        <w:t>Kandola, A. (2018). What causes forehead acne Last reviewed Thu 14 June 2018 https://www.medicalnewstoday.com/articles/322130.php</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Karciauskiene, J., Valiukeviviene, H., &amp; Gollnick, A. (2013): The prevalence and risk factor of adolescent acne among school children .Journal of the European Academy of Dermatology and Venerology\volume 28, issue 6 doi.org\ 10.1111\jdv.12160.</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Kornhaber, R.,   Walsh, K.,  Duff, J., &amp;  Walker, K. (2016).   Enhancing adult therapeutic interpersonal relationships in the acute health care setting: an integrative review doi: 10.2147/JMDH.S116957   volume9, Pp. 537–546, J Multidiscip Healthc.</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Kutlubay, Z., Kecici,A.,  Engin, B., Serdaroglu, S., and Tuzun,Y. (2017).   "Acne and Acneiform Eruptions", book edited by Selda Pelin Kartal and Muzeyyen Gonul, ISBN 978-953-51-2990-5, Published: March 15, 2017 underCC BY 3.0 license.</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Knott, L. (2015). Consequence of psychological distress in adolescents with acne. J invest Dermatol . Feb volume 131, Issue (2) Pp. 290-2</w:t>
      </w:r>
    </w:p>
    <w:p w:rsidR="00222012" w:rsidRPr="00222012" w:rsidRDefault="00222012" w:rsidP="00222012">
      <w:pPr>
        <w:bidi w:val="0"/>
        <w:spacing w:after="200" w:line="360" w:lineRule="auto"/>
        <w:ind w:hanging="540"/>
        <w:jc w:val="lowKashida"/>
        <w:rPr>
          <w:rFonts w:eastAsiaTheme="minorHAnsi"/>
          <w:sz w:val="28"/>
          <w:szCs w:val="28"/>
        </w:rPr>
      </w:pPr>
      <w:r w:rsidRPr="00222012">
        <w:rPr>
          <w:sz w:val="28"/>
          <w:szCs w:val="28"/>
        </w:rPr>
        <w:t>Kodr</w:t>
      </w:r>
      <w:bookmarkStart w:id="2" w:name="bau1380"/>
      <w:r w:rsidRPr="00222012">
        <w:rPr>
          <w:sz w:val="28"/>
          <w:szCs w:val="28"/>
        </w:rPr>
        <w:t>a,V., Sheh</w:t>
      </w:r>
      <w:bookmarkStart w:id="3" w:name="bau1385"/>
      <w:bookmarkEnd w:id="2"/>
      <w:r w:rsidRPr="00222012">
        <w:rPr>
          <w:sz w:val="28"/>
          <w:szCs w:val="28"/>
        </w:rPr>
        <w:t xml:space="preserve">u, E., </w:t>
      </w:r>
      <w:hyperlink r:id="rId95" w:anchor="!" w:history="1">
        <w:r w:rsidRPr="00222012">
          <w:rPr>
            <w:sz w:val="28"/>
            <w:szCs w:val="28"/>
          </w:rPr>
          <w:t>Xhaja</w:t>
        </w:r>
      </w:hyperlink>
      <w:bookmarkEnd w:id="3"/>
      <w:r w:rsidRPr="00222012">
        <w:rPr>
          <w:sz w:val="28"/>
          <w:szCs w:val="28"/>
        </w:rPr>
        <w:t xml:space="preserve">, A. (2018). </w:t>
      </w:r>
      <w:r w:rsidRPr="00222012">
        <w:rPr>
          <w:kern w:val="36"/>
          <w:sz w:val="28"/>
          <w:szCs w:val="28"/>
        </w:rPr>
        <w:t xml:space="preserve">Self-esteem and mental health in adolescents with acne vulgaris. </w:t>
      </w:r>
      <w:hyperlink r:id="rId96" w:tooltip="Go to European Neuropsychopharmacology on ScienceDirect" w:history="1">
        <w:r w:rsidRPr="00222012">
          <w:rPr>
            <w:sz w:val="28"/>
            <w:szCs w:val="28"/>
          </w:rPr>
          <w:t>European Neuropsychopharmacology</w:t>
        </w:r>
      </w:hyperlink>
      <w:r w:rsidRPr="00222012">
        <w:rPr>
          <w:kern w:val="36"/>
          <w:sz w:val="28"/>
          <w:szCs w:val="28"/>
        </w:rPr>
        <w:t xml:space="preserve">, </w:t>
      </w:r>
      <w:hyperlink r:id="rId97" w:tooltip="Go to table of contents for this volume/issue" w:history="1">
        <w:r w:rsidRPr="00222012">
          <w:rPr>
            <w:sz w:val="28"/>
            <w:szCs w:val="28"/>
          </w:rPr>
          <w:t>Volume 28, Supplement 1</w:t>
        </w:r>
      </w:hyperlink>
      <w:r w:rsidRPr="00222012">
        <w:rPr>
          <w:sz w:val="28"/>
          <w:szCs w:val="28"/>
        </w:rPr>
        <w:t>, March 2018, Pages S46-S47</w:t>
      </w:r>
    </w:p>
    <w:p w:rsidR="00222012" w:rsidRPr="00222012" w:rsidRDefault="00222012" w:rsidP="00222012">
      <w:pPr>
        <w:bidi w:val="0"/>
        <w:spacing w:after="200" w:line="360" w:lineRule="auto"/>
        <w:ind w:hanging="540"/>
        <w:rPr>
          <w:rFonts w:eastAsiaTheme="minorHAnsi"/>
          <w:sz w:val="28"/>
          <w:szCs w:val="28"/>
        </w:rPr>
      </w:pPr>
      <w:r w:rsidRPr="00222012">
        <w:rPr>
          <w:rFonts w:eastAsiaTheme="minorHAnsi"/>
          <w:sz w:val="28"/>
          <w:szCs w:val="28"/>
        </w:rPr>
        <w:lastRenderedPageBreak/>
        <w:t>Kong, Y.L., and  Tey, H.L. (2013). "Treatment of Acne vulgaris during pregnancy and lactation". Drugs (Review), National library of medicine Volume 73, Issue 8, Pp: 779–787 https://www.ncbi.nlm.nih.gov/pubmed/23657872</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Lama,  M. (2016). Body image and self-esteem among university student .British Journal of Education vol.4, No.8, pp.63-71, August .ISSN 2055-0219.</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Lavers, I. (2014). Diagnosis and Management of acne vulgaris. Nurse prescribing , J ournal of Aesthetic Nursing, volume12, Issue (7), Pp. 330-336.</w:t>
      </w:r>
    </w:p>
    <w:p w:rsidR="00222012" w:rsidRPr="00222012" w:rsidRDefault="00222012" w:rsidP="00222012">
      <w:pPr>
        <w:bidi w:val="0"/>
        <w:spacing w:after="200" w:line="360" w:lineRule="auto"/>
        <w:ind w:hanging="540"/>
        <w:rPr>
          <w:sz w:val="28"/>
          <w:szCs w:val="28"/>
        </w:rPr>
      </w:pPr>
      <w:r w:rsidRPr="00222012">
        <w:rPr>
          <w:rFonts w:eastAsiaTheme="minorHAnsi"/>
          <w:sz w:val="28"/>
          <w:szCs w:val="28"/>
        </w:rPr>
        <w:t>Lawton, S. (2018).  Maintaining skin health in older people. Nursing Older People. doi: 10.7748/nop.2018.e1082,  https://journals.rcni.com/nursing-</w:t>
      </w:r>
      <w:r w:rsidRPr="00222012">
        <w:rPr>
          <w:sz w:val="28"/>
          <w:szCs w:val="28"/>
        </w:rPr>
        <w:t>older-people.</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Maimai, S. (2014). Nursing Care Plan for Low Self-esteem. Available at:https:\\ www . scribed. Com\ doc\ 63469532\ Nursing – Care – Plan – For – Low –Self .</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Kamra, M., and  Diwan, A. (2017).  Acne current perspective, Journal of Applied Pharmaceutical Research Volume 5, Issue 3, Year of Publication 2017, Page 1 – 7 DOI: 10.18231/2348-0335.2017.0001</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Kawshar,T., &amp; Rajesh, J. (2013). Socio-demographic Factors and their Association to Prevalence of Skin Disease among Adolescents, volume, 4 Issue, (3), Pp. 281-286  Our dermatology online journal DOI:.  10.7241/ourd.20133.68.</w:t>
      </w:r>
    </w:p>
    <w:p w:rsidR="00222012" w:rsidRPr="00222012" w:rsidRDefault="00222012" w:rsidP="00222012">
      <w:pPr>
        <w:bidi w:val="0"/>
        <w:spacing w:after="200" w:line="360" w:lineRule="auto"/>
        <w:ind w:hanging="540"/>
        <w:rPr>
          <w:rFonts w:eastAsiaTheme="minorHAnsi"/>
          <w:sz w:val="28"/>
          <w:szCs w:val="28"/>
        </w:rPr>
      </w:pPr>
      <w:r w:rsidRPr="00222012">
        <w:rPr>
          <w:rFonts w:eastAsiaTheme="minorHAnsi"/>
          <w:sz w:val="28"/>
          <w:szCs w:val="28"/>
        </w:rPr>
        <w:t xml:space="preserve">MacGill, M. (2017). Everything you need to know about cystic acne.Last updated Mon 4 December Reviewed by University of Illinois-Chicago, </w:t>
      </w:r>
      <w:r w:rsidRPr="00222012">
        <w:rPr>
          <w:rFonts w:eastAsiaTheme="minorHAnsi"/>
          <w:sz w:val="28"/>
          <w:szCs w:val="28"/>
        </w:rPr>
        <w:lastRenderedPageBreak/>
        <w:t>School of Medicine https://www.medicalnewstoday.com/articles/103258.php</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Melink,B.C., And Zouboulis,C.C.(2013):Potential role of Foxoi and Mtorci in the pathogenesis of western diet induced acne. Exp. Dermatol, volume 22, Pp. 311-315.</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Misery, L., Wolkenstein , P., Amici, J. M., Maghia, R., Brenaut , E.,  Cazeau, C., &amp;Taieb, C. (2015). Consequences of acne on stress, fatigue, sleep disorder and sexual activity : Apopulation based study. Acta . derm. Venerol,  volume 95, Issue (4) Pp. 485-488.</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Moony, T. (2014) preventing psychological distress in patients with acne .nurse stand 2014: volume 28, Issue(22), Pp.42-48 doi: 10.7748/ns2014.01.28.22.42.e8166.</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Tuchayi,  S.M., Makrantonaki, E., Ganceviciene, R.,  Dessinioti ,C., Feldman, S.R., &amp; Zouboulis, C.C. (2015). Sep 17;1:15029. doi: 10.1038/nrdp.2015.29. Nature Reviews Disease Primers volume 1, Article number: 15029</w:t>
      </w:r>
    </w:p>
    <w:p w:rsidR="00222012" w:rsidRPr="00222012" w:rsidRDefault="009E7C2E" w:rsidP="00222012">
      <w:pPr>
        <w:bidi w:val="0"/>
        <w:spacing w:after="200" w:line="360" w:lineRule="auto"/>
        <w:ind w:hanging="540"/>
        <w:jc w:val="lowKashida"/>
        <w:rPr>
          <w:rFonts w:eastAsiaTheme="minorHAnsi"/>
          <w:sz w:val="28"/>
          <w:szCs w:val="28"/>
        </w:rPr>
      </w:pPr>
      <w:hyperlink r:id="rId98" w:history="1">
        <w:r w:rsidR="00222012" w:rsidRPr="00222012">
          <w:rPr>
            <w:rFonts w:eastAsiaTheme="minorHAnsi"/>
            <w:sz w:val="28"/>
            <w:szCs w:val="28"/>
          </w:rPr>
          <w:t>Maleki</w:t>
        </w:r>
      </w:hyperlink>
      <w:r w:rsidR="00222012" w:rsidRPr="00222012">
        <w:rPr>
          <w:rFonts w:eastAsiaTheme="minorHAnsi"/>
          <w:sz w:val="28"/>
          <w:szCs w:val="28"/>
        </w:rPr>
        <w:t>,A and </w:t>
      </w:r>
      <w:hyperlink r:id="rId99" w:history="1">
        <w:r w:rsidR="00222012" w:rsidRPr="00222012">
          <w:rPr>
            <w:rFonts w:eastAsiaTheme="minorHAnsi"/>
            <w:sz w:val="28"/>
            <w:szCs w:val="28"/>
          </w:rPr>
          <w:t xml:space="preserve"> Khalid</w:t>
        </w:r>
      </w:hyperlink>
      <w:r w:rsidR="00222012" w:rsidRPr="00222012">
        <w:rPr>
          <w:rFonts w:eastAsiaTheme="minorHAnsi"/>
          <w:sz w:val="28"/>
          <w:szCs w:val="28"/>
        </w:rPr>
        <w:t>, N. (2018).Exploring the relationship between stress and acne: a medical student’s perspective Volume 11, Pp. 173—174. Clin Cosmet Investig Dermatol, doi: 10.2147/CCID.S160985</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Mufaddel, A., Elnour, A., Omer, A. &amp; Alshora, E. (2017). Psychiatric Comorbidity in Patients with Acne. Open Journal of Psychiatry,volume 7, Pp.176-185.</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Mundluru, S.N., Safer, J.D., &amp; Larson, A.R. (2016). Ethical challenges for isotretinoin treatment in transgender patients. Int J Womens Dermatol. Volume 2, Pp. 46–48.</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lastRenderedPageBreak/>
        <w:t xml:space="preserve">Muser, K., and Jeste, D.(2014). Clinical handbook of schizophrenia (second )New York, USA, P.269.              </w:t>
      </w:r>
    </w:p>
    <w:p w:rsidR="00222012" w:rsidRPr="00222012" w:rsidRDefault="00222012" w:rsidP="00FD6688">
      <w:pPr>
        <w:bidi w:val="0"/>
        <w:spacing w:after="200" w:line="360" w:lineRule="auto"/>
        <w:ind w:hanging="540"/>
        <w:jc w:val="lowKashida"/>
        <w:rPr>
          <w:rFonts w:eastAsiaTheme="minorHAnsi"/>
          <w:sz w:val="28"/>
          <w:szCs w:val="28"/>
        </w:rPr>
      </w:pPr>
      <w:r w:rsidRPr="00222012">
        <w:rPr>
          <w:rFonts w:eastAsiaTheme="minorHAnsi"/>
          <w:sz w:val="28"/>
          <w:szCs w:val="28"/>
        </w:rPr>
        <w:t>Al-Huzali, S.M., Al-Malki, K.S., Al-Nikhali, S.A., &amp; Al-Matrafi., K.M. (2014). Prevalence of depression among acne patients in king faisal hospital and king abulaziz hospital in makkah, Saudi Arabia. Doi : 10.5455\ ijmsph. 2014. 090720141.MacGinley, K. J. (2016). Nursing care of the patient with altered body image | British Journal of Psychiatry.</w:t>
      </w:r>
      <w:r w:rsidRPr="00222012">
        <w:rPr>
          <w:b/>
          <w:bCs/>
        </w:rPr>
        <w:t xml:space="preserve"> </w:t>
      </w:r>
      <w:r w:rsidRPr="00222012">
        <w:rPr>
          <w:rFonts w:eastAsiaTheme="minorHAnsi"/>
          <w:sz w:val="28"/>
          <w:szCs w:val="28"/>
        </w:rPr>
        <w:t>VOLUME 3. ISSUE(9),Pp. 1150-1156</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Nast, A., Dreno, B., &amp; Bettoli, V. (2012).guidlines for the treatment of acne . Jornal of European Academy of dermatology and venereology 2012,  volume 26, Issue(1), Pp:1-29.</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Oakley,A., Hamilton, New Zealand; Collier, J. (2014).Psychological  effects of acne,  Psychiatrist and Psychotherapist, Hamilton, New Zealand, 1999 https://www.dermnetnz.org/topics/psychological-effects-of-acne/?bcsi-ac...</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 xml:space="preserve">Patricia, A., Holoday, A., Katherine, M., &amp; Fortinash, M. (2016). Psychatric mental health nursing –E Book chapter 12, Pp. 240-245 </w:t>
      </w:r>
    </w:p>
    <w:p w:rsidR="00222012" w:rsidRPr="00222012" w:rsidRDefault="009E7C2E" w:rsidP="00222012">
      <w:pPr>
        <w:bidi w:val="0"/>
        <w:spacing w:after="200" w:line="360" w:lineRule="auto"/>
        <w:ind w:hanging="540"/>
        <w:jc w:val="lowKashida"/>
        <w:rPr>
          <w:rFonts w:eastAsiaTheme="minorHAnsi"/>
          <w:sz w:val="28"/>
          <w:szCs w:val="28"/>
        </w:rPr>
      </w:pPr>
      <w:hyperlink r:id="rId100" w:history="1">
        <w:r w:rsidR="00222012" w:rsidRPr="00222012">
          <w:rPr>
            <w:rFonts w:eastAsiaTheme="minorHAnsi"/>
            <w:sz w:val="28"/>
            <w:szCs w:val="28"/>
          </w:rPr>
          <w:t xml:space="preserve"> Picardo</w:t>
        </w:r>
      </w:hyperlink>
      <w:r w:rsidR="00222012" w:rsidRPr="00222012">
        <w:rPr>
          <w:rFonts w:eastAsiaTheme="minorHAnsi"/>
          <w:sz w:val="28"/>
          <w:szCs w:val="28"/>
        </w:rPr>
        <w:t xml:space="preserve">, M., </w:t>
      </w:r>
      <w:hyperlink r:id="rId101" w:history="1">
        <w:r w:rsidR="00222012" w:rsidRPr="00222012">
          <w:rPr>
            <w:rFonts w:eastAsiaTheme="minorHAnsi"/>
            <w:sz w:val="28"/>
            <w:szCs w:val="28"/>
          </w:rPr>
          <w:t xml:space="preserve"> Eichenfield</w:t>
        </w:r>
      </w:hyperlink>
      <w:r w:rsidR="00222012" w:rsidRPr="00222012">
        <w:rPr>
          <w:rFonts w:eastAsiaTheme="minorHAnsi"/>
          <w:sz w:val="28"/>
          <w:szCs w:val="28"/>
        </w:rPr>
        <w:t>, L.,  &amp;</w:t>
      </w:r>
      <w:hyperlink r:id="rId102" w:history="1">
        <w:r w:rsidR="00222012" w:rsidRPr="00222012">
          <w:rPr>
            <w:rFonts w:eastAsiaTheme="minorHAnsi"/>
            <w:sz w:val="28"/>
            <w:szCs w:val="28"/>
          </w:rPr>
          <w:t xml:space="preserve"> Tan</w:t>
        </w:r>
      </w:hyperlink>
      <w:r w:rsidR="00222012" w:rsidRPr="00222012">
        <w:rPr>
          <w:rFonts w:eastAsiaTheme="minorHAnsi"/>
          <w:sz w:val="28"/>
          <w:szCs w:val="28"/>
        </w:rPr>
        <w:t>, J .(2017): Acne and Rosacea Jan; vol 7(Suppl 1), Pp: 43–52 Published online 2017 Feb 1. doi:  [</w:t>
      </w:r>
      <w:hyperlink r:id="rId103" w:tgtFrame="pmc_ext" w:history="1">
        <w:r w:rsidR="00222012" w:rsidRPr="00222012">
          <w:rPr>
            <w:rFonts w:eastAsiaTheme="minorHAnsi"/>
            <w:sz w:val="28"/>
            <w:szCs w:val="28"/>
          </w:rPr>
          <w:t>10.1007/s13555-016-0168-8</w:t>
        </w:r>
      </w:hyperlink>
      <w:r w:rsidR="00222012" w:rsidRPr="00222012">
        <w:rPr>
          <w:rFonts w:eastAsiaTheme="minorHAnsi"/>
          <w:sz w:val="28"/>
          <w:szCs w:val="28"/>
        </w:rPr>
        <w:t>]</w:t>
      </w:r>
      <w:r w:rsidR="00222012" w:rsidRPr="00222012">
        <w:rPr>
          <w:sz w:val="28"/>
          <w:szCs w:val="28"/>
        </w:rPr>
        <w:t>Published online 2017 May </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Rao, J., William, D., &amp; James, M. (2017). Emotional disabilities . More. Updated: Nov 13, in Medscape from Wikipedia, the free encyclopedia "" redirects here. For other uses, see Emotional disability. (14)</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Rashid, T., Saddiqua, A., &amp; Naureen, S. (2011). Relationship of self-esteem and body esteem with social anxiety among psychiatric patients. J of Health and Social Behavior volume 5, Issue (2), Pp: 1-6</w:t>
      </w:r>
    </w:p>
    <w:p w:rsidR="00222012" w:rsidRPr="00222012" w:rsidRDefault="00222012" w:rsidP="00222012">
      <w:pPr>
        <w:bidi w:val="0"/>
        <w:spacing w:after="200" w:line="360" w:lineRule="auto"/>
        <w:ind w:hanging="540"/>
        <w:jc w:val="lowKashida"/>
        <w:rPr>
          <w:rFonts w:eastAsiaTheme="minorHAnsi"/>
          <w:i/>
          <w:iCs/>
          <w:sz w:val="28"/>
          <w:szCs w:val="28"/>
        </w:rPr>
      </w:pPr>
      <w:r w:rsidRPr="00222012">
        <w:rPr>
          <w:rFonts w:eastAsiaTheme="minorHAnsi"/>
          <w:sz w:val="28"/>
          <w:szCs w:val="28"/>
        </w:rPr>
        <w:lastRenderedPageBreak/>
        <w:t>Refatllari, B., Kuneshka,  L., Lufi, A., &amp; Canaj, F.(2015). Emotional Disturbances and Socio-Demographic Characteristics in Patients with Acne Vulgaris</w:t>
      </w:r>
      <w:r w:rsidRPr="00222012">
        <w:rPr>
          <w:rFonts w:eastAsiaTheme="minorHAnsi"/>
          <w:i/>
          <w:iCs/>
          <w:sz w:val="28"/>
          <w:szCs w:val="28"/>
        </w:rPr>
        <w:t xml:space="preserve"> British Journal of Medicine &amp; Medical Research volume 6, Issue(2), Pp: 226-232, 2015, Article no.BJMMR.2015.198</w:t>
      </w:r>
      <w:r w:rsidRPr="00222012">
        <w:rPr>
          <w:rFonts w:eastAsiaTheme="minorHAnsi"/>
          <w:sz w:val="28"/>
          <w:szCs w:val="28"/>
        </w:rPr>
        <w:t xml:space="preserve"> </w:t>
      </w:r>
      <w:r w:rsidRPr="00222012">
        <w:rPr>
          <w:rFonts w:eastAsiaTheme="minorHAnsi"/>
          <w:i/>
          <w:iCs/>
          <w:sz w:val="28"/>
          <w:szCs w:val="28"/>
        </w:rPr>
        <w:t>ISSN: 2231-0614</w:t>
      </w:r>
    </w:p>
    <w:p w:rsidR="00222012" w:rsidRPr="00222012" w:rsidRDefault="009E7C2E" w:rsidP="00222012">
      <w:pPr>
        <w:bidi w:val="0"/>
        <w:spacing w:after="200" w:line="360" w:lineRule="auto"/>
        <w:ind w:hanging="540"/>
        <w:jc w:val="lowKashida"/>
        <w:rPr>
          <w:rFonts w:eastAsiaTheme="minorHAnsi"/>
          <w:sz w:val="28"/>
          <w:szCs w:val="28"/>
        </w:rPr>
      </w:pPr>
      <w:hyperlink r:id="rId104" w:history="1">
        <w:r w:rsidR="00222012" w:rsidRPr="00222012">
          <w:rPr>
            <w:rFonts w:eastAsiaTheme="minorHAnsi"/>
            <w:sz w:val="28"/>
            <w:szCs w:val="28"/>
          </w:rPr>
          <w:t xml:space="preserve"> Revol</w:t>
        </w:r>
      </w:hyperlink>
      <w:r w:rsidR="00222012" w:rsidRPr="00222012">
        <w:rPr>
          <w:rFonts w:eastAsiaTheme="minorHAnsi"/>
          <w:sz w:val="28"/>
          <w:szCs w:val="28"/>
        </w:rPr>
        <w:t>, O., </w:t>
      </w:r>
      <w:hyperlink r:id="rId105" w:history="1">
        <w:r w:rsidR="00222012" w:rsidRPr="00222012">
          <w:rPr>
            <w:rFonts w:eastAsiaTheme="minorHAnsi"/>
            <w:sz w:val="28"/>
            <w:szCs w:val="28"/>
          </w:rPr>
          <w:t>Milliez</w:t>
        </w:r>
      </w:hyperlink>
      <w:r w:rsidR="00222012" w:rsidRPr="00222012">
        <w:rPr>
          <w:rFonts w:eastAsiaTheme="minorHAnsi"/>
          <w:sz w:val="28"/>
          <w:szCs w:val="28"/>
        </w:rPr>
        <w:t xml:space="preserve">, N., &amp; </w:t>
      </w:r>
      <w:hyperlink r:id="rId106" w:history="1">
        <w:r w:rsidR="00222012" w:rsidRPr="00222012">
          <w:rPr>
            <w:rFonts w:eastAsiaTheme="minorHAnsi"/>
            <w:sz w:val="28"/>
            <w:szCs w:val="28"/>
          </w:rPr>
          <w:t>Gerard</w:t>
        </w:r>
      </w:hyperlink>
      <w:r w:rsidR="00222012" w:rsidRPr="00222012">
        <w:rPr>
          <w:rFonts w:eastAsiaTheme="minorHAnsi"/>
          <w:sz w:val="28"/>
          <w:szCs w:val="28"/>
        </w:rPr>
        <w:t>, D. (2015). Psychological impact of acne on 21st</w:t>
      </w:r>
      <w:r w:rsidR="00222012" w:rsidRPr="00222012">
        <w:rPr>
          <w:rFonts w:ascii="Cambria Math" w:eastAsiaTheme="minorHAnsi" w:hAnsi="Cambria Math" w:cs="Cambria Math"/>
          <w:sz w:val="28"/>
          <w:szCs w:val="28"/>
        </w:rPr>
        <w:t>‐</w:t>
      </w:r>
      <w:r w:rsidR="00222012" w:rsidRPr="00222012">
        <w:rPr>
          <w:rFonts w:eastAsiaTheme="minorHAnsi"/>
          <w:sz w:val="28"/>
          <w:szCs w:val="28"/>
        </w:rPr>
        <w:t>century adolescents: decoding for better care</w:t>
      </w:r>
      <w:hyperlink r:id="rId107" w:history="1">
        <w:r w:rsidR="00222012" w:rsidRPr="00222012">
          <w:rPr>
            <w:rFonts w:eastAsiaTheme="minorHAnsi"/>
            <w:sz w:val="28"/>
            <w:szCs w:val="28"/>
          </w:rPr>
          <w:t>https://doi.org/10.1111/bjd.13749</w:t>
        </w:r>
      </w:hyperlink>
      <w:r w:rsidR="00222012" w:rsidRPr="00222012">
        <w:rPr>
          <w:rFonts w:eastAsiaTheme="minorHAnsi"/>
          <w:sz w:val="28"/>
          <w:szCs w:val="28"/>
        </w:rPr>
        <w:t xml:space="preserve"> Cited by: British journal of dermatology .First published: 20 February 2015</w:t>
      </w:r>
    </w:p>
    <w:p w:rsidR="00222012" w:rsidRPr="00222012" w:rsidRDefault="00222012" w:rsidP="00222012">
      <w:pPr>
        <w:bidi w:val="0"/>
        <w:spacing w:after="200" w:line="360" w:lineRule="auto"/>
        <w:ind w:hanging="540"/>
        <w:rPr>
          <w:rFonts w:eastAsiaTheme="minorHAnsi"/>
          <w:sz w:val="28"/>
          <w:szCs w:val="28"/>
        </w:rPr>
      </w:pPr>
      <w:r w:rsidRPr="00222012">
        <w:rPr>
          <w:rFonts w:eastAsiaTheme="minorHAnsi"/>
          <w:sz w:val="28"/>
          <w:szCs w:val="28"/>
        </w:rPr>
        <w:t>Robin, E.,  Schroeder, B., Sebastian, G., Kaplan, P., Steven, R.,  &amp; Feldman, M. (2012). The effects of acne on Self-esteem among Adolescents. vol. 25, No.2.https://pdfs.semanticscholar.org/391c/885a465a79b6eda2ac2a61b9e83109791a77.pdf</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Rogers, V.L., Jones, J.S., &amp; Fitzpatric, J. (2013). Psychaitric Mental Health Nursing, Library of congress, Springer Publishing Company, New York, P: 271</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Rosenberg, M. (1965). Society and the adolescent self-esteem. Princeton, NJ: Princeton university press.</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 xml:space="preserve">Shing, L.K. (2017). Faculty of Medicine, Common misconceptions about acne vulgaris: A review of the literature Journal of indian dermatology Year   Volume : 1,  Issue : 2,  Pp. 33-36 </w:t>
      </w:r>
    </w:p>
    <w:p w:rsidR="00222012" w:rsidRPr="00222012" w:rsidRDefault="00222012" w:rsidP="00222012">
      <w:pPr>
        <w:bidi w:val="0"/>
        <w:spacing w:after="200" w:line="360" w:lineRule="auto"/>
        <w:ind w:hanging="540"/>
        <w:jc w:val="lowKashida"/>
        <w:rPr>
          <w:rFonts w:eastAsiaTheme="minorHAnsi"/>
          <w:sz w:val="28"/>
          <w:szCs w:val="28"/>
          <w:u w:val="single"/>
        </w:rPr>
      </w:pPr>
      <w:r w:rsidRPr="00222012">
        <w:rPr>
          <w:rFonts w:eastAsiaTheme="minorHAnsi"/>
          <w:sz w:val="28"/>
          <w:szCs w:val="28"/>
        </w:rPr>
        <w:t>Saeed, M.A.,  Hammad, S.M.,  &amp;</w:t>
      </w:r>
      <w:hyperlink r:id="rId108" w:history="1">
        <w:r w:rsidRPr="00222012">
          <w:rPr>
            <w:rFonts w:eastAsiaTheme="minorHAnsi"/>
            <w:sz w:val="28"/>
            <w:szCs w:val="28"/>
          </w:rPr>
          <w:t xml:space="preserve"> Mohamed, A.E (2018)</w:t>
        </w:r>
      </w:hyperlink>
      <w:r w:rsidRPr="00222012">
        <w:rPr>
          <w:rFonts w:eastAsiaTheme="minorHAnsi"/>
          <w:sz w:val="28"/>
          <w:szCs w:val="28"/>
        </w:rPr>
        <w:t xml:space="preserve">. Prevalence and psychological impact of Acne vulgaris among female secondary school students in Arar city, Saudi Arabia, Electron Physician. 2018 Aug; </w:t>
      </w:r>
      <w:r w:rsidRPr="00222012">
        <w:rPr>
          <w:rFonts w:eastAsiaTheme="minorHAnsi"/>
          <w:sz w:val="28"/>
          <w:szCs w:val="28"/>
        </w:rPr>
        <w:lastRenderedPageBreak/>
        <w:t>volume10, Issue (8) Pp: 7224–7229. Published online 2018 Aug 25. doi: </w:t>
      </w:r>
      <w:hyperlink r:id="rId109" w:tgtFrame="pmc_ext" w:history="1">
        <w:r w:rsidRPr="00222012">
          <w:rPr>
            <w:rFonts w:eastAsiaTheme="minorHAnsi"/>
            <w:sz w:val="28"/>
            <w:szCs w:val="28"/>
            <w:u w:val="single"/>
          </w:rPr>
          <w:t>10.19082/7224</w:t>
        </w:r>
      </w:hyperlink>
    </w:p>
    <w:bookmarkStart w:id="4" w:name="baep-author-id2"/>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fldChar w:fldCharType="begin"/>
      </w:r>
      <w:r w:rsidRPr="00222012">
        <w:rPr>
          <w:rFonts w:eastAsiaTheme="minorHAnsi"/>
          <w:sz w:val="28"/>
          <w:szCs w:val="28"/>
        </w:rPr>
        <w:instrText xml:space="preserve"> HYPERLINK "https://www.sciencedirect.com/science/article/pii/S1555415508000652" \l "!" </w:instrText>
      </w:r>
      <w:r w:rsidRPr="00222012">
        <w:rPr>
          <w:rFonts w:eastAsiaTheme="minorHAnsi"/>
          <w:sz w:val="28"/>
          <w:szCs w:val="28"/>
        </w:rPr>
        <w:fldChar w:fldCharType="separate"/>
      </w:r>
      <w:r w:rsidRPr="00222012">
        <w:rPr>
          <w:rFonts w:eastAsiaTheme="minorHAnsi"/>
          <w:sz w:val="28"/>
          <w:szCs w:val="28"/>
        </w:rPr>
        <w:t>Hedden</w:t>
      </w:r>
      <w:r w:rsidRPr="00222012">
        <w:rPr>
          <w:rFonts w:eastAsiaTheme="minorHAnsi"/>
          <w:sz w:val="28"/>
          <w:szCs w:val="28"/>
        </w:rPr>
        <w:fldChar w:fldCharType="end"/>
      </w:r>
      <w:bookmarkEnd w:id="4"/>
      <w:r w:rsidRPr="00222012">
        <w:rPr>
          <w:rFonts w:eastAsiaTheme="minorHAnsi"/>
          <w:sz w:val="28"/>
          <w:szCs w:val="28"/>
        </w:rPr>
        <w:t xml:space="preserve">, S.L., </w:t>
      </w:r>
      <w:bookmarkStart w:id="5" w:name="baep-author-id3"/>
      <w:r w:rsidRPr="00222012">
        <w:rPr>
          <w:rFonts w:eastAsiaTheme="minorHAnsi"/>
          <w:sz w:val="28"/>
          <w:szCs w:val="28"/>
        </w:rPr>
        <w:fldChar w:fldCharType="begin"/>
      </w:r>
      <w:r w:rsidRPr="00222012">
        <w:rPr>
          <w:rFonts w:eastAsiaTheme="minorHAnsi"/>
          <w:sz w:val="28"/>
          <w:szCs w:val="28"/>
        </w:rPr>
        <w:instrText xml:space="preserve"> HYPERLINK "https://www.sciencedirect.com/science/article/pii/S1555415508000652" \l "!" </w:instrText>
      </w:r>
      <w:r w:rsidRPr="00222012">
        <w:rPr>
          <w:rFonts w:eastAsiaTheme="minorHAnsi"/>
          <w:sz w:val="28"/>
          <w:szCs w:val="28"/>
        </w:rPr>
        <w:fldChar w:fldCharType="separate"/>
      </w:r>
      <w:r w:rsidRPr="00222012">
        <w:rPr>
          <w:rFonts w:eastAsiaTheme="minorHAnsi"/>
          <w:sz w:val="28"/>
          <w:szCs w:val="28"/>
        </w:rPr>
        <w:t>Davidson</w:t>
      </w:r>
      <w:r w:rsidRPr="00222012">
        <w:rPr>
          <w:rFonts w:eastAsiaTheme="minorHAnsi"/>
          <w:sz w:val="28"/>
          <w:szCs w:val="28"/>
        </w:rPr>
        <w:fldChar w:fldCharType="end"/>
      </w:r>
      <w:bookmarkStart w:id="6" w:name="baep-author-id4"/>
      <w:bookmarkEnd w:id="5"/>
      <w:r w:rsidRPr="00222012">
        <w:rPr>
          <w:rFonts w:eastAsiaTheme="minorHAnsi"/>
          <w:sz w:val="28"/>
          <w:szCs w:val="28"/>
        </w:rPr>
        <w:t xml:space="preserve">, S., </w:t>
      </w:r>
      <w:hyperlink r:id="rId110" w:anchor="!" w:history="1">
        <w:r w:rsidRPr="00222012">
          <w:rPr>
            <w:rFonts w:eastAsiaTheme="minorHAnsi"/>
            <w:sz w:val="28"/>
            <w:szCs w:val="28"/>
          </w:rPr>
          <w:t>Christine B., &amp; Smith</w:t>
        </w:r>
      </w:hyperlink>
      <w:bookmarkEnd w:id="6"/>
      <w:r w:rsidRPr="00222012">
        <w:rPr>
          <w:rFonts w:eastAsiaTheme="minorHAnsi"/>
          <w:sz w:val="28"/>
          <w:szCs w:val="28"/>
        </w:rPr>
        <w:t xml:space="preserve"> C.B. (2008). Cause and Effect: The Relationship between Acne and Self-Esteem in the Adolescent Years </w:t>
      </w:r>
      <w:hyperlink r:id="rId111" w:tooltip="Go to The Journal for Nurse Practitioners on ScienceDirect" w:history="1">
        <w:r w:rsidRPr="00222012">
          <w:rPr>
            <w:rFonts w:eastAsiaTheme="minorHAnsi"/>
            <w:sz w:val="28"/>
            <w:szCs w:val="28"/>
          </w:rPr>
          <w:t>The Journal for Nurse Practitioners</w:t>
        </w:r>
      </w:hyperlink>
      <w:r w:rsidRPr="00222012">
        <w:rPr>
          <w:rFonts w:eastAsiaTheme="minorHAnsi"/>
          <w:sz w:val="28"/>
          <w:szCs w:val="28"/>
        </w:rPr>
        <w:t xml:space="preserve"> </w:t>
      </w:r>
      <w:hyperlink r:id="rId112" w:tooltip="Go to table of contents for this volume/issue" w:history="1">
        <w:r w:rsidRPr="00222012">
          <w:rPr>
            <w:rFonts w:eastAsiaTheme="minorHAnsi"/>
            <w:sz w:val="28"/>
            <w:szCs w:val="28"/>
          </w:rPr>
          <w:t>Volume 4, Issue 8</w:t>
        </w:r>
      </w:hyperlink>
      <w:r w:rsidRPr="00222012">
        <w:rPr>
          <w:rFonts w:eastAsiaTheme="minorHAnsi"/>
          <w:sz w:val="28"/>
          <w:szCs w:val="28"/>
        </w:rPr>
        <w:t>, September 2008, Pp. 595-600</w:t>
      </w:r>
    </w:p>
    <w:p w:rsidR="00222012" w:rsidRPr="00222012" w:rsidRDefault="00222012" w:rsidP="00222012">
      <w:pPr>
        <w:bidi w:val="0"/>
        <w:rPr>
          <w:sz w:val="28"/>
          <w:szCs w:val="28"/>
        </w:rPr>
      </w:pPr>
    </w:p>
    <w:p w:rsidR="00222012" w:rsidRPr="00222012" w:rsidRDefault="00222012" w:rsidP="00222012">
      <w:pPr>
        <w:bidi w:val="0"/>
        <w:spacing w:after="200" w:line="360" w:lineRule="auto"/>
        <w:ind w:hanging="540"/>
        <w:rPr>
          <w:rFonts w:eastAsiaTheme="minorHAnsi"/>
          <w:sz w:val="28"/>
          <w:szCs w:val="28"/>
        </w:rPr>
      </w:pPr>
      <w:r w:rsidRPr="00222012">
        <w:rPr>
          <w:rFonts w:eastAsiaTheme="minorHAnsi"/>
          <w:sz w:val="28"/>
          <w:szCs w:val="28"/>
        </w:rPr>
        <w:t>Sardana, k., Ravi,   C., Sarkar, R. (2014). Seasonal Variation in Acne Vulgaris the Journal of dermatology, doi.org/10.1111/j.1346-8138.2002.tb00313.x Volume29, Issue8, Pages 484-488</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 xml:space="preserve"> </w:t>
      </w:r>
      <w:r w:rsidRPr="00222012">
        <w:rPr>
          <w:sz w:val="28"/>
          <w:szCs w:val="28"/>
        </w:rPr>
        <w:t>Simic, D.,  Penavic, J.Z., Babic, D., Gunarić,  A.( 2017).</w:t>
      </w:r>
      <w:r w:rsidRPr="00222012">
        <w:rPr>
          <w:rFonts w:eastAsiaTheme="minorHAnsi"/>
          <w:sz w:val="28"/>
          <w:szCs w:val="28"/>
        </w:rPr>
        <w:t xml:space="preserve"> </w:t>
      </w:r>
      <w:r w:rsidRPr="00222012">
        <w:rPr>
          <w:sz w:val="28"/>
          <w:szCs w:val="28"/>
        </w:rPr>
        <w:t>Psychological status and Quality of life in acne patients treated with oral isotretinoin  sychiatria Danubina, 2017; Vol. 29, Suppl. 2, pp 104-110 Original paper © Medicinska naklada - Zagreb, Croatia</w:t>
      </w:r>
      <w:r w:rsidRPr="00222012">
        <w:rPr>
          <w:rFonts w:eastAsiaTheme="minorHAnsi"/>
          <w:sz w:val="28"/>
          <w:szCs w:val="28"/>
        </w:rPr>
        <w:t>.</w:t>
      </w:r>
    </w:p>
    <w:p w:rsidR="00222012" w:rsidRPr="00222012" w:rsidRDefault="009E7C2E" w:rsidP="00222012">
      <w:pPr>
        <w:bidi w:val="0"/>
        <w:spacing w:after="200" w:line="360" w:lineRule="auto"/>
        <w:ind w:hanging="540"/>
        <w:jc w:val="lowKashida"/>
        <w:rPr>
          <w:sz w:val="28"/>
          <w:szCs w:val="28"/>
        </w:rPr>
      </w:pPr>
      <w:hyperlink r:id="rId113" w:tgtFrame="_blank" w:history="1">
        <w:r w:rsidR="00222012" w:rsidRPr="00222012">
          <w:rPr>
            <w:sz w:val="28"/>
            <w:szCs w:val="28"/>
          </w:rPr>
          <w:t>Sharma</w:t>
        </w:r>
      </w:hyperlink>
      <w:r w:rsidR="00222012" w:rsidRPr="00222012">
        <w:rPr>
          <w:sz w:val="28"/>
          <w:szCs w:val="28"/>
        </w:rPr>
        <w:t xml:space="preserve">, R.K., </w:t>
      </w:r>
      <w:hyperlink r:id="rId114" w:tgtFrame="_blank" w:history="1">
        <w:r w:rsidR="00222012" w:rsidRPr="00222012">
          <w:rPr>
            <w:sz w:val="28"/>
            <w:szCs w:val="28"/>
          </w:rPr>
          <w:t xml:space="preserve"> Dogra</w:t>
        </w:r>
      </w:hyperlink>
      <w:r w:rsidR="00222012" w:rsidRPr="00222012">
        <w:rPr>
          <w:sz w:val="28"/>
          <w:szCs w:val="28"/>
        </w:rPr>
        <w:t xml:space="preserve"> , S., </w:t>
      </w:r>
      <w:hyperlink r:id="rId115" w:tgtFrame="_blank" w:history="1">
        <w:r w:rsidR="00222012" w:rsidRPr="00222012">
          <w:rPr>
            <w:sz w:val="28"/>
            <w:szCs w:val="28"/>
          </w:rPr>
          <w:t>Singh</w:t>
        </w:r>
      </w:hyperlink>
      <w:r w:rsidR="00222012" w:rsidRPr="00222012">
        <w:rPr>
          <w:sz w:val="28"/>
          <w:szCs w:val="28"/>
        </w:rPr>
        <w:t xml:space="preserve"> , A., </w:t>
      </w:r>
      <w:hyperlink r:id="rId116" w:tgtFrame="_blank" w:history="1">
        <w:r w:rsidR="00222012" w:rsidRPr="00222012">
          <w:rPr>
            <w:sz w:val="28"/>
            <w:szCs w:val="28"/>
          </w:rPr>
          <w:t xml:space="preserve"> Kanwar</w:t>
        </w:r>
      </w:hyperlink>
      <w:r w:rsidR="00222012" w:rsidRPr="00222012">
        <w:rPr>
          <w:sz w:val="28"/>
          <w:szCs w:val="28"/>
        </w:rPr>
        <w:t>, A.J. (2017).  Epidemiological patterns of acne vulgaris among adolescents in North India: A cross-sectional study and brief review of literature Volume : 18,  Issue : 3,   Pp. 196-201</w:t>
      </w:r>
    </w:p>
    <w:tbl>
      <w:tblPr>
        <w:tblW w:w="5313" w:type="pct"/>
        <w:tblCellSpacing w:w="0" w:type="dxa"/>
        <w:tblInd w:w="-540" w:type="dxa"/>
        <w:tblCellMar>
          <w:left w:w="0" w:type="dxa"/>
          <w:right w:w="0" w:type="dxa"/>
        </w:tblCellMar>
        <w:tblLook w:val="04A0" w:firstRow="1" w:lastRow="0" w:firstColumn="1" w:lastColumn="0" w:noHBand="0" w:noVBand="1"/>
      </w:tblPr>
      <w:tblGrid>
        <w:gridCol w:w="8826"/>
      </w:tblGrid>
      <w:tr w:rsidR="00222012" w:rsidRPr="00222012" w:rsidTr="0046283F">
        <w:trPr>
          <w:tblCellSpacing w:w="0" w:type="dxa"/>
        </w:trPr>
        <w:tc>
          <w:tcPr>
            <w:tcW w:w="5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8826"/>
            </w:tblGrid>
            <w:tr w:rsidR="00222012" w:rsidRPr="00222012" w:rsidTr="0046283F">
              <w:trPr>
                <w:tblCellSpacing w:w="0" w:type="dxa"/>
              </w:trPr>
              <w:tc>
                <w:tcPr>
                  <w:tcW w:w="5000" w:type="pct"/>
                  <w:vAlign w:val="center"/>
                  <w:hideMark/>
                </w:tcPr>
                <w:p w:rsidR="00222012" w:rsidRPr="00222012" w:rsidRDefault="00222012" w:rsidP="00222012">
                  <w:pPr>
                    <w:bidi w:val="0"/>
                    <w:rPr>
                      <w:sz w:val="28"/>
                      <w:szCs w:val="28"/>
                    </w:rPr>
                  </w:pPr>
                </w:p>
              </w:tc>
            </w:tr>
          </w:tbl>
          <w:p w:rsidR="00222012" w:rsidRPr="00222012" w:rsidRDefault="00222012" w:rsidP="00222012">
            <w:pPr>
              <w:bidi w:val="0"/>
              <w:rPr>
                <w:sz w:val="28"/>
                <w:szCs w:val="28"/>
              </w:rPr>
            </w:pPr>
          </w:p>
        </w:tc>
      </w:tr>
    </w:tbl>
    <w:p w:rsidR="00222012" w:rsidRPr="00222012" w:rsidRDefault="009E7C2E" w:rsidP="00222012">
      <w:pPr>
        <w:bidi w:val="0"/>
        <w:spacing w:after="200" w:line="360" w:lineRule="auto"/>
        <w:ind w:hanging="540"/>
        <w:jc w:val="lowKashida"/>
        <w:rPr>
          <w:rFonts w:eastAsiaTheme="minorHAnsi"/>
          <w:sz w:val="28"/>
          <w:szCs w:val="28"/>
        </w:rPr>
      </w:pPr>
      <w:hyperlink r:id="rId117" w:tgtFrame="_blank" w:history="1">
        <w:r w:rsidR="00222012" w:rsidRPr="00222012">
          <w:rPr>
            <w:rFonts w:eastAsiaTheme="minorHAnsi"/>
            <w:sz w:val="28"/>
            <w:szCs w:val="28"/>
          </w:rPr>
          <w:t xml:space="preserve"> Saker</w:t>
        </w:r>
      </w:hyperlink>
      <w:r w:rsidR="00222012" w:rsidRPr="00222012">
        <w:rPr>
          <w:rFonts w:eastAsiaTheme="minorHAnsi"/>
          <w:sz w:val="28"/>
          <w:szCs w:val="28"/>
        </w:rPr>
        <w:t xml:space="preserve">, A. A., </w:t>
      </w:r>
      <w:hyperlink r:id="rId118" w:tgtFrame="_blank" w:history="1">
        <w:r w:rsidR="00222012" w:rsidRPr="00222012">
          <w:rPr>
            <w:rFonts w:eastAsiaTheme="minorHAnsi"/>
            <w:sz w:val="28"/>
            <w:szCs w:val="28"/>
          </w:rPr>
          <w:t xml:space="preserve"> El-Moez</w:t>
        </w:r>
      </w:hyperlink>
      <w:r w:rsidR="00222012" w:rsidRPr="00222012">
        <w:rPr>
          <w:rFonts w:eastAsiaTheme="minorHAnsi"/>
          <w:sz w:val="28"/>
          <w:szCs w:val="28"/>
        </w:rPr>
        <w:t>, K. A., </w:t>
      </w:r>
      <w:hyperlink r:id="rId119" w:tgtFrame="_blank" w:history="1">
        <w:r w:rsidR="00222012" w:rsidRPr="00222012">
          <w:rPr>
            <w:rFonts w:eastAsiaTheme="minorHAnsi"/>
            <w:sz w:val="28"/>
            <w:szCs w:val="28"/>
          </w:rPr>
          <w:t xml:space="preserve"> Mohammad</w:t>
        </w:r>
      </w:hyperlink>
      <w:r w:rsidR="00222012" w:rsidRPr="00222012">
        <w:rPr>
          <w:rFonts w:eastAsiaTheme="minorHAnsi"/>
          <w:sz w:val="28"/>
          <w:szCs w:val="28"/>
        </w:rPr>
        <w:t>, R.W.,  </w:t>
      </w:r>
      <w:hyperlink r:id="rId120" w:tgtFrame="_blank" w:history="1">
        <w:r w:rsidR="00222012" w:rsidRPr="00222012">
          <w:rPr>
            <w:rFonts w:eastAsiaTheme="minorHAnsi"/>
            <w:sz w:val="28"/>
            <w:szCs w:val="28"/>
          </w:rPr>
          <w:t xml:space="preserve"> Ismail</w:t>
        </w:r>
      </w:hyperlink>
      <w:r w:rsidR="00222012" w:rsidRPr="00222012">
        <w:rPr>
          <w:rFonts w:eastAsiaTheme="minorHAnsi"/>
          <w:sz w:val="28"/>
          <w:szCs w:val="28"/>
        </w:rPr>
        <w:t>, N.A.(2017). Evaluation of psychiatric morbidity and quality of life in patient with acne vulgaris Volume: 36, Issue: 3, Pp. 144-149 DOI: 10.4103/1110-1105.166357, Egyptian Journal of psychiatry.</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 xml:space="preserve">Sorrell, J., Ann, A., &amp; Robert, H. (2016). Effect of Acne vulgaris on Quality of life of teenagers compared to parent perceived Effect on quality of life. </w:t>
      </w:r>
      <w:hyperlink r:id="rId121" w:history="1">
        <w:r w:rsidRPr="00222012">
          <w:rPr>
            <w:rFonts w:eastAsiaTheme="minorHAnsi"/>
            <w:sz w:val="28"/>
            <w:szCs w:val="28"/>
            <w:u w:val="single"/>
          </w:rPr>
          <w:t>https://clinicaltrials.gov/ct2/show/NCT01835210</w:t>
        </w:r>
      </w:hyperlink>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lastRenderedPageBreak/>
        <w:t>Shah,  R.B.  (2014). Psychological assessment intervention for people with skin disease. In: Bewley A, Taylor RE, Reichenberg JS, Magid M, editors. Practical Psychodermatology. Chichester: John Wiley &amp; Sons Ltd,: p. 40–49</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Simms, D. (2013): Boost your self-esteem: 10 Ways to feel good about yourself right now. Available at: http:// www. Huffing  on post. Ca 7\2\2013  boost – your-self-esteem-n- 2632824.html</w:t>
      </w:r>
    </w:p>
    <w:p w:rsidR="00222012" w:rsidRPr="00222012" w:rsidRDefault="00222012" w:rsidP="00222012">
      <w:pPr>
        <w:bidi w:val="0"/>
        <w:spacing w:after="200" w:line="360" w:lineRule="auto"/>
        <w:ind w:hanging="540"/>
        <w:rPr>
          <w:rFonts w:eastAsiaTheme="minorHAnsi"/>
          <w:sz w:val="28"/>
          <w:szCs w:val="28"/>
        </w:rPr>
      </w:pPr>
      <w:r w:rsidRPr="00222012">
        <w:rPr>
          <w:rFonts w:eastAsiaTheme="minorHAnsi"/>
          <w:sz w:val="28"/>
          <w:szCs w:val="28"/>
        </w:rPr>
        <w:t>Sinha, R. (2016) Teenage Acne: How to treat it Naturally And Effectively.april 26 https://www.stylecraze.com › Skin Care</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Skroza, N., Tolino, E., Mambrin, A., Zuber, S., Balduzzi, V., Bernardini, N., &amp;Potenza, C. (2018). Adult Acne Versus Adolescent Acne J CLIN Aesthet Dermatol. Jan, volume11, Issue(1), Pp.21-25.</w:t>
      </w:r>
    </w:p>
    <w:p w:rsidR="00222012" w:rsidRPr="00222012" w:rsidRDefault="009E7C2E" w:rsidP="00222012">
      <w:pPr>
        <w:bidi w:val="0"/>
        <w:spacing w:after="200" w:line="360" w:lineRule="auto"/>
        <w:ind w:hanging="540"/>
        <w:rPr>
          <w:rFonts w:eastAsiaTheme="minorHAnsi"/>
          <w:sz w:val="28"/>
          <w:szCs w:val="28"/>
        </w:rPr>
      </w:pPr>
      <w:hyperlink r:id="rId122" w:history="1">
        <w:r w:rsidR="00222012" w:rsidRPr="00222012">
          <w:rPr>
            <w:rFonts w:eastAsiaTheme="minorHAnsi"/>
            <w:sz w:val="28"/>
            <w:szCs w:val="28"/>
          </w:rPr>
          <w:t xml:space="preserve"> Slowiczek, L.,  Pharm, D</w:t>
        </w:r>
      </w:hyperlink>
      <w:r w:rsidR="00222012" w:rsidRPr="00222012">
        <w:rPr>
          <w:rFonts w:eastAsiaTheme="minorHAnsi"/>
          <w:sz w:val="28"/>
          <w:szCs w:val="28"/>
        </w:rPr>
        <w:t>. (2016). Acne Treatment: Types, Side Effects, and more Roth on December 2, 2016 — Written by Erica Roth  available at https://www.healthline.com/health/acne-treatment</w:t>
      </w:r>
    </w:p>
    <w:p w:rsidR="00222012" w:rsidRPr="00222012" w:rsidRDefault="00222012" w:rsidP="00222012">
      <w:pPr>
        <w:bidi w:val="0"/>
        <w:spacing w:after="200" w:line="360" w:lineRule="auto"/>
        <w:ind w:hanging="540"/>
        <w:rPr>
          <w:rFonts w:eastAsiaTheme="minorHAnsi"/>
          <w:sz w:val="28"/>
          <w:szCs w:val="28"/>
        </w:rPr>
      </w:pPr>
      <w:r w:rsidRPr="00222012">
        <w:rPr>
          <w:rFonts w:eastAsiaTheme="minorHAnsi"/>
          <w:sz w:val="28"/>
          <w:szCs w:val="28"/>
        </w:rPr>
        <w:t xml:space="preserve">Sockol,  L. E. (2015). A systematic review of the efficacy of cognitive behavioral therapy for treating and preventing perinatal depression </w:t>
      </w:r>
      <w:hyperlink r:id="rId123" w:tooltip="Journal of affective disorders." w:history="1">
        <w:r w:rsidRPr="00222012">
          <w:rPr>
            <w:rFonts w:eastAsiaTheme="minorHAnsi"/>
            <w:sz w:val="28"/>
            <w:szCs w:val="28"/>
          </w:rPr>
          <w:t>J Affect Disord.</w:t>
        </w:r>
      </w:hyperlink>
      <w:r w:rsidRPr="00222012">
        <w:rPr>
          <w:rFonts w:eastAsiaTheme="minorHAnsi"/>
          <w:sz w:val="28"/>
          <w:szCs w:val="28"/>
        </w:rPr>
        <w:t xml:space="preserve"> May 15;177:7-21. doi: 10.1016/j.jad.2015.01.052. Epub 2015 Feb 2</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Stuart, G .W. (2012). Principles and practice of psychiatric nursing E book (9</w:t>
      </w:r>
      <w:r w:rsidRPr="00222012">
        <w:rPr>
          <w:rFonts w:eastAsiaTheme="minorHAnsi"/>
          <w:sz w:val="28"/>
          <w:szCs w:val="28"/>
          <w:vertAlign w:val="superscript"/>
        </w:rPr>
        <w:t>th</w:t>
      </w:r>
      <w:r w:rsidRPr="00222012">
        <w:rPr>
          <w:rFonts w:eastAsiaTheme="minorHAnsi"/>
          <w:sz w:val="28"/>
          <w:szCs w:val="28"/>
        </w:rPr>
        <w:t xml:space="preserve"> ed Mosby  Elsevier. Canada.  Chapter 12, PP: 580-575.</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 xml:space="preserve">Su, P., Chen Wee Aw, D., Lee, S.H., Han Sim Toh, M.P.(2015) Beliefs, perceptions and psychosocial impact of acne amongst Singaporean students in tertiary institutions. J Dtsch Dermatol Ges; volume13, Pp: 227–233. </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lastRenderedPageBreak/>
        <w:t>Noorbala, M.T., Mozaffary, B., &amp; Noorbala, M. (2013). Prevalence of acne and its impact on the quality of life in high school aged adolescents in Yazd, Iran. Journal of Pakistan Association of Dermatologist, volume 23, Issue (2) Pp. 168-172.(taghi)</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Timalsina, M.,  </w:t>
      </w:r>
      <w:hyperlink r:id="rId124" w:history="1">
        <w:r w:rsidRPr="00222012">
          <w:rPr>
            <w:rFonts w:eastAsiaTheme="minorHAnsi"/>
            <w:sz w:val="28"/>
            <w:szCs w:val="28"/>
          </w:rPr>
          <w:t> Kafle</w:t>
        </w:r>
      </w:hyperlink>
      <w:r w:rsidRPr="00222012">
        <w:rPr>
          <w:rFonts w:eastAsiaTheme="minorHAnsi"/>
          <w:sz w:val="28"/>
          <w:szCs w:val="28"/>
        </w:rPr>
        <w:t>,M., &amp; </w:t>
      </w:r>
      <w:hyperlink r:id="rId125" w:history="1">
        <w:r w:rsidRPr="00222012">
          <w:rPr>
            <w:rFonts w:eastAsiaTheme="minorHAnsi"/>
            <w:sz w:val="28"/>
            <w:szCs w:val="28"/>
          </w:rPr>
          <w:t>Timalsina</w:t>
        </w:r>
      </w:hyperlink>
      <w:r w:rsidRPr="00222012">
        <w:rPr>
          <w:rFonts w:eastAsiaTheme="minorHAnsi"/>
          <w:sz w:val="28"/>
          <w:szCs w:val="28"/>
        </w:rPr>
        <w:t xml:space="preserve">, R. (2018). Psychosocial Problems among School Going Adolescents in Nepal psychiatry Journal Volume 2018, Article ID 4675096, 6 pages </w:t>
      </w:r>
      <w:hyperlink r:id="rId126" w:history="1">
        <w:r w:rsidRPr="00222012">
          <w:rPr>
            <w:rFonts w:eastAsiaTheme="minorHAnsi"/>
            <w:sz w:val="28"/>
            <w:szCs w:val="28"/>
          </w:rPr>
          <w:t>10.1155/2018/4675096</w:t>
        </w:r>
      </w:hyperlink>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Taleporos, G., and  McCabe, M. ( 2005). The relationship between the severity and duration of physical disability and body esteem. J Psychology and Health volume 20, Issue (5), Pp:637-650.</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Tasoula, E., Gregoriou, S., Chalikias, J., Lazarou, D., Danopoulou, I.,  &amp; Katsambas, A.(2012). The impact of acne vulgaris on quality of life and psychic health in young adolescents in Greece. Results of a population survey. An Bras Dermatol. volume 87, Pp. 862–869. no.6 Rio de Janeiro Nov./Dec. 2012</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Tomas, A., and Servando, E. (2016): Body Image and Body Dysmorphic Concerns in</w:t>
      </w:r>
      <w:r w:rsidRPr="00222012">
        <w:rPr>
          <w:rFonts w:eastAsiaTheme="minorHAnsi"/>
          <w:sz w:val="28"/>
          <w:szCs w:val="28"/>
        </w:rPr>
        <w:t> </w:t>
      </w:r>
      <w:hyperlink r:id="rId127" w:history="1">
        <w:r w:rsidRPr="00222012">
          <w:rPr>
            <w:rFonts w:eastAsiaTheme="minorHAnsi"/>
            <w:sz w:val="28"/>
            <w:szCs w:val="28"/>
          </w:rPr>
          <w:t>Acta Dermato-Venereologica</w:t>
        </w:r>
      </w:hyperlink>
      <w:r w:rsidRPr="00222012">
        <w:rPr>
          <w:rFonts w:eastAsiaTheme="minorHAnsi"/>
          <w:sz w:val="28"/>
          <w:szCs w:val="28"/>
        </w:rPr>
        <w:t> doi 10.2340/00015555-2368 Article (PDF Available) </w:t>
      </w:r>
      <w:r w:rsidRPr="00222012">
        <w:rPr>
          <w:rFonts w:eastAsiaTheme="minorHAnsi"/>
          <w:sz w:val="28"/>
          <w:szCs w:val="28"/>
        </w:rPr>
        <w:t> </w:t>
      </w:r>
      <w:r w:rsidRPr="00222012">
        <w:rPr>
          <w:rFonts w:eastAsiaTheme="minorHAnsi"/>
          <w:sz w:val="28"/>
          <w:szCs w:val="28"/>
        </w:rPr>
        <w:t>in</w:t>
      </w:r>
      <w:r w:rsidRPr="00222012">
        <w:rPr>
          <w:rFonts w:eastAsiaTheme="minorHAnsi"/>
          <w:sz w:val="28"/>
          <w:szCs w:val="28"/>
        </w:rPr>
        <w:t> </w:t>
      </w:r>
      <w:hyperlink r:id="rId128" w:history="1">
        <w:r w:rsidRPr="00222012">
          <w:rPr>
            <w:rFonts w:eastAsiaTheme="minorHAnsi"/>
            <w:sz w:val="28"/>
            <w:szCs w:val="28"/>
          </w:rPr>
          <w:t>Acta Dermato-Venereologica</w:t>
        </w:r>
      </w:hyperlink>
      <w:r w:rsidRPr="00222012">
        <w:rPr>
          <w:rFonts w:eastAsiaTheme="minorHAnsi"/>
          <w:sz w:val="28"/>
          <w:szCs w:val="28"/>
        </w:rPr>
        <w:t xml:space="preserve"> volume 96, p. (217) </w:t>
      </w:r>
    </w:p>
    <w:p w:rsidR="00222012" w:rsidRPr="00222012" w:rsidRDefault="00222012" w:rsidP="00222012">
      <w:pPr>
        <w:bidi w:val="0"/>
        <w:spacing w:after="200" w:line="360" w:lineRule="auto"/>
        <w:ind w:hanging="540"/>
        <w:jc w:val="lowKashida"/>
        <w:rPr>
          <w:rFonts w:eastAsiaTheme="minorHAnsi"/>
          <w:sz w:val="28"/>
          <w:szCs w:val="28"/>
        </w:rPr>
      </w:pPr>
      <w:r w:rsidRPr="00222012">
        <w:rPr>
          <w:kern w:val="36"/>
          <w:sz w:val="28"/>
          <w:szCs w:val="28"/>
        </w:rPr>
        <w:t xml:space="preserve"> Townsend, M. C. (2011). Essentials of psychiatric nursing: care plans and psychotropic medications. (5</w:t>
      </w:r>
      <w:r w:rsidRPr="00222012">
        <w:rPr>
          <w:kern w:val="36"/>
          <w:sz w:val="28"/>
          <w:szCs w:val="28"/>
          <w:vertAlign w:val="superscript"/>
        </w:rPr>
        <w:t>th</w:t>
      </w:r>
      <w:r w:rsidRPr="00222012">
        <w:rPr>
          <w:kern w:val="36"/>
          <w:sz w:val="28"/>
          <w:szCs w:val="28"/>
        </w:rPr>
        <w:t xml:space="preserve"> ed): F. A. Davis Company.Philadelphia. USA.PP: 223-224.</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Townsend, M.C. (2014). Essentials of Psychiatric mental health nursing concepts of care in evidence – base practice . (8</w:t>
      </w:r>
      <w:r w:rsidRPr="00222012">
        <w:rPr>
          <w:rFonts w:eastAsiaTheme="minorHAnsi"/>
          <w:sz w:val="28"/>
          <w:szCs w:val="28"/>
          <w:vertAlign w:val="superscript"/>
        </w:rPr>
        <w:t>TH</w:t>
      </w:r>
      <w:r w:rsidRPr="00222012">
        <w:rPr>
          <w:rFonts w:eastAsiaTheme="minorHAnsi"/>
          <w:sz w:val="28"/>
          <w:szCs w:val="28"/>
        </w:rPr>
        <w:t xml:space="preserve"> ed)F.A. Davis company, Philadelphia. USA. P.260.</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lastRenderedPageBreak/>
        <w:t>Turrion-Merino, L., Urech-Garcia-de-la-Vega, M., Miguel-Gomez, L., Harto-Castano, A., Jaen-Olasolo, P.(2015). Severe acne in female-to-male transgender patients. volume 151, Issue(11),  Pp.1260–1. doi: 10.1001/jamadermatol</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Uhlenhake,E. , Yentzer, B., &amp; Feldman, S.(2010): Acne vulgaris and depression .Journal of Cosemetic Dermatology, 9,59-63. Https: \\ doi. Org\ 10.1111\j.1473-2165.2010.00478.x.</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Uslu, G., Sendur, N.,  &amp; Uslu, M. (2008): Acne: prevalence, perceptions and effects on psychological health among adolescent in Aydin, Turkey. J Eur Acad Dermatol Venereol. Volume 22, Pp. 462-9.</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 xml:space="preserve">Vary, J.C., and J.r. (2015). "Selected Disorders of Skin Appendages — Acne, Alopecia, Hyperhidrosis". The Medical Clinics of North America (Review).  Volume 99, Issue (6) Pp.1195–1211.  </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 xml:space="preserve">Vilar, G., Santos, L. and SobralFilho, J. (2015). Quality of life, self-esteem and psychosocial factors in adolescents with acne vulgaris. Sep-Oct; 90(5): 622–629 doi:  10.1590/abd1806-4841.201533726. An Bras Dermatol. </w:t>
      </w:r>
      <w:hyperlink r:id="rId129" w:tooltip="Go to table of contents for this volume/issue" w:history="1">
        <w:r w:rsidRPr="00222012">
          <w:rPr>
            <w:rFonts w:eastAsiaTheme="minorHAnsi"/>
            <w:sz w:val="28"/>
            <w:szCs w:val="28"/>
          </w:rPr>
          <w:t>Volume 99</w:t>
        </w:r>
      </w:hyperlink>
      <w:r w:rsidRPr="00222012">
        <w:rPr>
          <w:rFonts w:eastAsiaTheme="minorHAnsi"/>
          <w:sz w:val="28"/>
          <w:szCs w:val="28"/>
        </w:rPr>
        <w:t>, January, Pages 36-43</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Waluch, A., Pawlaczyk, M., Cybulski, M., &amp; Zurawski, T. (2016): serum concentration of substance in acne patients in Annuals of dermatology  volume 28, Issue(4) Pp. 464-469. Doi: 10: 5021\ad. 2016.28.4.464.</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Yang, Y.C., Tu, H.P., Hong,  C.H., Chang,  W.E., Fu, H.C., Ho, J.C.(2014). Female gender and acne disease are jointly and independently associated with the risk of major depression and suicide: BioMed Research International available at  http://dx.doi.org/10.1155/2014/50427Biomed Res Int. 2014;2014:504279.</w:t>
      </w:r>
    </w:p>
    <w:p w:rsidR="00222012" w:rsidRPr="00222012" w:rsidRDefault="00222012" w:rsidP="00222012">
      <w:pPr>
        <w:bidi w:val="0"/>
        <w:spacing w:after="200" w:line="360" w:lineRule="auto"/>
        <w:ind w:hanging="540"/>
        <w:rPr>
          <w:rFonts w:eastAsiaTheme="minorHAnsi"/>
          <w:sz w:val="28"/>
          <w:szCs w:val="28"/>
        </w:rPr>
      </w:pPr>
      <w:r w:rsidRPr="00222012">
        <w:rPr>
          <w:rFonts w:eastAsiaTheme="minorHAnsi"/>
          <w:sz w:val="28"/>
          <w:szCs w:val="28"/>
        </w:rPr>
        <w:lastRenderedPageBreak/>
        <w:t>Yentzer, B.A., Hick, J., Reese, E.L., Uhas, A., Feldman, S.R., Balkrishnan, R.(2010). Acne vulgaris in the United States: A descriptive epidemiology. https://www.ncbi.nlm.nih.gov/pubmed/20919604 Cutis. 2010; volume 86, Pp:94–99.</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Zhang, M., Qureshi, A., Hunter, D.J., &amp; Han, J. (2014). Agenom- wide association study of severe teenage acne in European Americans. HumanGenetics, Pp.133,259-264.</w:t>
      </w:r>
    </w:p>
    <w:p w:rsidR="00222012" w:rsidRPr="00222012" w:rsidRDefault="00222012" w:rsidP="00222012">
      <w:pPr>
        <w:bidi w:val="0"/>
        <w:spacing w:after="200" w:line="360" w:lineRule="auto"/>
        <w:ind w:hanging="540"/>
        <w:rPr>
          <w:rFonts w:eastAsiaTheme="minorHAnsi"/>
          <w:sz w:val="28"/>
          <w:szCs w:val="28"/>
        </w:rPr>
      </w:pPr>
      <w:r w:rsidRPr="00222012">
        <w:rPr>
          <w:rFonts w:eastAsiaTheme="minorHAnsi"/>
          <w:sz w:val="28"/>
          <w:szCs w:val="28"/>
        </w:rPr>
        <w:t>Zouboulis, C.C. (2014): Acne as a chronic systemic disease.. Clinics in Dermatology, Volume 32, Issue 3, May–June 2014, Pp.389-396</w:t>
      </w:r>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Vallerand, I.A., Lewinson, R.T., Parsons, L.M. (2018). Risk of depression among patients with acne in the U.K.: a population</w:t>
      </w:r>
      <w:r w:rsidRPr="00222012">
        <w:rPr>
          <w:rFonts w:ascii="Cambria Math" w:eastAsiaTheme="minorHAnsi" w:hAnsi="Cambria Math" w:cs="Cambria Math"/>
          <w:sz w:val="28"/>
          <w:szCs w:val="28"/>
        </w:rPr>
        <w:t>‐</w:t>
      </w:r>
      <w:r w:rsidRPr="00222012">
        <w:rPr>
          <w:rFonts w:eastAsiaTheme="minorHAnsi"/>
          <w:sz w:val="28"/>
          <w:szCs w:val="28"/>
        </w:rPr>
        <w:t>based cohort study. Br J Dermatol  volume178, Pp. 194–e195.</w:t>
      </w:r>
    </w:p>
    <w:p w:rsidR="00222012" w:rsidRPr="00222012" w:rsidRDefault="009E7C2E" w:rsidP="00222012">
      <w:pPr>
        <w:bidi w:val="0"/>
        <w:spacing w:after="200" w:line="360" w:lineRule="auto"/>
        <w:ind w:hanging="540"/>
        <w:jc w:val="lowKashida"/>
        <w:rPr>
          <w:rFonts w:eastAsiaTheme="minorHAnsi"/>
          <w:sz w:val="28"/>
          <w:szCs w:val="28"/>
        </w:rPr>
      </w:pPr>
      <w:hyperlink r:id="rId130" w:history="1">
        <w:r w:rsidR="00222012" w:rsidRPr="00222012">
          <w:rPr>
            <w:rFonts w:eastAsiaTheme="minorHAnsi"/>
            <w:sz w:val="28"/>
            <w:szCs w:val="28"/>
          </w:rPr>
          <w:t xml:space="preserve"> Campbell</w:t>
        </w:r>
      </w:hyperlink>
      <w:r w:rsidR="00222012" w:rsidRPr="00222012">
        <w:rPr>
          <w:rFonts w:eastAsiaTheme="minorHAnsi"/>
          <w:sz w:val="28"/>
          <w:szCs w:val="28"/>
        </w:rPr>
        <w:t xml:space="preserve">,  C.E., and </w:t>
      </w:r>
      <w:hyperlink r:id="rId131" w:history="1">
        <w:r w:rsidR="00222012" w:rsidRPr="00222012">
          <w:rPr>
            <w:rFonts w:eastAsiaTheme="minorHAnsi"/>
            <w:sz w:val="28"/>
            <w:szCs w:val="28"/>
          </w:rPr>
          <w:t>Strassmann</w:t>
        </w:r>
      </w:hyperlink>
      <w:r w:rsidR="00222012" w:rsidRPr="00222012">
        <w:rPr>
          <w:rFonts w:eastAsiaTheme="minorHAnsi"/>
          <w:sz w:val="28"/>
          <w:szCs w:val="28"/>
        </w:rPr>
        <w:t>, B.I.(2016). Acne prevalence in the Dogon of Mali, J</w:t>
      </w:r>
      <w:hyperlink r:id="rId132" w:history="1">
        <w:r w:rsidR="00222012" w:rsidRPr="00222012">
          <w:rPr>
            <w:rFonts w:eastAsiaTheme="minorHAnsi"/>
            <w:sz w:val="28"/>
            <w:szCs w:val="28"/>
          </w:rPr>
          <w:t>Evol Med Public Health</w:t>
        </w:r>
      </w:hyperlink>
      <w:r w:rsidR="00222012" w:rsidRPr="00222012">
        <w:rPr>
          <w:rFonts w:eastAsiaTheme="minorHAnsi"/>
          <w:sz w:val="28"/>
          <w:szCs w:val="28"/>
        </w:rPr>
        <w:t>.Volume (1), Pp.325–337. doi: </w:t>
      </w:r>
      <w:hyperlink r:id="rId133" w:tgtFrame="pmc_ext" w:history="1">
        <w:r w:rsidR="00222012" w:rsidRPr="00222012">
          <w:rPr>
            <w:rFonts w:eastAsiaTheme="minorHAnsi"/>
            <w:sz w:val="28"/>
            <w:szCs w:val="28"/>
          </w:rPr>
          <w:t>10.1093/emph/eow027</w:t>
        </w:r>
      </w:hyperlink>
    </w:p>
    <w:p w:rsidR="00222012" w:rsidRPr="00222012" w:rsidRDefault="00222012" w:rsidP="00222012">
      <w:pPr>
        <w:bidi w:val="0"/>
        <w:spacing w:after="200" w:line="360" w:lineRule="auto"/>
        <w:ind w:hanging="540"/>
        <w:jc w:val="lowKashida"/>
        <w:rPr>
          <w:rFonts w:eastAsiaTheme="minorHAnsi"/>
          <w:sz w:val="28"/>
          <w:szCs w:val="28"/>
        </w:rPr>
      </w:pPr>
      <w:r w:rsidRPr="00222012">
        <w:rPr>
          <w:rFonts w:eastAsiaTheme="minorHAnsi"/>
          <w:sz w:val="28"/>
          <w:szCs w:val="28"/>
        </w:rPr>
        <w:t xml:space="preserve">Paulina R.C., Bhatia, A.,  Jha, N. (2018). Depression and attitude towards appearance among patients diagnosed with acne Original Research Article DOI: 10.18231/.2018.0002 Indian Journal of Clinical and Experimental volume 4, issue (1), Pp. 7-9 </w:t>
      </w:r>
    </w:p>
    <w:p w:rsidR="00222012" w:rsidRPr="00222012" w:rsidRDefault="00222012" w:rsidP="00222012">
      <w:pPr>
        <w:bidi w:val="0"/>
        <w:spacing w:before="100" w:beforeAutospacing="1" w:after="100" w:afterAutospacing="1"/>
        <w:rPr>
          <w:rFonts w:eastAsiaTheme="minorHAnsi"/>
          <w:sz w:val="28"/>
          <w:szCs w:val="28"/>
        </w:rPr>
      </w:pPr>
    </w:p>
    <w:p w:rsidR="00222012" w:rsidRPr="00222012" w:rsidRDefault="00222012" w:rsidP="00222012">
      <w:pPr>
        <w:bidi w:val="0"/>
        <w:spacing w:after="200" w:line="360" w:lineRule="auto"/>
        <w:ind w:hanging="540"/>
        <w:jc w:val="lowKashida"/>
        <w:rPr>
          <w:rFonts w:eastAsiaTheme="minorHAnsi"/>
          <w:sz w:val="28"/>
          <w:szCs w:val="28"/>
        </w:rPr>
      </w:pPr>
    </w:p>
    <w:p w:rsidR="00222012" w:rsidRPr="00222012" w:rsidRDefault="00222012" w:rsidP="00222012">
      <w:pPr>
        <w:bidi w:val="0"/>
        <w:rPr>
          <w:rFonts w:eastAsiaTheme="minorHAnsi"/>
          <w:sz w:val="28"/>
          <w:szCs w:val="28"/>
        </w:rPr>
      </w:pPr>
    </w:p>
    <w:p w:rsidR="00222012" w:rsidRPr="00222012" w:rsidRDefault="00222012" w:rsidP="00222012">
      <w:pPr>
        <w:bidi w:val="0"/>
        <w:rPr>
          <w:rFonts w:eastAsiaTheme="minorHAnsi"/>
          <w:sz w:val="28"/>
          <w:szCs w:val="28"/>
        </w:rPr>
      </w:pPr>
    </w:p>
    <w:p w:rsidR="00222012" w:rsidRPr="00222012" w:rsidRDefault="00222012" w:rsidP="00222012">
      <w:pPr>
        <w:bidi w:val="0"/>
        <w:spacing w:after="200" w:line="360" w:lineRule="auto"/>
        <w:ind w:hanging="540"/>
        <w:jc w:val="lowKashida"/>
        <w:rPr>
          <w:rFonts w:eastAsiaTheme="minorHAnsi"/>
          <w:sz w:val="28"/>
          <w:szCs w:val="28"/>
        </w:rPr>
      </w:pPr>
    </w:p>
    <w:p w:rsidR="00222012" w:rsidRDefault="00222012" w:rsidP="00222012">
      <w:pPr>
        <w:bidi w:val="0"/>
        <w:jc w:val="both"/>
      </w:pPr>
    </w:p>
    <w:p w:rsidR="00E00C9D" w:rsidRDefault="00E00C9D" w:rsidP="00E00C9D">
      <w:pPr>
        <w:bidi w:val="0"/>
        <w:jc w:val="both"/>
      </w:pPr>
    </w:p>
    <w:p w:rsidR="00E00C9D" w:rsidRDefault="00E00C9D" w:rsidP="00E00C9D">
      <w:pPr>
        <w:bidi w:val="0"/>
        <w:jc w:val="both"/>
      </w:pPr>
    </w:p>
    <w:p w:rsidR="00E00C9D" w:rsidRDefault="00E00C9D" w:rsidP="00E00C9D">
      <w:pPr>
        <w:bidi w:val="0"/>
        <w:jc w:val="both"/>
      </w:pPr>
    </w:p>
    <w:p w:rsidR="00E00C9D" w:rsidRDefault="00E00C9D" w:rsidP="00E00C9D">
      <w:pPr>
        <w:bidi w:val="0"/>
        <w:jc w:val="both"/>
      </w:pPr>
    </w:p>
    <w:p w:rsidR="00E00C9D" w:rsidRDefault="00E00C9D" w:rsidP="00E00C9D">
      <w:pPr>
        <w:bidi w:val="0"/>
        <w:jc w:val="both"/>
      </w:pPr>
    </w:p>
    <w:p w:rsidR="00E00C9D" w:rsidRDefault="00E00C9D" w:rsidP="00E00C9D">
      <w:pPr>
        <w:bidi w:val="0"/>
        <w:jc w:val="both"/>
      </w:pPr>
    </w:p>
    <w:p w:rsidR="00E00C9D" w:rsidRDefault="00E00C9D" w:rsidP="00E00C9D">
      <w:pPr>
        <w:bidi w:val="0"/>
        <w:jc w:val="both"/>
      </w:pPr>
    </w:p>
    <w:p w:rsidR="00E00C9D" w:rsidRDefault="00E00C9D" w:rsidP="00E00C9D">
      <w:pPr>
        <w:bidi w:val="0"/>
        <w:jc w:val="both"/>
      </w:pPr>
    </w:p>
    <w:p w:rsidR="00E00C9D" w:rsidRDefault="00E00C9D" w:rsidP="00E00C9D">
      <w:pPr>
        <w:bidi w:val="0"/>
        <w:jc w:val="both"/>
      </w:pPr>
    </w:p>
    <w:p w:rsidR="00E00C9D" w:rsidRPr="00847E68" w:rsidRDefault="00E00C9D" w:rsidP="00E00C9D">
      <w:pPr>
        <w:bidi w:val="0"/>
        <w:jc w:val="both"/>
      </w:pPr>
    </w:p>
    <w:p w:rsidR="00847E68" w:rsidRPr="001D3B41" w:rsidRDefault="00847E68" w:rsidP="00847E68">
      <w:pPr>
        <w:bidi w:val="0"/>
      </w:pPr>
    </w:p>
    <w:p w:rsidR="00B865F3" w:rsidRPr="00B865F3" w:rsidRDefault="00B865F3" w:rsidP="00B865F3">
      <w:pPr>
        <w:spacing w:after="200" w:line="360" w:lineRule="auto"/>
        <w:ind w:left="-199" w:right="-142"/>
        <w:jc w:val="center"/>
        <w:rPr>
          <w:rFonts w:eastAsia="Calibri" w:cs="MCS Khaybar S_U normal."/>
          <w:b/>
          <w:bCs/>
          <w:sz w:val="52"/>
          <w:szCs w:val="52"/>
          <w:lang w:bidi="ar-EG"/>
        </w:rPr>
      </w:pPr>
      <w:r w:rsidRPr="00B865F3">
        <w:rPr>
          <w:rFonts w:eastAsia="Calibri" w:cs="MCS Khaybar S_U normal." w:hint="cs"/>
          <w:b/>
          <w:bCs/>
          <w:sz w:val="52"/>
          <w:szCs w:val="52"/>
          <w:rtl/>
          <w:lang w:bidi="ar-EG"/>
        </w:rPr>
        <w:t>المشاكل النفسية لدى المراهقين المصابين بحب الشباب</w:t>
      </w:r>
    </w:p>
    <w:p w:rsidR="00B865F3" w:rsidRPr="00B865F3" w:rsidRDefault="00B865F3" w:rsidP="00B865F3">
      <w:pPr>
        <w:spacing w:after="200" w:line="360" w:lineRule="auto"/>
        <w:ind w:left="-199" w:right="-142"/>
        <w:jc w:val="center"/>
        <w:rPr>
          <w:rFonts w:eastAsia="Calibri" w:cs="MCS Khaybar S_U normal."/>
          <w:b/>
          <w:bCs/>
          <w:sz w:val="52"/>
          <w:szCs w:val="52"/>
          <w:rtl/>
          <w:lang w:bidi="ar-EG"/>
        </w:rPr>
      </w:pPr>
      <w:r w:rsidRPr="00B865F3">
        <w:rPr>
          <w:rFonts w:hint="cs"/>
          <w:sz w:val="36"/>
          <w:szCs w:val="36"/>
          <w:rtl/>
          <w:lang w:bidi="ar-EG"/>
        </w:rPr>
        <w:t>توطئه للحصول على درجة الماجستير فى تمريض الصحة النفسية والعقلية</w:t>
      </w:r>
    </w:p>
    <w:p w:rsidR="00B865F3" w:rsidRPr="00B865F3" w:rsidRDefault="00B865F3" w:rsidP="00B865F3">
      <w:pPr>
        <w:spacing w:line="360" w:lineRule="auto"/>
        <w:jc w:val="center"/>
        <w:rPr>
          <w:rFonts w:ascii="ToyorAljanah" w:hAnsi="ToyorAljanah" w:cs="ToyorAljanah"/>
          <w:sz w:val="32"/>
          <w:szCs w:val="32"/>
          <w:rtl/>
          <w:lang w:bidi="ar-EG"/>
        </w:rPr>
      </w:pPr>
      <w:r w:rsidRPr="00B865F3">
        <w:rPr>
          <w:rFonts w:cs="Monotype Koufi" w:hint="cs"/>
          <w:sz w:val="32"/>
          <w:szCs w:val="32"/>
          <w:rtl/>
          <w:lang w:bidi="ar-EG"/>
        </w:rPr>
        <w:t xml:space="preserve">مقدمة </w:t>
      </w:r>
      <w:r w:rsidRPr="00B865F3">
        <w:rPr>
          <w:rFonts w:ascii="ToyorAljanah" w:hAnsi="ToyorAljanah" w:cs="ToyorAljanah"/>
          <w:b/>
          <w:bCs/>
          <w:sz w:val="32"/>
          <w:szCs w:val="32"/>
          <w:rtl/>
          <w:lang w:bidi="ar-EG"/>
        </w:rPr>
        <w:t>من</w:t>
      </w:r>
    </w:p>
    <w:p w:rsidR="00B865F3" w:rsidRPr="00B865F3" w:rsidRDefault="00B865F3" w:rsidP="00B86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GA Sindibad Outline"/>
          <w:b/>
          <w:bCs/>
          <w:sz w:val="60"/>
          <w:szCs w:val="60"/>
          <w:rtl/>
        </w:rPr>
      </w:pPr>
      <w:r w:rsidRPr="00B865F3">
        <w:rPr>
          <w:rFonts w:cs="AGA Sindibad Outline" w:hint="cs"/>
          <w:b/>
          <w:bCs/>
          <w:sz w:val="60"/>
          <w:szCs w:val="60"/>
          <w:rtl/>
        </w:rPr>
        <w:t>سماح سعد مصطفى ابوزيد</w:t>
      </w:r>
    </w:p>
    <w:p w:rsidR="00B865F3" w:rsidRPr="00B865F3" w:rsidRDefault="00B865F3" w:rsidP="00B865F3">
      <w:pPr>
        <w:jc w:val="center"/>
        <w:rPr>
          <w:b/>
          <w:bCs/>
          <w:sz w:val="32"/>
          <w:szCs w:val="32"/>
          <w:rtl/>
          <w:lang w:bidi="ar-EG"/>
        </w:rPr>
      </w:pPr>
      <w:r w:rsidRPr="00B865F3">
        <w:rPr>
          <w:rFonts w:hint="cs"/>
          <w:b/>
          <w:bCs/>
          <w:sz w:val="32"/>
          <w:szCs w:val="32"/>
          <w:rtl/>
          <w:lang w:bidi="ar-EG"/>
        </w:rPr>
        <w:t xml:space="preserve">معيدة بقسم </w:t>
      </w:r>
      <w:r w:rsidRPr="00B865F3">
        <w:rPr>
          <w:rFonts w:hint="cs"/>
          <w:b/>
          <w:bCs/>
          <w:sz w:val="36"/>
          <w:szCs w:val="36"/>
          <w:rtl/>
          <w:lang w:bidi="ar-EG"/>
        </w:rPr>
        <w:t>تمريض الصحة النفسية و العقلية</w:t>
      </w:r>
    </w:p>
    <w:p w:rsidR="00B865F3" w:rsidRPr="00B865F3" w:rsidRDefault="00B865F3" w:rsidP="00B865F3">
      <w:pPr>
        <w:jc w:val="center"/>
        <w:rPr>
          <w:b/>
          <w:bCs/>
          <w:sz w:val="32"/>
          <w:szCs w:val="32"/>
          <w:rtl/>
          <w:lang w:bidi="ar-EG"/>
        </w:rPr>
      </w:pPr>
    </w:p>
    <w:p w:rsidR="00B865F3" w:rsidRPr="00B865F3" w:rsidRDefault="00B865F3" w:rsidP="00B865F3">
      <w:pPr>
        <w:jc w:val="center"/>
        <w:rPr>
          <w:b/>
          <w:bCs/>
          <w:sz w:val="40"/>
          <w:szCs w:val="40"/>
          <w:rtl/>
          <w:lang w:bidi="ar-EG"/>
        </w:rPr>
      </w:pPr>
      <w:r w:rsidRPr="00B865F3">
        <w:rPr>
          <w:rFonts w:hint="cs"/>
          <w:b/>
          <w:bCs/>
          <w:sz w:val="40"/>
          <w:szCs w:val="40"/>
          <w:rtl/>
          <w:lang w:bidi="ar-EG"/>
        </w:rPr>
        <w:t>تحت اشراف</w:t>
      </w:r>
    </w:p>
    <w:p w:rsidR="00B865F3" w:rsidRPr="00B865F3" w:rsidRDefault="00B865F3" w:rsidP="00B86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l Moharib Anbopi Ibrahim ."/>
          <w:b/>
          <w:bCs/>
          <w:sz w:val="60"/>
          <w:szCs w:val="60"/>
          <w:rtl/>
        </w:rPr>
      </w:pPr>
      <w:r w:rsidRPr="00B865F3">
        <w:rPr>
          <w:rFonts w:cs="Al Moharib Anbopi Ibrahim ." w:hint="cs"/>
          <w:b/>
          <w:bCs/>
          <w:sz w:val="60"/>
          <w:szCs w:val="60"/>
          <w:rtl/>
        </w:rPr>
        <w:t>أ.د  معالي إبراهيم المالكي</w:t>
      </w:r>
    </w:p>
    <w:p w:rsidR="00B865F3" w:rsidRPr="00B865F3" w:rsidRDefault="00B865F3" w:rsidP="00B865F3">
      <w:pPr>
        <w:jc w:val="center"/>
        <w:rPr>
          <w:b/>
          <w:bCs/>
          <w:sz w:val="36"/>
          <w:szCs w:val="36"/>
          <w:rtl/>
          <w:lang w:bidi="ar-EG"/>
        </w:rPr>
      </w:pPr>
      <w:r w:rsidRPr="00B865F3">
        <w:rPr>
          <w:rFonts w:hint="cs"/>
          <w:b/>
          <w:bCs/>
          <w:sz w:val="36"/>
          <w:szCs w:val="36"/>
          <w:rtl/>
          <w:lang w:bidi="ar-EG"/>
        </w:rPr>
        <w:t xml:space="preserve">   أستاذ تمريض الصحة النفسية و العقلية</w:t>
      </w:r>
    </w:p>
    <w:p w:rsidR="00B865F3" w:rsidRPr="00B865F3" w:rsidRDefault="00B865F3" w:rsidP="00B865F3">
      <w:pPr>
        <w:jc w:val="center"/>
        <w:rPr>
          <w:b/>
          <w:bCs/>
          <w:sz w:val="36"/>
          <w:szCs w:val="36"/>
          <w:rtl/>
          <w:lang w:bidi="ar-EG"/>
        </w:rPr>
      </w:pPr>
      <w:r w:rsidRPr="00B865F3">
        <w:rPr>
          <w:rFonts w:hint="cs"/>
          <w:b/>
          <w:bCs/>
          <w:sz w:val="36"/>
          <w:szCs w:val="36"/>
          <w:rtl/>
          <w:lang w:bidi="ar-EG"/>
        </w:rPr>
        <w:t xml:space="preserve">كلية التمريض </w:t>
      </w:r>
      <w:r w:rsidRPr="00B865F3">
        <w:rPr>
          <w:rFonts w:hint="cs"/>
          <w:sz w:val="48"/>
          <w:szCs w:val="48"/>
          <w:rtl/>
          <w:lang w:bidi="ar-EG"/>
        </w:rPr>
        <w:t>-</w:t>
      </w:r>
      <w:r w:rsidRPr="00B865F3">
        <w:rPr>
          <w:rFonts w:hint="cs"/>
          <w:sz w:val="36"/>
          <w:szCs w:val="36"/>
          <w:rtl/>
          <w:lang w:bidi="ar-EG"/>
        </w:rPr>
        <w:t xml:space="preserve"> </w:t>
      </w:r>
      <w:r w:rsidRPr="00B865F3">
        <w:rPr>
          <w:rFonts w:hint="cs"/>
          <w:b/>
          <w:bCs/>
          <w:sz w:val="36"/>
          <w:szCs w:val="36"/>
          <w:rtl/>
          <w:lang w:bidi="ar-EG"/>
        </w:rPr>
        <w:t>جامعة المنوفية</w:t>
      </w:r>
    </w:p>
    <w:p w:rsidR="00B865F3" w:rsidRPr="00B865F3" w:rsidRDefault="00B865F3" w:rsidP="00B865F3">
      <w:pPr>
        <w:numPr>
          <w:ilvl w:val="0"/>
          <w:numId w:val="23"/>
        </w:numPr>
        <w:jc w:val="center"/>
        <w:rPr>
          <w:b/>
          <w:bCs/>
          <w:sz w:val="36"/>
          <w:szCs w:val="36"/>
          <w:rtl/>
          <w:lang w:bidi="ar-EG"/>
        </w:rPr>
      </w:pPr>
      <w:r w:rsidRPr="00B865F3">
        <w:rPr>
          <w:rFonts w:cs="Al Moharib Anbopi Ibrahim ." w:hint="cs"/>
          <w:b/>
          <w:bCs/>
          <w:sz w:val="60"/>
          <w:szCs w:val="60"/>
          <w:rtl/>
        </w:rPr>
        <w:t>م. د شويكار توفيق البكرى</w:t>
      </w:r>
    </w:p>
    <w:p w:rsidR="00B865F3" w:rsidRPr="00B865F3" w:rsidRDefault="00B865F3" w:rsidP="00B865F3">
      <w:pPr>
        <w:jc w:val="center"/>
        <w:rPr>
          <w:b/>
          <w:bCs/>
          <w:sz w:val="36"/>
          <w:szCs w:val="36"/>
          <w:rtl/>
          <w:lang w:bidi="ar-EG"/>
        </w:rPr>
      </w:pPr>
      <w:r w:rsidRPr="00B865F3">
        <w:rPr>
          <w:rFonts w:hint="cs"/>
          <w:b/>
          <w:bCs/>
          <w:sz w:val="36"/>
          <w:szCs w:val="36"/>
          <w:rtl/>
          <w:lang w:bidi="ar-EG"/>
        </w:rPr>
        <w:t>أستاذ مساعد فى الطب النفسى والصحة العقلية</w:t>
      </w:r>
    </w:p>
    <w:p w:rsidR="00B865F3" w:rsidRPr="00B865F3" w:rsidRDefault="00B865F3" w:rsidP="00B865F3">
      <w:pPr>
        <w:jc w:val="center"/>
        <w:rPr>
          <w:b/>
          <w:bCs/>
          <w:sz w:val="36"/>
          <w:szCs w:val="36"/>
          <w:rtl/>
          <w:lang w:bidi="ar-EG"/>
        </w:rPr>
      </w:pPr>
      <w:r w:rsidRPr="00B865F3">
        <w:rPr>
          <w:rFonts w:hint="cs"/>
          <w:b/>
          <w:bCs/>
          <w:sz w:val="36"/>
          <w:szCs w:val="36"/>
          <w:rtl/>
          <w:lang w:bidi="ar-EG"/>
        </w:rPr>
        <w:t>كلية الطب</w:t>
      </w:r>
      <w:r w:rsidRPr="00B865F3">
        <w:rPr>
          <w:rFonts w:hint="cs"/>
          <w:sz w:val="44"/>
          <w:szCs w:val="44"/>
          <w:rtl/>
          <w:lang w:bidi="ar-EG"/>
        </w:rPr>
        <w:t xml:space="preserve"> -</w:t>
      </w:r>
      <w:r w:rsidRPr="00B865F3">
        <w:rPr>
          <w:rFonts w:hint="cs"/>
          <w:b/>
          <w:bCs/>
          <w:sz w:val="36"/>
          <w:szCs w:val="36"/>
          <w:rtl/>
          <w:lang w:bidi="ar-EG"/>
        </w:rPr>
        <w:t xml:space="preserve"> جامعة بنها</w:t>
      </w:r>
    </w:p>
    <w:p w:rsidR="00B865F3" w:rsidRPr="00B865F3" w:rsidRDefault="00B865F3" w:rsidP="00B86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l Moharib Anbopi Ibrahim ."/>
          <w:b/>
          <w:bCs/>
          <w:sz w:val="60"/>
          <w:szCs w:val="60"/>
        </w:rPr>
      </w:pPr>
      <w:r w:rsidRPr="00B865F3">
        <w:rPr>
          <w:rFonts w:cs="Al Moharib Anbopi Ibrahim ." w:hint="cs"/>
          <w:b/>
          <w:bCs/>
          <w:sz w:val="60"/>
          <w:szCs w:val="60"/>
          <w:rtl/>
        </w:rPr>
        <w:t>د . سماح رمضان ابراهيم</w:t>
      </w:r>
    </w:p>
    <w:p w:rsidR="00B865F3" w:rsidRPr="00B865F3" w:rsidRDefault="00B865F3" w:rsidP="00B865F3">
      <w:pPr>
        <w:jc w:val="center"/>
        <w:rPr>
          <w:b/>
          <w:bCs/>
          <w:sz w:val="36"/>
          <w:szCs w:val="36"/>
          <w:lang w:bidi="ar-EG"/>
        </w:rPr>
      </w:pPr>
      <w:r w:rsidRPr="00B865F3">
        <w:rPr>
          <w:rFonts w:hint="cs"/>
          <w:b/>
          <w:bCs/>
          <w:sz w:val="32"/>
          <w:szCs w:val="32"/>
          <w:rtl/>
          <w:lang w:bidi="ar-EG"/>
        </w:rPr>
        <w:t xml:space="preserve">   </w:t>
      </w:r>
      <w:r w:rsidRPr="00B865F3">
        <w:rPr>
          <w:rFonts w:hint="cs"/>
          <w:b/>
          <w:bCs/>
          <w:sz w:val="36"/>
          <w:szCs w:val="36"/>
          <w:rtl/>
          <w:lang w:bidi="ar-EG"/>
        </w:rPr>
        <w:t xml:space="preserve">مدرس تمريض الصحة النفسية و العقلية </w:t>
      </w:r>
    </w:p>
    <w:p w:rsidR="00B865F3" w:rsidRPr="00B865F3" w:rsidRDefault="00B865F3" w:rsidP="00B865F3">
      <w:pPr>
        <w:jc w:val="center"/>
        <w:rPr>
          <w:b/>
          <w:bCs/>
          <w:sz w:val="36"/>
          <w:szCs w:val="36"/>
          <w:rtl/>
          <w:lang w:bidi="ar-EG"/>
        </w:rPr>
      </w:pPr>
      <w:r w:rsidRPr="00B865F3">
        <w:rPr>
          <w:rFonts w:hint="cs"/>
          <w:b/>
          <w:bCs/>
          <w:sz w:val="36"/>
          <w:szCs w:val="36"/>
          <w:rtl/>
          <w:lang w:bidi="ar-EG"/>
        </w:rPr>
        <w:t>كلية التمريض</w:t>
      </w:r>
      <w:r w:rsidRPr="00B865F3">
        <w:rPr>
          <w:rFonts w:hint="cs"/>
          <w:sz w:val="48"/>
          <w:szCs w:val="48"/>
          <w:rtl/>
          <w:lang w:bidi="ar-EG"/>
        </w:rPr>
        <w:t xml:space="preserve">- </w:t>
      </w:r>
      <w:r w:rsidRPr="00B865F3">
        <w:rPr>
          <w:rFonts w:hint="cs"/>
          <w:b/>
          <w:bCs/>
          <w:sz w:val="36"/>
          <w:szCs w:val="36"/>
          <w:rtl/>
          <w:lang w:bidi="ar-EG"/>
        </w:rPr>
        <w:t>جامعة بنها</w:t>
      </w:r>
    </w:p>
    <w:p w:rsidR="00B865F3" w:rsidRPr="00B865F3" w:rsidRDefault="00B865F3" w:rsidP="00B865F3">
      <w:pPr>
        <w:jc w:val="center"/>
        <w:rPr>
          <w:b/>
          <w:bCs/>
          <w:sz w:val="32"/>
          <w:szCs w:val="32"/>
          <w:lang w:bidi="ar-EG"/>
        </w:rPr>
      </w:pPr>
    </w:p>
    <w:p w:rsidR="00B865F3" w:rsidRPr="00B865F3" w:rsidRDefault="00B865F3" w:rsidP="00B865F3">
      <w:pPr>
        <w:jc w:val="center"/>
        <w:rPr>
          <w:b/>
          <w:bCs/>
          <w:sz w:val="32"/>
          <w:szCs w:val="32"/>
          <w:rtl/>
          <w:lang w:bidi="ar-EG"/>
        </w:rPr>
      </w:pPr>
      <w:r w:rsidRPr="00B865F3">
        <w:rPr>
          <w:rFonts w:hint="cs"/>
          <w:b/>
          <w:bCs/>
          <w:sz w:val="32"/>
          <w:szCs w:val="32"/>
          <w:rtl/>
          <w:lang w:bidi="ar-EG"/>
        </w:rPr>
        <w:t xml:space="preserve">كلية التمريض </w:t>
      </w:r>
    </w:p>
    <w:p w:rsidR="00B865F3" w:rsidRPr="00B865F3" w:rsidRDefault="00B865F3" w:rsidP="00B865F3">
      <w:pPr>
        <w:jc w:val="center"/>
        <w:rPr>
          <w:b/>
          <w:bCs/>
          <w:sz w:val="32"/>
          <w:szCs w:val="32"/>
          <w:rtl/>
          <w:lang w:bidi="ar-EG"/>
        </w:rPr>
      </w:pPr>
      <w:r w:rsidRPr="00B865F3">
        <w:rPr>
          <w:rFonts w:hint="cs"/>
          <w:b/>
          <w:bCs/>
          <w:sz w:val="32"/>
          <w:szCs w:val="32"/>
          <w:rtl/>
          <w:lang w:bidi="ar-EG"/>
        </w:rPr>
        <w:t>جامعة بنها</w:t>
      </w:r>
    </w:p>
    <w:p w:rsidR="00B865F3" w:rsidRPr="00B865F3" w:rsidRDefault="00B865F3" w:rsidP="00B865F3">
      <w:pPr>
        <w:jc w:val="center"/>
        <w:rPr>
          <w:rFonts w:cs="Sultan rectangle"/>
          <w:b/>
          <w:bCs/>
          <w:sz w:val="38"/>
          <w:szCs w:val="38"/>
          <w:rtl/>
          <w:lang w:bidi="ar-EG"/>
        </w:rPr>
      </w:pPr>
      <w:r w:rsidRPr="00B865F3">
        <w:rPr>
          <w:rFonts w:cs="Sultan rectangle"/>
          <w:b/>
          <w:bCs/>
          <w:sz w:val="38"/>
          <w:szCs w:val="38"/>
          <w:lang w:bidi="ar-EG"/>
        </w:rPr>
        <w:lastRenderedPageBreak/>
        <w:t>2019</w:t>
      </w:r>
    </w:p>
    <w:p w:rsidR="00B865F3" w:rsidRPr="00B865F3" w:rsidRDefault="00B865F3" w:rsidP="00B865F3">
      <w:pPr>
        <w:spacing w:before="240" w:line="480" w:lineRule="exact"/>
        <w:jc w:val="center"/>
        <w:rPr>
          <w:rFonts w:cs="Sultan rectangle"/>
          <w:b/>
          <w:bCs/>
          <w:sz w:val="38"/>
          <w:szCs w:val="38"/>
          <w:lang w:bidi="ar-EG"/>
        </w:rPr>
      </w:pPr>
    </w:p>
    <w:p w:rsidR="00B865F3" w:rsidRDefault="00B865F3" w:rsidP="00B865F3">
      <w:pPr>
        <w:rPr>
          <w:rFonts w:cs="Sultan rectangle"/>
          <w:b/>
          <w:bCs/>
          <w:sz w:val="38"/>
          <w:szCs w:val="38"/>
          <w:lang w:bidi="ar-EG"/>
        </w:rPr>
      </w:pPr>
    </w:p>
    <w:p w:rsidR="008D26C4" w:rsidRPr="00B865F3" w:rsidRDefault="008D26C4" w:rsidP="00B865F3">
      <w:pPr>
        <w:rPr>
          <w:rFonts w:cs="Sultan rectangle"/>
          <w:b/>
          <w:bCs/>
          <w:sz w:val="38"/>
          <w:szCs w:val="38"/>
          <w:lang w:bidi="ar-EG"/>
        </w:rPr>
      </w:pPr>
    </w:p>
    <w:p w:rsidR="00B865F3" w:rsidRPr="00B865F3" w:rsidRDefault="00B865F3" w:rsidP="00B865F3">
      <w:pPr>
        <w:rPr>
          <w:lang w:bidi="ar-EG"/>
        </w:rPr>
      </w:pPr>
    </w:p>
    <w:p w:rsidR="008D26C4" w:rsidRPr="008D26C4" w:rsidRDefault="008D26C4" w:rsidP="008D26C4">
      <w:pPr>
        <w:spacing w:after="200" w:line="360" w:lineRule="auto"/>
        <w:jc w:val="center"/>
        <w:rPr>
          <w:rFonts w:eastAsiaTheme="minorHAnsi"/>
          <w:b/>
          <w:bCs/>
          <w:sz w:val="44"/>
          <w:szCs w:val="44"/>
          <w:rtl/>
          <w:lang w:bidi="ar-EG"/>
        </w:rPr>
      </w:pPr>
      <w:r w:rsidRPr="008D26C4">
        <w:rPr>
          <w:rFonts w:eastAsiaTheme="minorHAnsi" w:hint="cs"/>
          <w:b/>
          <w:bCs/>
          <w:sz w:val="44"/>
          <w:szCs w:val="44"/>
          <w:rtl/>
          <w:lang w:bidi="ar-EG"/>
        </w:rPr>
        <w:t>الملخص العربى</w:t>
      </w:r>
    </w:p>
    <w:p w:rsidR="008D26C4" w:rsidRPr="008D26C4" w:rsidRDefault="008D26C4" w:rsidP="008D26C4">
      <w:pPr>
        <w:spacing w:after="200" w:line="360" w:lineRule="auto"/>
        <w:jc w:val="lowKashida"/>
        <w:rPr>
          <w:rFonts w:eastAsiaTheme="minorHAnsi"/>
          <w:b/>
          <w:bCs/>
          <w:sz w:val="40"/>
          <w:szCs w:val="40"/>
          <w:u w:val="single"/>
          <w:lang w:bidi="ar-EG"/>
        </w:rPr>
      </w:pPr>
      <w:r w:rsidRPr="008D26C4">
        <w:rPr>
          <w:rFonts w:eastAsiaTheme="minorHAnsi" w:hint="cs"/>
          <w:b/>
          <w:bCs/>
          <w:sz w:val="40"/>
          <w:szCs w:val="40"/>
          <w:u w:val="single"/>
          <w:rtl/>
          <w:lang w:bidi="ar-EG"/>
        </w:rPr>
        <w:t>المقدمة</w:t>
      </w:r>
    </w:p>
    <w:p w:rsidR="008D26C4" w:rsidRPr="008D26C4" w:rsidRDefault="008D26C4" w:rsidP="008D26C4">
      <w:pPr>
        <w:spacing w:after="200" w:line="360" w:lineRule="auto"/>
        <w:jc w:val="lowKashida"/>
        <w:rPr>
          <w:rFonts w:eastAsiaTheme="minorHAnsi"/>
          <w:sz w:val="28"/>
          <w:szCs w:val="28"/>
        </w:rPr>
      </w:pPr>
      <w:r w:rsidRPr="008D26C4">
        <w:rPr>
          <w:rFonts w:eastAsiaTheme="minorHAnsi"/>
          <w:sz w:val="28"/>
          <w:szCs w:val="28"/>
          <w:rtl/>
          <w:lang w:bidi="ar-EG"/>
        </w:rPr>
        <w:t>يع</w:t>
      </w:r>
      <w:r w:rsidRPr="008D26C4">
        <w:rPr>
          <w:rFonts w:eastAsiaTheme="minorHAnsi"/>
          <w:sz w:val="28"/>
          <w:szCs w:val="28"/>
          <w:rtl/>
        </w:rPr>
        <w:t xml:space="preserve">تبر حب الشباب مرض جلدي مزمن يؤثر في المقام الأول على </w:t>
      </w:r>
      <w:r w:rsidRPr="008D26C4">
        <w:rPr>
          <w:rFonts w:eastAsiaTheme="minorHAnsi" w:hint="cs"/>
          <w:sz w:val="28"/>
          <w:szCs w:val="28"/>
          <w:rtl/>
        </w:rPr>
        <w:t>المراهقين</w:t>
      </w:r>
      <w:r w:rsidRPr="008D26C4">
        <w:rPr>
          <w:rFonts w:eastAsiaTheme="minorHAnsi"/>
          <w:sz w:val="28"/>
          <w:szCs w:val="28"/>
        </w:rPr>
        <w:t xml:space="preserve"> </w:t>
      </w:r>
      <w:r w:rsidRPr="008D26C4">
        <w:rPr>
          <w:rFonts w:eastAsiaTheme="minorHAnsi" w:hint="cs"/>
          <w:sz w:val="28"/>
          <w:szCs w:val="28"/>
          <w:rtl/>
          <w:lang w:bidi="ar-EG"/>
        </w:rPr>
        <w:t xml:space="preserve"> و</w:t>
      </w:r>
      <w:r w:rsidRPr="008D26C4">
        <w:rPr>
          <w:rFonts w:eastAsiaTheme="minorHAnsi" w:hint="cs"/>
          <w:sz w:val="28"/>
          <w:szCs w:val="28"/>
          <w:rtl/>
        </w:rPr>
        <w:t xml:space="preserve">ينتشر </w:t>
      </w:r>
      <w:r w:rsidRPr="008D26C4">
        <w:rPr>
          <w:rFonts w:eastAsiaTheme="minorHAnsi"/>
          <w:sz w:val="28"/>
          <w:szCs w:val="28"/>
          <w:rtl/>
        </w:rPr>
        <w:t xml:space="preserve">بين هذه الفئة </w:t>
      </w:r>
      <w:r w:rsidRPr="008D26C4">
        <w:rPr>
          <w:rFonts w:eastAsiaTheme="minorHAnsi" w:hint="cs"/>
          <w:sz w:val="28"/>
          <w:szCs w:val="28"/>
          <w:rtl/>
        </w:rPr>
        <w:t xml:space="preserve">العمرية حوالى </w:t>
      </w:r>
      <w:r w:rsidRPr="008D26C4">
        <w:rPr>
          <w:rFonts w:eastAsiaTheme="minorHAnsi"/>
          <w:sz w:val="28"/>
          <w:szCs w:val="28"/>
          <w:rtl/>
        </w:rPr>
        <w:t>95 في المئة</w:t>
      </w:r>
      <w:r w:rsidRPr="008D26C4">
        <w:rPr>
          <w:rFonts w:eastAsiaTheme="minorHAnsi" w:hint="cs"/>
          <w:sz w:val="28"/>
          <w:szCs w:val="28"/>
          <w:rtl/>
        </w:rPr>
        <w:t xml:space="preserve"> ويسبب </w:t>
      </w:r>
      <w:r w:rsidRPr="008D26C4">
        <w:rPr>
          <w:rFonts w:eastAsiaTheme="minorHAnsi"/>
          <w:sz w:val="28"/>
          <w:szCs w:val="28"/>
          <w:rtl/>
        </w:rPr>
        <w:t xml:space="preserve"> اضطراب في سن المراهقة. يمكن اعتبار ثلاث مجموعات مختلفة من مرضى حب الشباب: مرضى</w:t>
      </w:r>
      <w:r w:rsidRPr="008D26C4">
        <w:rPr>
          <w:rFonts w:eastAsiaTheme="minorHAnsi" w:hint="cs"/>
          <w:sz w:val="28"/>
          <w:szCs w:val="28"/>
          <w:rtl/>
        </w:rPr>
        <w:t xml:space="preserve"> فى سن ماقبل </w:t>
      </w:r>
      <w:r w:rsidRPr="008D26C4">
        <w:rPr>
          <w:rFonts w:eastAsiaTheme="minorHAnsi"/>
          <w:sz w:val="28"/>
          <w:szCs w:val="28"/>
          <w:rtl/>
        </w:rPr>
        <w:t xml:space="preserve"> المراهق</w:t>
      </w:r>
      <w:r w:rsidRPr="008D26C4">
        <w:rPr>
          <w:rFonts w:eastAsiaTheme="minorHAnsi" w:hint="cs"/>
          <w:sz w:val="28"/>
          <w:szCs w:val="28"/>
          <w:rtl/>
        </w:rPr>
        <w:t>ة</w:t>
      </w:r>
      <w:r w:rsidRPr="008D26C4">
        <w:rPr>
          <w:rFonts w:eastAsiaTheme="minorHAnsi"/>
          <w:sz w:val="28"/>
          <w:szCs w:val="28"/>
          <w:rtl/>
        </w:rPr>
        <w:t>، والمراهقين</w:t>
      </w:r>
      <w:r w:rsidRPr="008D26C4">
        <w:rPr>
          <w:rFonts w:eastAsiaTheme="minorHAnsi"/>
          <w:sz w:val="28"/>
          <w:szCs w:val="28"/>
        </w:rPr>
        <w:t xml:space="preserve"> </w:t>
      </w:r>
      <w:r w:rsidRPr="008D26C4">
        <w:rPr>
          <w:rFonts w:eastAsiaTheme="minorHAnsi" w:hint="cs"/>
          <w:sz w:val="28"/>
          <w:szCs w:val="28"/>
          <w:rtl/>
        </w:rPr>
        <w:t>و</w:t>
      </w:r>
      <w:r w:rsidRPr="008D26C4">
        <w:rPr>
          <w:rFonts w:eastAsiaTheme="minorHAnsi"/>
          <w:sz w:val="28"/>
          <w:szCs w:val="28"/>
          <w:rtl/>
        </w:rPr>
        <w:t>في مرحلة ما بعد المراهقة</w:t>
      </w:r>
      <w:r w:rsidRPr="008D26C4">
        <w:rPr>
          <w:rFonts w:eastAsiaTheme="minorHAnsi" w:hint="cs"/>
          <w:sz w:val="28"/>
          <w:szCs w:val="28"/>
          <w:rtl/>
        </w:rPr>
        <w:t xml:space="preserve">. </w:t>
      </w:r>
      <w:r w:rsidRPr="008D26C4">
        <w:rPr>
          <w:rFonts w:asciiTheme="minorHAnsi" w:eastAsiaTheme="minorHAnsi" w:hAnsiTheme="minorHAnsi" w:cstheme="minorBidi" w:hint="cs"/>
          <w:sz w:val="22"/>
          <w:szCs w:val="22"/>
          <w:rtl/>
        </w:rPr>
        <w:t xml:space="preserve"> </w:t>
      </w:r>
      <w:r w:rsidRPr="008D26C4">
        <w:rPr>
          <w:rFonts w:eastAsiaTheme="minorHAnsi" w:hint="cs"/>
          <w:sz w:val="28"/>
          <w:szCs w:val="28"/>
          <w:rtl/>
          <w:lang w:bidi="ar-EG"/>
        </w:rPr>
        <w:t xml:space="preserve">حب الشباب يؤثر </w:t>
      </w:r>
      <w:r w:rsidRPr="008D26C4">
        <w:rPr>
          <w:rFonts w:eastAsiaTheme="minorHAnsi"/>
          <w:sz w:val="28"/>
          <w:szCs w:val="28"/>
          <w:rtl/>
        </w:rPr>
        <w:t xml:space="preserve"> على الأداء الاجتماعي والنفسي للمرضى</w:t>
      </w:r>
      <w:r w:rsidRPr="008D26C4">
        <w:rPr>
          <w:rFonts w:eastAsiaTheme="minorHAnsi" w:hint="cs"/>
          <w:sz w:val="28"/>
          <w:szCs w:val="28"/>
          <w:rtl/>
        </w:rPr>
        <w:t xml:space="preserve"> المصابين به</w:t>
      </w:r>
      <w:r w:rsidRPr="008D26C4">
        <w:rPr>
          <w:rFonts w:eastAsiaTheme="minorHAnsi"/>
          <w:sz w:val="28"/>
          <w:szCs w:val="28"/>
          <w:rtl/>
        </w:rPr>
        <w:t xml:space="preserve"> وتؤدي إلى تدهور حياتهم</w:t>
      </w:r>
      <w:r w:rsidRPr="008D26C4">
        <w:rPr>
          <w:rFonts w:eastAsiaTheme="minorHAnsi"/>
          <w:sz w:val="28"/>
          <w:szCs w:val="28"/>
        </w:rPr>
        <w:t xml:space="preserve">. </w:t>
      </w:r>
      <w:r w:rsidRPr="008D26C4">
        <w:rPr>
          <w:rFonts w:eastAsiaTheme="minorHAnsi"/>
          <w:sz w:val="28"/>
          <w:szCs w:val="28"/>
          <w:rtl/>
        </w:rPr>
        <w:t xml:space="preserve"> </w:t>
      </w:r>
      <w:r w:rsidRPr="008D26C4">
        <w:rPr>
          <w:rFonts w:eastAsiaTheme="minorHAnsi" w:hint="cs"/>
          <w:sz w:val="28"/>
          <w:szCs w:val="28"/>
          <w:rtl/>
        </w:rPr>
        <w:t xml:space="preserve"> الدرجة المتوسطة والشديدة من </w:t>
      </w:r>
      <w:r w:rsidRPr="008D26C4">
        <w:rPr>
          <w:rFonts w:eastAsiaTheme="minorHAnsi"/>
          <w:sz w:val="28"/>
          <w:szCs w:val="28"/>
          <w:rtl/>
        </w:rPr>
        <w:t>حب الشباب قد تترك تصبغ</w:t>
      </w:r>
      <w:r w:rsidRPr="008D26C4">
        <w:rPr>
          <w:rFonts w:eastAsiaTheme="minorHAnsi" w:hint="cs"/>
          <w:sz w:val="28"/>
          <w:szCs w:val="28"/>
          <w:rtl/>
        </w:rPr>
        <w:t xml:space="preserve">ات التهابية </w:t>
      </w:r>
      <w:r w:rsidRPr="008D26C4">
        <w:rPr>
          <w:rFonts w:eastAsiaTheme="minorHAnsi"/>
          <w:sz w:val="28"/>
          <w:szCs w:val="28"/>
          <w:rtl/>
        </w:rPr>
        <w:t xml:space="preserve"> / أو ندبات ضامرة يمكن أن تؤثر على المريض</w:t>
      </w:r>
      <w:r w:rsidRPr="008D26C4">
        <w:rPr>
          <w:rFonts w:eastAsiaTheme="minorHAnsi" w:hint="cs"/>
          <w:sz w:val="28"/>
          <w:szCs w:val="28"/>
          <w:rtl/>
        </w:rPr>
        <w:t xml:space="preserve"> وتشوه منظره</w:t>
      </w:r>
      <w:r w:rsidRPr="008D26C4">
        <w:rPr>
          <w:rFonts w:eastAsiaTheme="minorHAnsi"/>
          <w:sz w:val="28"/>
          <w:szCs w:val="28"/>
          <w:rtl/>
        </w:rPr>
        <w:t xml:space="preserve"> وتؤدي إلى تقليل تقدير الذات ، وتفاعل اجتماعي أقل مع الآخرين</w:t>
      </w:r>
      <w:r w:rsidRPr="008D26C4">
        <w:rPr>
          <w:rFonts w:eastAsiaTheme="minorHAnsi"/>
          <w:sz w:val="28"/>
          <w:szCs w:val="28"/>
        </w:rPr>
        <w:t xml:space="preserve">. </w:t>
      </w:r>
      <w:r w:rsidRPr="008D26C4">
        <w:rPr>
          <w:rFonts w:eastAsiaTheme="minorHAnsi"/>
          <w:sz w:val="28"/>
          <w:szCs w:val="28"/>
          <w:rtl/>
        </w:rPr>
        <w:t>أيضا ، يمكن أن يؤدي إلى القلق والاكتئاب ، وغيرها من المشاكل النفسية التي تهدد حياة المريض</w:t>
      </w:r>
      <w:r w:rsidRPr="008D26C4">
        <w:rPr>
          <w:rFonts w:eastAsiaTheme="minorHAnsi"/>
          <w:sz w:val="28"/>
          <w:szCs w:val="28"/>
        </w:rPr>
        <w:t>.</w:t>
      </w:r>
    </w:p>
    <w:p w:rsidR="008D26C4" w:rsidRPr="008D26C4" w:rsidRDefault="008D26C4" w:rsidP="008D26C4">
      <w:pPr>
        <w:spacing w:after="200" w:line="360" w:lineRule="auto"/>
        <w:jc w:val="lowKashida"/>
        <w:rPr>
          <w:rFonts w:eastAsiaTheme="minorHAnsi"/>
          <w:b/>
          <w:bCs/>
          <w:sz w:val="40"/>
          <w:szCs w:val="40"/>
          <w:u w:val="single"/>
          <w:rtl/>
          <w:lang w:bidi="ar-EG"/>
        </w:rPr>
      </w:pPr>
      <w:r w:rsidRPr="008D26C4">
        <w:rPr>
          <w:rFonts w:eastAsiaTheme="minorHAnsi" w:hint="cs"/>
          <w:b/>
          <w:bCs/>
          <w:sz w:val="40"/>
          <w:szCs w:val="40"/>
          <w:u w:val="single"/>
          <w:rtl/>
          <w:lang w:bidi="ar-EG"/>
        </w:rPr>
        <w:t>الهدف من الدراسة:</w:t>
      </w:r>
    </w:p>
    <w:p w:rsidR="008D26C4" w:rsidRPr="008D26C4" w:rsidRDefault="008D26C4" w:rsidP="008D26C4">
      <w:pPr>
        <w:spacing w:after="200" w:line="276" w:lineRule="auto"/>
        <w:rPr>
          <w:rFonts w:eastAsiaTheme="minorHAnsi"/>
          <w:sz w:val="28"/>
          <w:szCs w:val="28"/>
        </w:rPr>
      </w:pPr>
      <w:r w:rsidRPr="008D26C4">
        <w:rPr>
          <w:rFonts w:eastAsiaTheme="minorHAnsi" w:hint="cs"/>
          <w:sz w:val="28"/>
          <w:szCs w:val="28"/>
          <w:rtl/>
        </w:rPr>
        <w:t>كان</w:t>
      </w:r>
      <w:r w:rsidRPr="008D26C4">
        <w:rPr>
          <w:rFonts w:eastAsiaTheme="minorHAnsi"/>
          <w:sz w:val="28"/>
          <w:szCs w:val="28"/>
          <w:rtl/>
        </w:rPr>
        <w:t xml:space="preserve"> </w:t>
      </w:r>
      <w:r w:rsidRPr="008D26C4">
        <w:rPr>
          <w:rFonts w:eastAsiaTheme="minorHAnsi" w:hint="cs"/>
          <w:sz w:val="28"/>
          <w:szCs w:val="28"/>
          <w:rtl/>
        </w:rPr>
        <w:t>الهدف</w:t>
      </w:r>
      <w:r w:rsidRPr="008D26C4">
        <w:rPr>
          <w:rFonts w:eastAsiaTheme="minorHAnsi"/>
          <w:sz w:val="28"/>
          <w:szCs w:val="28"/>
          <w:rtl/>
        </w:rPr>
        <w:t xml:space="preserve"> </w:t>
      </w:r>
      <w:r w:rsidRPr="008D26C4">
        <w:rPr>
          <w:rFonts w:eastAsiaTheme="minorHAnsi" w:hint="cs"/>
          <w:sz w:val="28"/>
          <w:szCs w:val="28"/>
          <w:rtl/>
        </w:rPr>
        <w:t>من</w:t>
      </w:r>
      <w:r w:rsidRPr="008D26C4">
        <w:rPr>
          <w:rFonts w:eastAsiaTheme="minorHAnsi"/>
          <w:sz w:val="28"/>
          <w:szCs w:val="28"/>
          <w:rtl/>
        </w:rPr>
        <w:t xml:space="preserve"> </w:t>
      </w:r>
      <w:r w:rsidRPr="008D26C4">
        <w:rPr>
          <w:rFonts w:eastAsiaTheme="minorHAnsi" w:hint="cs"/>
          <w:sz w:val="28"/>
          <w:szCs w:val="28"/>
          <w:rtl/>
        </w:rPr>
        <w:t>هذه</w:t>
      </w:r>
      <w:r w:rsidRPr="008D26C4">
        <w:rPr>
          <w:rFonts w:eastAsiaTheme="minorHAnsi"/>
          <w:sz w:val="28"/>
          <w:szCs w:val="28"/>
          <w:rtl/>
        </w:rPr>
        <w:t xml:space="preserve"> </w:t>
      </w:r>
      <w:r w:rsidRPr="008D26C4">
        <w:rPr>
          <w:rFonts w:eastAsiaTheme="minorHAnsi" w:hint="cs"/>
          <w:sz w:val="28"/>
          <w:szCs w:val="28"/>
          <w:rtl/>
        </w:rPr>
        <w:t>الدراسة</w:t>
      </w:r>
      <w:r w:rsidRPr="008D26C4">
        <w:rPr>
          <w:rFonts w:eastAsiaTheme="minorHAnsi"/>
          <w:sz w:val="28"/>
          <w:szCs w:val="28"/>
          <w:rtl/>
        </w:rPr>
        <w:t xml:space="preserve"> </w:t>
      </w:r>
      <w:r w:rsidRPr="008D26C4">
        <w:rPr>
          <w:rFonts w:eastAsiaTheme="minorHAnsi" w:hint="cs"/>
          <w:sz w:val="28"/>
          <w:szCs w:val="28"/>
          <w:rtl/>
        </w:rPr>
        <w:t>هو</w:t>
      </w:r>
      <w:r w:rsidRPr="008D26C4">
        <w:rPr>
          <w:rFonts w:eastAsiaTheme="minorHAnsi"/>
          <w:sz w:val="28"/>
          <w:szCs w:val="28"/>
          <w:rtl/>
        </w:rPr>
        <w:t xml:space="preserve"> </w:t>
      </w:r>
      <w:r w:rsidRPr="008D26C4">
        <w:rPr>
          <w:rFonts w:eastAsiaTheme="minorHAnsi" w:hint="cs"/>
          <w:sz w:val="28"/>
          <w:szCs w:val="28"/>
          <w:rtl/>
        </w:rPr>
        <w:t>تقييم</w:t>
      </w:r>
      <w:r w:rsidRPr="008D26C4">
        <w:rPr>
          <w:rFonts w:eastAsiaTheme="minorHAnsi"/>
          <w:sz w:val="28"/>
          <w:szCs w:val="28"/>
          <w:rtl/>
        </w:rPr>
        <w:t xml:space="preserve"> </w:t>
      </w:r>
      <w:r w:rsidRPr="008D26C4">
        <w:rPr>
          <w:rFonts w:eastAsiaTheme="minorHAnsi" w:hint="cs"/>
          <w:sz w:val="28"/>
          <w:szCs w:val="28"/>
          <w:rtl/>
        </w:rPr>
        <w:t>المشاكل</w:t>
      </w:r>
      <w:r w:rsidRPr="008D26C4">
        <w:rPr>
          <w:rFonts w:eastAsiaTheme="minorHAnsi"/>
          <w:sz w:val="28"/>
          <w:szCs w:val="28"/>
          <w:rtl/>
        </w:rPr>
        <w:t xml:space="preserve"> </w:t>
      </w:r>
      <w:r w:rsidRPr="008D26C4">
        <w:rPr>
          <w:rFonts w:eastAsiaTheme="minorHAnsi" w:hint="cs"/>
          <w:sz w:val="28"/>
          <w:szCs w:val="28"/>
          <w:rtl/>
        </w:rPr>
        <w:t>النفسية</w:t>
      </w:r>
      <w:r w:rsidRPr="008D26C4">
        <w:rPr>
          <w:rFonts w:eastAsiaTheme="minorHAnsi"/>
          <w:sz w:val="28"/>
          <w:szCs w:val="28"/>
          <w:rtl/>
        </w:rPr>
        <w:t xml:space="preserve"> </w:t>
      </w:r>
      <w:r w:rsidRPr="008D26C4">
        <w:rPr>
          <w:rFonts w:eastAsiaTheme="minorHAnsi" w:hint="cs"/>
          <w:sz w:val="28"/>
          <w:szCs w:val="28"/>
          <w:rtl/>
        </w:rPr>
        <w:t xml:space="preserve">للمراهقين </w:t>
      </w:r>
      <w:r w:rsidRPr="008D26C4">
        <w:rPr>
          <w:rFonts w:eastAsiaTheme="minorHAnsi"/>
          <w:sz w:val="28"/>
          <w:szCs w:val="28"/>
          <w:rtl/>
        </w:rPr>
        <w:t xml:space="preserve"> </w:t>
      </w:r>
      <w:r w:rsidRPr="008D26C4">
        <w:rPr>
          <w:rFonts w:eastAsiaTheme="minorHAnsi" w:hint="cs"/>
          <w:sz w:val="28"/>
          <w:szCs w:val="28"/>
          <w:rtl/>
        </w:rPr>
        <w:t>المرتبطة</w:t>
      </w:r>
      <w:r w:rsidRPr="008D26C4">
        <w:rPr>
          <w:rFonts w:eastAsiaTheme="minorHAnsi"/>
          <w:sz w:val="28"/>
          <w:szCs w:val="28"/>
          <w:rtl/>
        </w:rPr>
        <w:t xml:space="preserve"> </w:t>
      </w:r>
      <w:r w:rsidRPr="008D26C4">
        <w:rPr>
          <w:rFonts w:eastAsiaTheme="minorHAnsi" w:hint="cs"/>
          <w:sz w:val="28"/>
          <w:szCs w:val="28"/>
          <w:rtl/>
        </w:rPr>
        <w:t>بحب</w:t>
      </w:r>
      <w:r w:rsidRPr="008D26C4">
        <w:rPr>
          <w:rFonts w:eastAsiaTheme="minorHAnsi"/>
          <w:sz w:val="28"/>
          <w:szCs w:val="28"/>
          <w:rtl/>
        </w:rPr>
        <w:t xml:space="preserve"> </w:t>
      </w:r>
      <w:r w:rsidRPr="008D26C4">
        <w:rPr>
          <w:rFonts w:eastAsiaTheme="minorHAnsi" w:hint="cs"/>
          <w:sz w:val="28"/>
          <w:szCs w:val="28"/>
          <w:rtl/>
        </w:rPr>
        <w:t xml:space="preserve">الشباب </w:t>
      </w:r>
      <w:r w:rsidRPr="008D26C4">
        <w:rPr>
          <w:rFonts w:eastAsiaTheme="minorHAnsi"/>
          <w:sz w:val="28"/>
          <w:szCs w:val="28"/>
          <w:rtl/>
        </w:rPr>
        <w:t xml:space="preserve"> (</w:t>
      </w:r>
      <w:r w:rsidRPr="008D26C4">
        <w:rPr>
          <w:rFonts w:eastAsiaTheme="minorHAnsi" w:hint="cs"/>
          <w:sz w:val="28"/>
          <w:szCs w:val="28"/>
          <w:rtl/>
        </w:rPr>
        <w:t>أعراض</w:t>
      </w:r>
      <w:r w:rsidRPr="008D26C4">
        <w:rPr>
          <w:rFonts w:eastAsiaTheme="minorHAnsi"/>
          <w:sz w:val="28"/>
          <w:szCs w:val="28"/>
          <w:rtl/>
        </w:rPr>
        <w:t xml:space="preserve"> </w:t>
      </w:r>
      <w:r w:rsidRPr="008D26C4">
        <w:rPr>
          <w:rFonts w:eastAsiaTheme="minorHAnsi" w:hint="cs"/>
          <w:sz w:val="28"/>
          <w:szCs w:val="28"/>
          <w:rtl/>
        </w:rPr>
        <w:t>الاكتئاب</w:t>
      </w:r>
      <w:r w:rsidRPr="008D26C4">
        <w:rPr>
          <w:rFonts w:eastAsiaTheme="minorHAnsi"/>
          <w:sz w:val="28"/>
          <w:szCs w:val="28"/>
          <w:rtl/>
        </w:rPr>
        <w:t xml:space="preserve"> </w:t>
      </w:r>
      <w:r w:rsidRPr="008D26C4">
        <w:rPr>
          <w:rFonts w:eastAsiaTheme="minorHAnsi" w:hint="cs"/>
          <w:sz w:val="28"/>
          <w:szCs w:val="28"/>
          <w:rtl/>
        </w:rPr>
        <w:t>،</w:t>
      </w:r>
      <w:r w:rsidRPr="008D26C4">
        <w:rPr>
          <w:rFonts w:eastAsiaTheme="minorHAnsi"/>
          <w:sz w:val="28"/>
          <w:szCs w:val="28"/>
          <w:rtl/>
        </w:rPr>
        <w:t xml:space="preserve"> </w:t>
      </w:r>
      <w:r w:rsidRPr="008D26C4">
        <w:rPr>
          <w:rFonts w:eastAsiaTheme="minorHAnsi" w:hint="cs"/>
          <w:sz w:val="28"/>
          <w:szCs w:val="28"/>
          <w:rtl/>
        </w:rPr>
        <w:t>صورة</w:t>
      </w:r>
      <w:r w:rsidRPr="008D26C4">
        <w:rPr>
          <w:rFonts w:eastAsiaTheme="minorHAnsi"/>
          <w:sz w:val="28"/>
          <w:szCs w:val="28"/>
          <w:rtl/>
        </w:rPr>
        <w:t xml:space="preserve"> </w:t>
      </w:r>
      <w:r w:rsidRPr="008D26C4">
        <w:rPr>
          <w:rFonts w:eastAsiaTheme="minorHAnsi" w:hint="cs"/>
          <w:sz w:val="28"/>
          <w:szCs w:val="28"/>
          <w:rtl/>
        </w:rPr>
        <w:t>الجسم</w:t>
      </w:r>
      <w:r w:rsidRPr="008D26C4">
        <w:rPr>
          <w:rFonts w:eastAsiaTheme="minorHAnsi"/>
          <w:sz w:val="28"/>
          <w:szCs w:val="28"/>
          <w:rtl/>
        </w:rPr>
        <w:t xml:space="preserve"> </w:t>
      </w:r>
      <w:r w:rsidRPr="008D26C4">
        <w:rPr>
          <w:rFonts w:eastAsiaTheme="minorHAnsi" w:hint="cs"/>
          <w:sz w:val="28"/>
          <w:szCs w:val="28"/>
          <w:rtl/>
        </w:rPr>
        <w:t>وتقدير</w:t>
      </w:r>
      <w:r w:rsidRPr="008D26C4">
        <w:rPr>
          <w:rFonts w:eastAsiaTheme="minorHAnsi"/>
          <w:sz w:val="28"/>
          <w:szCs w:val="28"/>
          <w:rtl/>
        </w:rPr>
        <w:t xml:space="preserve"> </w:t>
      </w:r>
      <w:r w:rsidRPr="008D26C4">
        <w:rPr>
          <w:rFonts w:eastAsiaTheme="minorHAnsi" w:hint="cs"/>
          <w:sz w:val="28"/>
          <w:szCs w:val="28"/>
          <w:rtl/>
        </w:rPr>
        <w:t>الذات</w:t>
      </w:r>
      <w:r w:rsidRPr="008D26C4">
        <w:rPr>
          <w:rFonts w:eastAsiaTheme="minorHAnsi"/>
          <w:sz w:val="28"/>
          <w:szCs w:val="28"/>
          <w:rtl/>
        </w:rPr>
        <w:t xml:space="preserve">) </w:t>
      </w:r>
      <w:r w:rsidRPr="008D26C4">
        <w:rPr>
          <w:rFonts w:eastAsiaTheme="minorHAnsi" w:hint="cs"/>
          <w:sz w:val="28"/>
          <w:szCs w:val="28"/>
          <w:rtl/>
        </w:rPr>
        <w:t>من</w:t>
      </w:r>
      <w:r w:rsidRPr="008D26C4">
        <w:rPr>
          <w:rFonts w:eastAsiaTheme="minorHAnsi"/>
          <w:sz w:val="28"/>
          <w:szCs w:val="28"/>
          <w:rtl/>
        </w:rPr>
        <w:t xml:space="preserve"> </w:t>
      </w:r>
      <w:r w:rsidRPr="008D26C4">
        <w:rPr>
          <w:rFonts w:eastAsiaTheme="minorHAnsi" w:hint="cs"/>
          <w:sz w:val="28"/>
          <w:szCs w:val="28"/>
          <w:rtl/>
        </w:rPr>
        <w:t>خلال</w:t>
      </w:r>
      <w:r w:rsidRPr="008D26C4">
        <w:rPr>
          <w:rFonts w:eastAsiaTheme="minorHAnsi"/>
          <w:sz w:val="28"/>
          <w:szCs w:val="28"/>
        </w:rPr>
        <w:t>: -</w:t>
      </w:r>
    </w:p>
    <w:p w:rsidR="008D26C4" w:rsidRPr="008D26C4" w:rsidRDefault="008D26C4" w:rsidP="008D26C4">
      <w:pPr>
        <w:numPr>
          <w:ilvl w:val="0"/>
          <w:numId w:val="24"/>
        </w:numPr>
        <w:spacing w:after="200" w:line="276" w:lineRule="auto"/>
        <w:rPr>
          <w:rFonts w:eastAsiaTheme="minorHAnsi"/>
          <w:sz w:val="28"/>
          <w:szCs w:val="28"/>
        </w:rPr>
      </w:pPr>
      <w:r w:rsidRPr="008D26C4">
        <w:rPr>
          <w:rFonts w:eastAsiaTheme="minorHAnsi" w:hint="cs"/>
          <w:sz w:val="28"/>
          <w:szCs w:val="28"/>
          <w:rtl/>
        </w:rPr>
        <w:t>تقييم</w:t>
      </w:r>
      <w:r w:rsidRPr="008D26C4">
        <w:rPr>
          <w:rFonts w:eastAsiaTheme="minorHAnsi"/>
          <w:sz w:val="28"/>
          <w:szCs w:val="28"/>
          <w:rtl/>
        </w:rPr>
        <w:t xml:space="preserve"> </w:t>
      </w:r>
      <w:r w:rsidRPr="008D26C4">
        <w:rPr>
          <w:rFonts w:eastAsiaTheme="minorHAnsi" w:hint="cs"/>
          <w:sz w:val="28"/>
          <w:szCs w:val="28"/>
          <w:rtl/>
        </w:rPr>
        <w:t>وجود</w:t>
      </w:r>
      <w:r w:rsidRPr="008D26C4">
        <w:rPr>
          <w:rFonts w:eastAsiaTheme="minorHAnsi"/>
          <w:sz w:val="28"/>
          <w:szCs w:val="28"/>
          <w:rtl/>
        </w:rPr>
        <w:t xml:space="preserve"> </w:t>
      </w:r>
      <w:r w:rsidRPr="008D26C4">
        <w:rPr>
          <w:rFonts w:eastAsiaTheme="minorHAnsi" w:hint="cs"/>
          <w:sz w:val="28"/>
          <w:szCs w:val="28"/>
          <w:rtl/>
        </w:rPr>
        <w:t>أعراض</w:t>
      </w:r>
      <w:r w:rsidRPr="008D26C4">
        <w:rPr>
          <w:rFonts w:eastAsiaTheme="minorHAnsi"/>
          <w:sz w:val="28"/>
          <w:szCs w:val="28"/>
          <w:rtl/>
        </w:rPr>
        <w:t xml:space="preserve"> </w:t>
      </w:r>
      <w:r w:rsidRPr="008D26C4">
        <w:rPr>
          <w:rFonts w:eastAsiaTheme="minorHAnsi" w:hint="cs"/>
          <w:sz w:val="28"/>
          <w:szCs w:val="28"/>
          <w:rtl/>
        </w:rPr>
        <w:t>الاكتئاب</w:t>
      </w:r>
      <w:r w:rsidRPr="008D26C4">
        <w:rPr>
          <w:rFonts w:eastAsiaTheme="minorHAnsi"/>
          <w:sz w:val="28"/>
          <w:szCs w:val="28"/>
          <w:rtl/>
        </w:rPr>
        <w:t xml:space="preserve"> </w:t>
      </w:r>
      <w:r w:rsidRPr="008D26C4">
        <w:rPr>
          <w:rFonts w:eastAsiaTheme="minorHAnsi" w:hint="cs"/>
          <w:sz w:val="28"/>
          <w:szCs w:val="28"/>
          <w:rtl/>
        </w:rPr>
        <w:t>في</w:t>
      </w:r>
      <w:r w:rsidRPr="008D26C4">
        <w:rPr>
          <w:rFonts w:eastAsiaTheme="minorHAnsi"/>
          <w:sz w:val="28"/>
          <w:szCs w:val="28"/>
          <w:rtl/>
        </w:rPr>
        <w:t xml:space="preserve"> </w:t>
      </w:r>
      <w:r w:rsidRPr="008D26C4">
        <w:rPr>
          <w:rFonts w:eastAsiaTheme="minorHAnsi" w:hint="cs"/>
          <w:sz w:val="28"/>
          <w:szCs w:val="28"/>
          <w:rtl/>
        </w:rPr>
        <w:t>المرضى</w:t>
      </w:r>
      <w:r w:rsidRPr="008D26C4">
        <w:rPr>
          <w:rFonts w:eastAsiaTheme="minorHAnsi"/>
          <w:sz w:val="28"/>
          <w:szCs w:val="28"/>
          <w:rtl/>
        </w:rPr>
        <w:t xml:space="preserve"> </w:t>
      </w:r>
      <w:r w:rsidRPr="008D26C4">
        <w:rPr>
          <w:rFonts w:eastAsiaTheme="minorHAnsi" w:hint="cs"/>
          <w:sz w:val="28"/>
          <w:szCs w:val="28"/>
          <w:rtl/>
        </w:rPr>
        <w:t>الذين</w:t>
      </w:r>
      <w:r w:rsidRPr="008D26C4">
        <w:rPr>
          <w:rFonts w:eastAsiaTheme="minorHAnsi"/>
          <w:sz w:val="28"/>
          <w:szCs w:val="28"/>
          <w:rtl/>
        </w:rPr>
        <w:t xml:space="preserve"> </w:t>
      </w:r>
      <w:r w:rsidRPr="008D26C4">
        <w:rPr>
          <w:rFonts w:eastAsiaTheme="minorHAnsi" w:hint="cs"/>
          <w:sz w:val="28"/>
          <w:szCs w:val="28"/>
          <w:rtl/>
        </w:rPr>
        <w:t>يعانون</w:t>
      </w:r>
      <w:r w:rsidRPr="008D26C4">
        <w:rPr>
          <w:rFonts w:eastAsiaTheme="minorHAnsi"/>
          <w:sz w:val="28"/>
          <w:szCs w:val="28"/>
          <w:rtl/>
        </w:rPr>
        <w:t xml:space="preserve"> </w:t>
      </w:r>
      <w:r w:rsidRPr="008D26C4">
        <w:rPr>
          <w:rFonts w:eastAsiaTheme="minorHAnsi" w:hint="cs"/>
          <w:sz w:val="28"/>
          <w:szCs w:val="28"/>
          <w:rtl/>
        </w:rPr>
        <w:t>من</w:t>
      </w:r>
      <w:r w:rsidRPr="008D26C4">
        <w:rPr>
          <w:rFonts w:eastAsiaTheme="minorHAnsi"/>
          <w:sz w:val="28"/>
          <w:szCs w:val="28"/>
          <w:rtl/>
        </w:rPr>
        <w:t xml:space="preserve"> </w:t>
      </w:r>
      <w:r w:rsidRPr="008D26C4">
        <w:rPr>
          <w:rFonts w:eastAsiaTheme="minorHAnsi" w:hint="cs"/>
          <w:sz w:val="28"/>
          <w:szCs w:val="28"/>
          <w:rtl/>
        </w:rPr>
        <w:t>حب</w:t>
      </w:r>
      <w:r w:rsidRPr="008D26C4">
        <w:rPr>
          <w:rFonts w:eastAsiaTheme="minorHAnsi"/>
          <w:sz w:val="28"/>
          <w:szCs w:val="28"/>
          <w:rtl/>
        </w:rPr>
        <w:t xml:space="preserve"> </w:t>
      </w:r>
      <w:r w:rsidRPr="008D26C4">
        <w:rPr>
          <w:rFonts w:eastAsiaTheme="minorHAnsi" w:hint="cs"/>
          <w:sz w:val="28"/>
          <w:szCs w:val="28"/>
          <w:rtl/>
        </w:rPr>
        <w:t>الشباب</w:t>
      </w:r>
      <w:r w:rsidRPr="008D26C4">
        <w:rPr>
          <w:rFonts w:eastAsiaTheme="minorHAnsi"/>
          <w:sz w:val="28"/>
          <w:szCs w:val="28"/>
        </w:rPr>
        <w:t>.</w:t>
      </w:r>
    </w:p>
    <w:p w:rsidR="008D26C4" w:rsidRPr="008D26C4" w:rsidRDefault="008D26C4" w:rsidP="008D26C4">
      <w:pPr>
        <w:numPr>
          <w:ilvl w:val="0"/>
          <w:numId w:val="24"/>
        </w:numPr>
        <w:spacing w:after="200" w:line="276" w:lineRule="auto"/>
        <w:rPr>
          <w:rFonts w:eastAsiaTheme="minorHAnsi"/>
          <w:sz w:val="28"/>
          <w:szCs w:val="28"/>
        </w:rPr>
      </w:pPr>
      <w:r w:rsidRPr="008D26C4">
        <w:rPr>
          <w:rFonts w:eastAsiaTheme="minorHAnsi" w:hint="cs"/>
          <w:sz w:val="28"/>
          <w:szCs w:val="28"/>
          <w:rtl/>
        </w:rPr>
        <w:t>تقييم</w:t>
      </w:r>
      <w:r w:rsidRPr="008D26C4">
        <w:rPr>
          <w:rFonts w:eastAsiaTheme="minorHAnsi"/>
          <w:sz w:val="28"/>
          <w:szCs w:val="28"/>
          <w:rtl/>
        </w:rPr>
        <w:t xml:space="preserve"> </w:t>
      </w:r>
      <w:r w:rsidRPr="008D26C4">
        <w:rPr>
          <w:rFonts w:eastAsiaTheme="minorHAnsi" w:hint="cs"/>
          <w:sz w:val="28"/>
          <w:szCs w:val="28"/>
          <w:rtl/>
        </w:rPr>
        <w:t xml:space="preserve"> ادراك صورة</w:t>
      </w:r>
      <w:r w:rsidRPr="008D26C4">
        <w:rPr>
          <w:rFonts w:eastAsiaTheme="minorHAnsi"/>
          <w:sz w:val="28"/>
          <w:szCs w:val="28"/>
          <w:rtl/>
        </w:rPr>
        <w:t xml:space="preserve"> </w:t>
      </w:r>
      <w:r w:rsidRPr="008D26C4">
        <w:rPr>
          <w:rFonts w:eastAsiaTheme="minorHAnsi" w:hint="cs"/>
          <w:sz w:val="28"/>
          <w:szCs w:val="28"/>
          <w:rtl/>
        </w:rPr>
        <w:t>الجسم</w:t>
      </w:r>
      <w:r w:rsidRPr="008D26C4">
        <w:rPr>
          <w:rFonts w:eastAsiaTheme="minorHAnsi"/>
          <w:sz w:val="28"/>
          <w:szCs w:val="28"/>
          <w:rtl/>
        </w:rPr>
        <w:t xml:space="preserve"> </w:t>
      </w:r>
      <w:r w:rsidRPr="008D26C4">
        <w:rPr>
          <w:rFonts w:eastAsiaTheme="minorHAnsi" w:hint="cs"/>
          <w:sz w:val="28"/>
          <w:szCs w:val="28"/>
          <w:rtl/>
        </w:rPr>
        <w:t>في</w:t>
      </w:r>
      <w:r w:rsidRPr="008D26C4">
        <w:rPr>
          <w:rFonts w:eastAsiaTheme="minorHAnsi"/>
          <w:sz w:val="28"/>
          <w:szCs w:val="28"/>
          <w:rtl/>
        </w:rPr>
        <w:t xml:space="preserve"> </w:t>
      </w:r>
      <w:r w:rsidRPr="008D26C4">
        <w:rPr>
          <w:rFonts w:eastAsiaTheme="minorHAnsi" w:hint="cs"/>
          <w:sz w:val="28"/>
          <w:szCs w:val="28"/>
          <w:rtl/>
        </w:rPr>
        <w:t>المرضى</w:t>
      </w:r>
      <w:r w:rsidRPr="008D26C4">
        <w:rPr>
          <w:rFonts w:eastAsiaTheme="minorHAnsi"/>
          <w:sz w:val="28"/>
          <w:szCs w:val="28"/>
          <w:rtl/>
        </w:rPr>
        <w:t xml:space="preserve"> </w:t>
      </w:r>
      <w:r w:rsidRPr="008D26C4">
        <w:rPr>
          <w:rFonts w:eastAsiaTheme="minorHAnsi" w:hint="cs"/>
          <w:sz w:val="28"/>
          <w:szCs w:val="28"/>
          <w:rtl/>
        </w:rPr>
        <w:t>الذين</w:t>
      </w:r>
      <w:r w:rsidRPr="008D26C4">
        <w:rPr>
          <w:rFonts w:eastAsiaTheme="minorHAnsi"/>
          <w:sz w:val="28"/>
          <w:szCs w:val="28"/>
          <w:rtl/>
        </w:rPr>
        <w:t xml:space="preserve"> </w:t>
      </w:r>
      <w:r w:rsidRPr="008D26C4">
        <w:rPr>
          <w:rFonts w:eastAsiaTheme="minorHAnsi" w:hint="cs"/>
          <w:sz w:val="28"/>
          <w:szCs w:val="28"/>
          <w:rtl/>
        </w:rPr>
        <w:t>يعانون</w:t>
      </w:r>
      <w:r w:rsidRPr="008D26C4">
        <w:rPr>
          <w:rFonts w:eastAsiaTheme="minorHAnsi"/>
          <w:sz w:val="28"/>
          <w:szCs w:val="28"/>
          <w:rtl/>
        </w:rPr>
        <w:t xml:space="preserve"> </w:t>
      </w:r>
      <w:r w:rsidRPr="008D26C4">
        <w:rPr>
          <w:rFonts w:eastAsiaTheme="minorHAnsi" w:hint="cs"/>
          <w:sz w:val="28"/>
          <w:szCs w:val="28"/>
          <w:rtl/>
        </w:rPr>
        <w:t>من</w:t>
      </w:r>
      <w:r w:rsidRPr="008D26C4">
        <w:rPr>
          <w:rFonts w:eastAsiaTheme="minorHAnsi"/>
          <w:sz w:val="28"/>
          <w:szCs w:val="28"/>
          <w:rtl/>
        </w:rPr>
        <w:t xml:space="preserve"> </w:t>
      </w:r>
      <w:r w:rsidRPr="008D26C4">
        <w:rPr>
          <w:rFonts w:eastAsiaTheme="minorHAnsi" w:hint="cs"/>
          <w:sz w:val="28"/>
          <w:szCs w:val="28"/>
          <w:rtl/>
        </w:rPr>
        <w:t>حب</w:t>
      </w:r>
      <w:r w:rsidRPr="008D26C4">
        <w:rPr>
          <w:rFonts w:eastAsiaTheme="minorHAnsi"/>
          <w:sz w:val="28"/>
          <w:szCs w:val="28"/>
          <w:rtl/>
        </w:rPr>
        <w:t xml:space="preserve"> </w:t>
      </w:r>
      <w:r w:rsidRPr="008D26C4">
        <w:rPr>
          <w:rFonts w:eastAsiaTheme="minorHAnsi" w:hint="cs"/>
          <w:sz w:val="28"/>
          <w:szCs w:val="28"/>
          <w:rtl/>
        </w:rPr>
        <w:t>الشباب</w:t>
      </w:r>
      <w:r w:rsidRPr="008D26C4">
        <w:rPr>
          <w:rFonts w:eastAsiaTheme="minorHAnsi"/>
          <w:sz w:val="28"/>
          <w:szCs w:val="28"/>
        </w:rPr>
        <w:t>.</w:t>
      </w:r>
    </w:p>
    <w:p w:rsidR="008D26C4" w:rsidRPr="008D26C4" w:rsidRDefault="008D26C4" w:rsidP="008D26C4">
      <w:pPr>
        <w:numPr>
          <w:ilvl w:val="0"/>
          <w:numId w:val="24"/>
        </w:numPr>
        <w:spacing w:after="200" w:line="276" w:lineRule="auto"/>
        <w:rPr>
          <w:rFonts w:eastAsiaTheme="minorHAnsi"/>
          <w:sz w:val="28"/>
          <w:szCs w:val="28"/>
        </w:rPr>
      </w:pPr>
      <w:r w:rsidRPr="008D26C4">
        <w:rPr>
          <w:rFonts w:eastAsiaTheme="minorHAnsi" w:hint="cs"/>
          <w:sz w:val="28"/>
          <w:szCs w:val="28"/>
          <w:rtl/>
        </w:rPr>
        <w:t>تقييم</w:t>
      </w:r>
      <w:r w:rsidRPr="008D26C4">
        <w:rPr>
          <w:rFonts w:eastAsiaTheme="minorHAnsi"/>
          <w:sz w:val="28"/>
          <w:szCs w:val="28"/>
          <w:rtl/>
        </w:rPr>
        <w:t xml:space="preserve"> </w:t>
      </w:r>
      <w:r w:rsidRPr="008D26C4">
        <w:rPr>
          <w:rFonts w:eastAsiaTheme="minorHAnsi" w:hint="cs"/>
          <w:sz w:val="28"/>
          <w:szCs w:val="28"/>
          <w:rtl/>
        </w:rPr>
        <w:t>تقدير</w:t>
      </w:r>
      <w:r w:rsidRPr="008D26C4">
        <w:rPr>
          <w:rFonts w:eastAsiaTheme="minorHAnsi"/>
          <w:sz w:val="28"/>
          <w:szCs w:val="28"/>
          <w:rtl/>
        </w:rPr>
        <w:t xml:space="preserve"> </w:t>
      </w:r>
      <w:r w:rsidRPr="008D26C4">
        <w:rPr>
          <w:rFonts w:eastAsiaTheme="minorHAnsi" w:hint="cs"/>
          <w:sz w:val="28"/>
          <w:szCs w:val="28"/>
          <w:rtl/>
        </w:rPr>
        <w:t>الذات</w:t>
      </w:r>
      <w:r w:rsidRPr="008D26C4">
        <w:rPr>
          <w:rFonts w:eastAsiaTheme="minorHAnsi"/>
          <w:sz w:val="28"/>
          <w:szCs w:val="28"/>
          <w:rtl/>
        </w:rPr>
        <w:t xml:space="preserve"> </w:t>
      </w:r>
      <w:r w:rsidRPr="008D26C4">
        <w:rPr>
          <w:rFonts w:eastAsiaTheme="minorHAnsi" w:hint="cs"/>
          <w:sz w:val="28"/>
          <w:szCs w:val="28"/>
          <w:rtl/>
        </w:rPr>
        <w:t>في</w:t>
      </w:r>
      <w:r w:rsidRPr="008D26C4">
        <w:rPr>
          <w:rFonts w:eastAsiaTheme="minorHAnsi"/>
          <w:sz w:val="28"/>
          <w:szCs w:val="28"/>
          <w:rtl/>
        </w:rPr>
        <w:t xml:space="preserve"> </w:t>
      </w:r>
      <w:r w:rsidRPr="008D26C4">
        <w:rPr>
          <w:rFonts w:eastAsiaTheme="minorHAnsi" w:hint="cs"/>
          <w:sz w:val="28"/>
          <w:szCs w:val="28"/>
          <w:rtl/>
        </w:rPr>
        <w:t>المرضى</w:t>
      </w:r>
      <w:r w:rsidRPr="008D26C4">
        <w:rPr>
          <w:rFonts w:eastAsiaTheme="minorHAnsi"/>
          <w:sz w:val="28"/>
          <w:szCs w:val="28"/>
          <w:rtl/>
        </w:rPr>
        <w:t xml:space="preserve"> </w:t>
      </w:r>
      <w:r w:rsidRPr="008D26C4">
        <w:rPr>
          <w:rFonts w:eastAsiaTheme="minorHAnsi" w:hint="cs"/>
          <w:sz w:val="28"/>
          <w:szCs w:val="28"/>
          <w:rtl/>
        </w:rPr>
        <w:t>الذين</w:t>
      </w:r>
      <w:r w:rsidRPr="008D26C4">
        <w:rPr>
          <w:rFonts w:eastAsiaTheme="minorHAnsi"/>
          <w:sz w:val="28"/>
          <w:szCs w:val="28"/>
          <w:rtl/>
        </w:rPr>
        <w:t xml:space="preserve"> </w:t>
      </w:r>
      <w:r w:rsidRPr="008D26C4">
        <w:rPr>
          <w:rFonts w:eastAsiaTheme="minorHAnsi" w:hint="cs"/>
          <w:sz w:val="28"/>
          <w:szCs w:val="28"/>
          <w:rtl/>
        </w:rPr>
        <w:t>يعانون</w:t>
      </w:r>
      <w:r w:rsidRPr="008D26C4">
        <w:rPr>
          <w:rFonts w:eastAsiaTheme="minorHAnsi"/>
          <w:sz w:val="28"/>
          <w:szCs w:val="28"/>
          <w:rtl/>
        </w:rPr>
        <w:t xml:space="preserve"> </w:t>
      </w:r>
      <w:r w:rsidRPr="008D26C4">
        <w:rPr>
          <w:rFonts w:eastAsiaTheme="minorHAnsi" w:hint="cs"/>
          <w:sz w:val="28"/>
          <w:szCs w:val="28"/>
          <w:rtl/>
        </w:rPr>
        <w:t>من</w:t>
      </w:r>
      <w:r w:rsidRPr="008D26C4">
        <w:rPr>
          <w:rFonts w:eastAsiaTheme="minorHAnsi"/>
          <w:sz w:val="28"/>
          <w:szCs w:val="28"/>
          <w:rtl/>
        </w:rPr>
        <w:t xml:space="preserve"> </w:t>
      </w:r>
      <w:r w:rsidRPr="008D26C4">
        <w:rPr>
          <w:rFonts w:eastAsiaTheme="minorHAnsi" w:hint="cs"/>
          <w:sz w:val="28"/>
          <w:szCs w:val="28"/>
          <w:rtl/>
        </w:rPr>
        <w:t>حب</w:t>
      </w:r>
      <w:r w:rsidRPr="008D26C4">
        <w:rPr>
          <w:rFonts w:eastAsiaTheme="minorHAnsi"/>
          <w:sz w:val="28"/>
          <w:szCs w:val="28"/>
          <w:rtl/>
        </w:rPr>
        <w:t xml:space="preserve"> </w:t>
      </w:r>
      <w:r w:rsidRPr="008D26C4">
        <w:rPr>
          <w:rFonts w:eastAsiaTheme="minorHAnsi" w:hint="cs"/>
          <w:sz w:val="28"/>
          <w:szCs w:val="28"/>
          <w:rtl/>
        </w:rPr>
        <w:t>الشباب</w:t>
      </w:r>
      <w:r w:rsidRPr="008D26C4">
        <w:rPr>
          <w:rFonts w:eastAsiaTheme="minorHAnsi"/>
          <w:sz w:val="28"/>
          <w:szCs w:val="28"/>
          <w:rtl/>
        </w:rPr>
        <w:t xml:space="preserve"> .</w:t>
      </w:r>
    </w:p>
    <w:p w:rsidR="008D26C4" w:rsidRPr="008D26C4" w:rsidRDefault="008D26C4" w:rsidP="008D26C4">
      <w:pPr>
        <w:numPr>
          <w:ilvl w:val="0"/>
          <w:numId w:val="24"/>
        </w:numPr>
        <w:spacing w:after="200" w:line="276" w:lineRule="auto"/>
        <w:rPr>
          <w:rFonts w:eastAsiaTheme="minorHAnsi"/>
          <w:sz w:val="28"/>
          <w:szCs w:val="28"/>
          <w:rtl/>
        </w:rPr>
      </w:pPr>
      <w:r w:rsidRPr="008D26C4">
        <w:rPr>
          <w:rFonts w:eastAsiaTheme="minorHAnsi" w:hint="cs"/>
          <w:sz w:val="28"/>
          <w:szCs w:val="28"/>
          <w:rtl/>
        </w:rPr>
        <w:t>إيجاد</w:t>
      </w:r>
      <w:r w:rsidRPr="008D26C4">
        <w:rPr>
          <w:rFonts w:eastAsiaTheme="minorHAnsi"/>
          <w:sz w:val="28"/>
          <w:szCs w:val="28"/>
          <w:rtl/>
        </w:rPr>
        <w:t xml:space="preserve"> </w:t>
      </w:r>
      <w:r w:rsidRPr="008D26C4">
        <w:rPr>
          <w:rFonts w:eastAsiaTheme="minorHAnsi" w:hint="cs"/>
          <w:sz w:val="28"/>
          <w:szCs w:val="28"/>
          <w:rtl/>
        </w:rPr>
        <w:t>العلاقة</w:t>
      </w:r>
      <w:r w:rsidRPr="008D26C4">
        <w:rPr>
          <w:rFonts w:eastAsiaTheme="minorHAnsi"/>
          <w:sz w:val="28"/>
          <w:szCs w:val="28"/>
          <w:rtl/>
        </w:rPr>
        <w:t xml:space="preserve"> </w:t>
      </w:r>
      <w:r w:rsidRPr="008D26C4">
        <w:rPr>
          <w:rFonts w:eastAsiaTheme="minorHAnsi" w:hint="cs"/>
          <w:sz w:val="28"/>
          <w:szCs w:val="28"/>
          <w:rtl/>
        </w:rPr>
        <w:t>بين</w:t>
      </w:r>
      <w:r w:rsidRPr="008D26C4">
        <w:rPr>
          <w:rFonts w:eastAsiaTheme="minorHAnsi"/>
          <w:sz w:val="28"/>
          <w:szCs w:val="28"/>
          <w:rtl/>
        </w:rPr>
        <w:t xml:space="preserve"> </w:t>
      </w:r>
      <w:r w:rsidRPr="008D26C4">
        <w:rPr>
          <w:rFonts w:eastAsiaTheme="minorHAnsi" w:hint="cs"/>
          <w:sz w:val="28"/>
          <w:szCs w:val="28"/>
          <w:rtl/>
        </w:rPr>
        <w:t>الاكتئاب،</w:t>
      </w:r>
      <w:r w:rsidRPr="008D26C4">
        <w:rPr>
          <w:rFonts w:eastAsiaTheme="minorHAnsi"/>
          <w:sz w:val="28"/>
          <w:szCs w:val="28"/>
          <w:rtl/>
        </w:rPr>
        <w:t xml:space="preserve"> </w:t>
      </w:r>
      <w:r w:rsidRPr="008D26C4">
        <w:rPr>
          <w:rFonts w:eastAsiaTheme="minorHAnsi" w:hint="cs"/>
          <w:sz w:val="28"/>
          <w:szCs w:val="28"/>
          <w:rtl/>
        </w:rPr>
        <w:t>وتقدير</w:t>
      </w:r>
      <w:r w:rsidRPr="008D26C4">
        <w:rPr>
          <w:rFonts w:eastAsiaTheme="minorHAnsi"/>
          <w:sz w:val="28"/>
          <w:szCs w:val="28"/>
          <w:rtl/>
        </w:rPr>
        <w:t xml:space="preserve">  </w:t>
      </w:r>
      <w:r w:rsidRPr="008D26C4">
        <w:rPr>
          <w:rFonts w:eastAsiaTheme="minorHAnsi" w:hint="cs"/>
          <w:sz w:val="28"/>
          <w:szCs w:val="28"/>
          <w:rtl/>
        </w:rPr>
        <w:t>الذات</w:t>
      </w:r>
      <w:r w:rsidRPr="008D26C4">
        <w:rPr>
          <w:rFonts w:eastAsiaTheme="minorHAnsi"/>
          <w:sz w:val="28"/>
          <w:szCs w:val="28"/>
          <w:rtl/>
        </w:rPr>
        <w:t xml:space="preserve"> </w:t>
      </w:r>
      <w:r w:rsidRPr="008D26C4">
        <w:rPr>
          <w:rFonts w:eastAsiaTheme="minorHAnsi" w:hint="cs"/>
          <w:sz w:val="28"/>
          <w:szCs w:val="28"/>
          <w:rtl/>
        </w:rPr>
        <w:t>وإدراك</w:t>
      </w:r>
      <w:r w:rsidRPr="008D26C4">
        <w:rPr>
          <w:rFonts w:eastAsiaTheme="minorHAnsi"/>
          <w:sz w:val="28"/>
          <w:szCs w:val="28"/>
          <w:rtl/>
        </w:rPr>
        <w:t xml:space="preserve"> </w:t>
      </w:r>
      <w:r w:rsidRPr="008D26C4">
        <w:rPr>
          <w:rFonts w:eastAsiaTheme="minorHAnsi" w:hint="cs"/>
          <w:sz w:val="28"/>
          <w:szCs w:val="28"/>
          <w:rtl/>
        </w:rPr>
        <w:t>صورة</w:t>
      </w:r>
      <w:r w:rsidRPr="008D26C4">
        <w:rPr>
          <w:rFonts w:eastAsiaTheme="minorHAnsi"/>
          <w:sz w:val="28"/>
          <w:szCs w:val="28"/>
          <w:rtl/>
        </w:rPr>
        <w:t xml:space="preserve"> </w:t>
      </w:r>
      <w:r w:rsidRPr="008D26C4">
        <w:rPr>
          <w:rFonts w:eastAsiaTheme="minorHAnsi" w:hint="cs"/>
          <w:sz w:val="28"/>
          <w:szCs w:val="28"/>
          <w:rtl/>
        </w:rPr>
        <w:t>الجسم</w:t>
      </w:r>
      <w:r w:rsidRPr="008D26C4">
        <w:rPr>
          <w:rFonts w:eastAsiaTheme="minorHAnsi"/>
          <w:sz w:val="28"/>
          <w:szCs w:val="28"/>
          <w:rtl/>
        </w:rPr>
        <w:t xml:space="preserve"> </w:t>
      </w:r>
      <w:r w:rsidRPr="008D26C4">
        <w:rPr>
          <w:rFonts w:eastAsiaTheme="minorHAnsi" w:hint="cs"/>
          <w:sz w:val="28"/>
          <w:szCs w:val="28"/>
          <w:rtl/>
        </w:rPr>
        <w:t>في</w:t>
      </w:r>
      <w:r w:rsidRPr="008D26C4">
        <w:rPr>
          <w:rFonts w:eastAsiaTheme="minorHAnsi"/>
          <w:sz w:val="28"/>
          <w:szCs w:val="28"/>
          <w:rtl/>
        </w:rPr>
        <w:t xml:space="preserve"> </w:t>
      </w:r>
      <w:r w:rsidRPr="008D26C4">
        <w:rPr>
          <w:rFonts w:eastAsiaTheme="minorHAnsi" w:hint="cs"/>
          <w:sz w:val="28"/>
          <w:szCs w:val="28"/>
          <w:rtl/>
        </w:rPr>
        <w:t>مرضى</w:t>
      </w:r>
      <w:r w:rsidRPr="008D26C4">
        <w:rPr>
          <w:rFonts w:eastAsiaTheme="minorHAnsi"/>
          <w:sz w:val="28"/>
          <w:szCs w:val="28"/>
          <w:rtl/>
        </w:rPr>
        <w:t xml:space="preserve"> </w:t>
      </w:r>
      <w:r w:rsidRPr="008D26C4">
        <w:rPr>
          <w:rFonts w:eastAsiaTheme="minorHAnsi" w:hint="cs"/>
          <w:sz w:val="28"/>
          <w:szCs w:val="28"/>
          <w:rtl/>
        </w:rPr>
        <w:t>حب</w:t>
      </w:r>
      <w:r w:rsidRPr="008D26C4">
        <w:rPr>
          <w:rFonts w:eastAsiaTheme="minorHAnsi"/>
          <w:sz w:val="28"/>
          <w:szCs w:val="28"/>
          <w:rtl/>
        </w:rPr>
        <w:t xml:space="preserve"> </w:t>
      </w:r>
      <w:r w:rsidRPr="008D26C4">
        <w:rPr>
          <w:rFonts w:eastAsiaTheme="minorHAnsi" w:hint="cs"/>
          <w:sz w:val="28"/>
          <w:szCs w:val="28"/>
          <w:rtl/>
        </w:rPr>
        <w:t>الشباب</w:t>
      </w:r>
      <w:r w:rsidRPr="008D26C4">
        <w:rPr>
          <w:rFonts w:eastAsiaTheme="minorHAnsi"/>
          <w:sz w:val="28"/>
          <w:szCs w:val="28"/>
          <w:rtl/>
        </w:rPr>
        <w:t xml:space="preserve"> </w:t>
      </w:r>
      <w:r w:rsidRPr="008D26C4">
        <w:rPr>
          <w:rFonts w:eastAsiaTheme="minorHAnsi" w:hint="cs"/>
          <w:sz w:val="28"/>
          <w:szCs w:val="28"/>
          <w:rtl/>
          <w:lang w:bidi="ar-EG"/>
        </w:rPr>
        <w:t>.</w:t>
      </w:r>
    </w:p>
    <w:p w:rsidR="008D26C4" w:rsidRPr="008D26C4" w:rsidRDefault="008D26C4" w:rsidP="008D26C4">
      <w:pPr>
        <w:spacing w:after="200" w:line="360" w:lineRule="auto"/>
        <w:jc w:val="lowKashida"/>
        <w:rPr>
          <w:rFonts w:eastAsiaTheme="minorHAnsi"/>
          <w:b/>
          <w:bCs/>
          <w:sz w:val="40"/>
          <w:szCs w:val="40"/>
          <w:u w:val="single"/>
          <w:rtl/>
          <w:lang w:bidi="ar-EG"/>
        </w:rPr>
      </w:pPr>
      <w:r w:rsidRPr="008D26C4">
        <w:rPr>
          <w:rFonts w:eastAsiaTheme="minorHAnsi" w:hint="cs"/>
          <w:b/>
          <w:bCs/>
          <w:sz w:val="40"/>
          <w:szCs w:val="40"/>
          <w:u w:val="single"/>
          <w:rtl/>
          <w:lang w:bidi="ar-EG"/>
        </w:rPr>
        <w:t>سؤال</w:t>
      </w:r>
      <w:r w:rsidRPr="008D26C4">
        <w:rPr>
          <w:rFonts w:eastAsiaTheme="minorHAnsi"/>
          <w:b/>
          <w:bCs/>
          <w:sz w:val="40"/>
          <w:szCs w:val="40"/>
          <w:u w:val="single"/>
          <w:rtl/>
          <w:lang w:bidi="ar-EG"/>
        </w:rPr>
        <w:t xml:space="preserve"> </w:t>
      </w:r>
      <w:r w:rsidRPr="008D26C4">
        <w:rPr>
          <w:rFonts w:eastAsiaTheme="minorHAnsi" w:hint="cs"/>
          <w:b/>
          <w:bCs/>
          <w:sz w:val="40"/>
          <w:szCs w:val="40"/>
          <w:u w:val="single"/>
          <w:rtl/>
          <w:lang w:bidi="ar-EG"/>
        </w:rPr>
        <w:t>البحث</w:t>
      </w:r>
    </w:p>
    <w:p w:rsidR="008D26C4" w:rsidRPr="008D26C4" w:rsidRDefault="008D26C4" w:rsidP="008D26C4">
      <w:pPr>
        <w:bidi w:val="0"/>
        <w:spacing w:after="200" w:line="276" w:lineRule="auto"/>
        <w:jc w:val="right"/>
        <w:rPr>
          <w:rFonts w:eastAsiaTheme="minorHAnsi"/>
          <w:sz w:val="28"/>
          <w:szCs w:val="28"/>
          <w:rtl/>
        </w:rPr>
      </w:pPr>
      <w:r w:rsidRPr="008D26C4">
        <w:rPr>
          <w:rFonts w:eastAsiaTheme="minorHAnsi" w:hint="cs"/>
          <w:sz w:val="28"/>
          <w:szCs w:val="28"/>
          <w:rtl/>
        </w:rPr>
        <w:t>ما</w:t>
      </w:r>
      <w:r w:rsidRPr="008D26C4">
        <w:rPr>
          <w:rFonts w:eastAsiaTheme="minorHAnsi"/>
          <w:sz w:val="28"/>
          <w:szCs w:val="28"/>
          <w:rtl/>
        </w:rPr>
        <w:t xml:space="preserve"> </w:t>
      </w:r>
      <w:r w:rsidRPr="008D26C4">
        <w:rPr>
          <w:rFonts w:eastAsiaTheme="minorHAnsi" w:hint="cs"/>
          <w:sz w:val="28"/>
          <w:szCs w:val="28"/>
          <w:rtl/>
        </w:rPr>
        <w:t>هي</w:t>
      </w:r>
      <w:r w:rsidRPr="008D26C4">
        <w:rPr>
          <w:rFonts w:eastAsiaTheme="minorHAnsi"/>
          <w:sz w:val="28"/>
          <w:szCs w:val="28"/>
          <w:rtl/>
        </w:rPr>
        <w:t xml:space="preserve"> </w:t>
      </w:r>
      <w:r w:rsidRPr="008D26C4">
        <w:rPr>
          <w:rFonts w:eastAsiaTheme="minorHAnsi" w:hint="cs"/>
          <w:sz w:val="28"/>
          <w:szCs w:val="28"/>
          <w:rtl/>
        </w:rPr>
        <w:t>المشاكل</w:t>
      </w:r>
      <w:r w:rsidRPr="008D26C4">
        <w:rPr>
          <w:rFonts w:eastAsiaTheme="minorHAnsi"/>
          <w:sz w:val="28"/>
          <w:szCs w:val="28"/>
          <w:rtl/>
        </w:rPr>
        <w:t xml:space="preserve"> </w:t>
      </w:r>
      <w:r w:rsidRPr="008D26C4">
        <w:rPr>
          <w:rFonts w:eastAsiaTheme="minorHAnsi" w:hint="cs"/>
          <w:sz w:val="28"/>
          <w:szCs w:val="28"/>
          <w:rtl/>
        </w:rPr>
        <w:t>النفسية</w:t>
      </w:r>
      <w:r w:rsidRPr="008D26C4">
        <w:rPr>
          <w:rFonts w:eastAsiaTheme="minorHAnsi"/>
          <w:sz w:val="28"/>
          <w:szCs w:val="28"/>
          <w:rtl/>
        </w:rPr>
        <w:t xml:space="preserve"> </w:t>
      </w:r>
      <w:r w:rsidRPr="008D26C4">
        <w:rPr>
          <w:rFonts w:eastAsiaTheme="minorHAnsi" w:hint="cs"/>
          <w:sz w:val="28"/>
          <w:szCs w:val="28"/>
          <w:rtl/>
        </w:rPr>
        <w:t xml:space="preserve">للمراهقين </w:t>
      </w:r>
      <w:r w:rsidRPr="008D26C4">
        <w:rPr>
          <w:rFonts w:eastAsiaTheme="minorHAnsi"/>
          <w:sz w:val="28"/>
          <w:szCs w:val="28"/>
          <w:rtl/>
        </w:rPr>
        <w:t xml:space="preserve"> </w:t>
      </w:r>
      <w:r w:rsidRPr="008D26C4">
        <w:rPr>
          <w:rFonts w:eastAsiaTheme="minorHAnsi" w:hint="cs"/>
          <w:sz w:val="28"/>
          <w:szCs w:val="28"/>
          <w:rtl/>
        </w:rPr>
        <w:t>المرتبطة</w:t>
      </w:r>
      <w:r w:rsidRPr="008D26C4">
        <w:rPr>
          <w:rFonts w:eastAsiaTheme="minorHAnsi"/>
          <w:sz w:val="28"/>
          <w:szCs w:val="28"/>
          <w:rtl/>
        </w:rPr>
        <w:t xml:space="preserve"> </w:t>
      </w:r>
      <w:r w:rsidRPr="008D26C4">
        <w:rPr>
          <w:rFonts w:eastAsiaTheme="minorHAnsi" w:hint="cs"/>
          <w:sz w:val="28"/>
          <w:szCs w:val="28"/>
          <w:rtl/>
        </w:rPr>
        <w:t>بحب</w:t>
      </w:r>
      <w:r w:rsidRPr="008D26C4">
        <w:rPr>
          <w:rFonts w:eastAsiaTheme="minorHAnsi"/>
          <w:sz w:val="28"/>
          <w:szCs w:val="28"/>
          <w:rtl/>
        </w:rPr>
        <w:t xml:space="preserve"> </w:t>
      </w:r>
      <w:r w:rsidRPr="008D26C4">
        <w:rPr>
          <w:rFonts w:eastAsiaTheme="minorHAnsi" w:hint="cs"/>
          <w:sz w:val="28"/>
          <w:szCs w:val="28"/>
          <w:rtl/>
        </w:rPr>
        <w:t>الشباب؟</w:t>
      </w:r>
    </w:p>
    <w:p w:rsidR="008D26C4" w:rsidRPr="008D26C4" w:rsidRDefault="008D26C4" w:rsidP="008D26C4">
      <w:pPr>
        <w:spacing w:after="200" w:line="360" w:lineRule="auto"/>
        <w:jc w:val="lowKashida"/>
        <w:rPr>
          <w:rFonts w:eastAsiaTheme="minorHAnsi"/>
          <w:b/>
          <w:bCs/>
          <w:sz w:val="40"/>
          <w:szCs w:val="40"/>
          <w:u w:val="single"/>
          <w:rtl/>
          <w:lang w:bidi="ar-EG"/>
        </w:rPr>
      </w:pPr>
      <w:r w:rsidRPr="008D26C4">
        <w:rPr>
          <w:rFonts w:eastAsiaTheme="minorHAnsi" w:hint="cs"/>
          <w:b/>
          <w:bCs/>
          <w:sz w:val="40"/>
          <w:szCs w:val="40"/>
          <w:u w:val="single"/>
          <w:rtl/>
          <w:lang w:bidi="ar-EG"/>
        </w:rPr>
        <w:lastRenderedPageBreak/>
        <w:t>تصميم</w:t>
      </w:r>
      <w:r w:rsidRPr="008D26C4">
        <w:rPr>
          <w:rFonts w:eastAsiaTheme="minorHAnsi"/>
          <w:b/>
          <w:bCs/>
          <w:sz w:val="40"/>
          <w:szCs w:val="40"/>
          <w:u w:val="single"/>
          <w:rtl/>
          <w:lang w:bidi="ar-EG"/>
        </w:rPr>
        <w:t xml:space="preserve"> </w:t>
      </w:r>
      <w:r w:rsidRPr="008D26C4">
        <w:rPr>
          <w:rFonts w:eastAsiaTheme="minorHAnsi" w:hint="cs"/>
          <w:b/>
          <w:bCs/>
          <w:sz w:val="40"/>
          <w:szCs w:val="40"/>
          <w:u w:val="single"/>
          <w:rtl/>
          <w:lang w:bidi="ar-EG"/>
        </w:rPr>
        <w:t>البحث</w:t>
      </w:r>
    </w:p>
    <w:p w:rsidR="008D26C4" w:rsidRPr="008D26C4" w:rsidRDefault="008D26C4" w:rsidP="008D26C4">
      <w:pPr>
        <w:bidi w:val="0"/>
        <w:spacing w:after="200" w:line="276" w:lineRule="auto"/>
        <w:jc w:val="right"/>
        <w:rPr>
          <w:rFonts w:eastAsiaTheme="minorHAnsi"/>
          <w:sz w:val="28"/>
          <w:szCs w:val="28"/>
          <w:rtl/>
        </w:rPr>
      </w:pPr>
      <w:r w:rsidRPr="008D26C4">
        <w:rPr>
          <w:rFonts w:eastAsiaTheme="minorHAnsi" w:hint="cs"/>
          <w:sz w:val="28"/>
          <w:szCs w:val="28"/>
          <w:rtl/>
        </w:rPr>
        <w:t>تم</w:t>
      </w:r>
      <w:r w:rsidRPr="008D26C4">
        <w:rPr>
          <w:rFonts w:eastAsiaTheme="minorHAnsi"/>
          <w:sz w:val="28"/>
          <w:szCs w:val="28"/>
          <w:rtl/>
        </w:rPr>
        <w:t xml:space="preserve"> </w:t>
      </w:r>
      <w:r w:rsidRPr="008D26C4">
        <w:rPr>
          <w:rFonts w:eastAsiaTheme="minorHAnsi" w:hint="cs"/>
          <w:sz w:val="28"/>
          <w:szCs w:val="28"/>
          <w:rtl/>
        </w:rPr>
        <w:t>استخدام</w:t>
      </w:r>
      <w:r w:rsidRPr="008D26C4">
        <w:rPr>
          <w:rFonts w:eastAsiaTheme="minorHAnsi"/>
          <w:sz w:val="28"/>
          <w:szCs w:val="28"/>
          <w:rtl/>
        </w:rPr>
        <w:t xml:space="preserve"> </w:t>
      </w:r>
      <w:r w:rsidRPr="008D26C4">
        <w:rPr>
          <w:rFonts w:eastAsiaTheme="minorHAnsi" w:hint="cs"/>
          <w:sz w:val="28"/>
          <w:szCs w:val="28"/>
          <w:rtl/>
        </w:rPr>
        <w:t>تصميم</w:t>
      </w:r>
      <w:r w:rsidRPr="008D26C4">
        <w:rPr>
          <w:rFonts w:eastAsiaTheme="minorHAnsi"/>
          <w:sz w:val="28"/>
          <w:szCs w:val="28"/>
          <w:rtl/>
        </w:rPr>
        <w:t xml:space="preserve"> </w:t>
      </w:r>
      <w:r w:rsidRPr="008D26C4">
        <w:rPr>
          <w:rFonts w:eastAsiaTheme="minorHAnsi" w:hint="cs"/>
          <w:sz w:val="28"/>
          <w:szCs w:val="28"/>
          <w:rtl/>
        </w:rPr>
        <w:t>الوصفي</w:t>
      </w:r>
      <w:r w:rsidRPr="008D26C4">
        <w:rPr>
          <w:rFonts w:eastAsiaTheme="minorHAnsi"/>
          <w:sz w:val="28"/>
          <w:szCs w:val="28"/>
          <w:rtl/>
        </w:rPr>
        <w:t xml:space="preserve"> </w:t>
      </w:r>
      <w:r w:rsidRPr="008D26C4">
        <w:rPr>
          <w:rFonts w:eastAsiaTheme="minorHAnsi" w:hint="cs"/>
          <w:sz w:val="28"/>
          <w:szCs w:val="28"/>
          <w:rtl/>
        </w:rPr>
        <w:t>لتحقيق</w:t>
      </w:r>
      <w:r w:rsidRPr="008D26C4">
        <w:rPr>
          <w:rFonts w:eastAsiaTheme="minorHAnsi"/>
          <w:sz w:val="28"/>
          <w:szCs w:val="28"/>
          <w:rtl/>
        </w:rPr>
        <w:t xml:space="preserve"> </w:t>
      </w:r>
      <w:r w:rsidRPr="008D26C4">
        <w:rPr>
          <w:rFonts w:eastAsiaTheme="minorHAnsi" w:hint="cs"/>
          <w:sz w:val="28"/>
          <w:szCs w:val="28"/>
          <w:rtl/>
        </w:rPr>
        <w:t>هدف</w:t>
      </w:r>
      <w:r w:rsidRPr="008D26C4">
        <w:rPr>
          <w:rFonts w:eastAsiaTheme="minorHAnsi"/>
          <w:sz w:val="28"/>
          <w:szCs w:val="28"/>
          <w:rtl/>
        </w:rPr>
        <w:t xml:space="preserve"> </w:t>
      </w:r>
      <w:r w:rsidRPr="008D26C4">
        <w:rPr>
          <w:rFonts w:eastAsiaTheme="minorHAnsi" w:hint="cs"/>
          <w:sz w:val="28"/>
          <w:szCs w:val="28"/>
          <w:rtl/>
        </w:rPr>
        <w:t>الدراسة.</w:t>
      </w:r>
    </w:p>
    <w:p w:rsidR="008D26C4" w:rsidRDefault="008D26C4" w:rsidP="008D26C4">
      <w:pPr>
        <w:spacing w:after="200" w:line="360" w:lineRule="auto"/>
        <w:jc w:val="lowKashida"/>
        <w:rPr>
          <w:rFonts w:eastAsiaTheme="minorHAnsi"/>
          <w:b/>
          <w:bCs/>
          <w:sz w:val="40"/>
          <w:szCs w:val="40"/>
          <w:u w:val="single"/>
          <w:lang w:bidi="ar-EG"/>
        </w:rPr>
      </w:pPr>
    </w:p>
    <w:p w:rsidR="008D26C4" w:rsidRPr="008D26C4" w:rsidRDefault="008D26C4" w:rsidP="008D26C4">
      <w:pPr>
        <w:spacing w:after="200" w:line="360" w:lineRule="auto"/>
        <w:jc w:val="lowKashida"/>
        <w:rPr>
          <w:rFonts w:eastAsiaTheme="minorHAnsi"/>
          <w:b/>
          <w:bCs/>
          <w:sz w:val="40"/>
          <w:szCs w:val="40"/>
          <w:u w:val="single"/>
          <w:rtl/>
          <w:lang w:bidi="ar-EG"/>
        </w:rPr>
      </w:pPr>
      <w:r w:rsidRPr="008D26C4">
        <w:rPr>
          <w:rFonts w:eastAsiaTheme="minorHAnsi" w:hint="cs"/>
          <w:b/>
          <w:bCs/>
          <w:sz w:val="40"/>
          <w:szCs w:val="40"/>
          <w:u w:val="single"/>
          <w:rtl/>
          <w:lang w:bidi="ar-EG"/>
        </w:rPr>
        <w:t>إعداد</w:t>
      </w:r>
      <w:r w:rsidRPr="008D26C4">
        <w:rPr>
          <w:rFonts w:eastAsiaTheme="minorHAnsi"/>
          <w:b/>
          <w:bCs/>
          <w:sz w:val="40"/>
          <w:szCs w:val="40"/>
          <w:u w:val="single"/>
          <w:rtl/>
          <w:lang w:bidi="ar-EG"/>
        </w:rPr>
        <w:t xml:space="preserve"> </w:t>
      </w:r>
      <w:r w:rsidRPr="008D26C4">
        <w:rPr>
          <w:rFonts w:eastAsiaTheme="minorHAnsi" w:hint="cs"/>
          <w:b/>
          <w:bCs/>
          <w:sz w:val="40"/>
          <w:szCs w:val="40"/>
          <w:u w:val="single"/>
          <w:rtl/>
          <w:lang w:bidi="ar-EG"/>
        </w:rPr>
        <w:t>البحث</w:t>
      </w:r>
    </w:p>
    <w:p w:rsidR="008D26C4" w:rsidRPr="008D26C4" w:rsidRDefault="008D26C4" w:rsidP="008D26C4">
      <w:pPr>
        <w:bidi w:val="0"/>
        <w:spacing w:after="200" w:line="276" w:lineRule="auto"/>
        <w:jc w:val="right"/>
        <w:rPr>
          <w:rFonts w:eastAsiaTheme="minorHAnsi"/>
          <w:sz w:val="28"/>
          <w:szCs w:val="28"/>
          <w:rtl/>
        </w:rPr>
      </w:pPr>
      <w:r w:rsidRPr="008D26C4">
        <w:rPr>
          <w:rFonts w:eastAsiaTheme="minorHAnsi" w:hint="cs"/>
          <w:sz w:val="28"/>
          <w:szCs w:val="28"/>
          <w:rtl/>
        </w:rPr>
        <w:t>أجريت</w:t>
      </w:r>
      <w:r w:rsidRPr="008D26C4">
        <w:rPr>
          <w:rFonts w:eastAsiaTheme="minorHAnsi"/>
          <w:sz w:val="28"/>
          <w:szCs w:val="28"/>
          <w:rtl/>
        </w:rPr>
        <w:t xml:space="preserve"> </w:t>
      </w:r>
      <w:r w:rsidRPr="008D26C4">
        <w:rPr>
          <w:rFonts w:eastAsiaTheme="minorHAnsi" w:hint="cs"/>
          <w:sz w:val="28"/>
          <w:szCs w:val="28"/>
          <w:rtl/>
        </w:rPr>
        <w:t>هذه</w:t>
      </w:r>
      <w:r w:rsidRPr="008D26C4">
        <w:rPr>
          <w:rFonts w:eastAsiaTheme="minorHAnsi"/>
          <w:sz w:val="28"/>
          <w:szCs w:val="28"/>
          <w:rtl/>
        </w:rPr>
        <w:t xml:space="preserve"> </w:t>
      </w:r>
      <w:r w:rsidRPr="008D26C4">
        <w:rPr>
          <w:rFonts w:eastAsiaTheme="minorHAnsi" w:hint="cs"/>
          <w:sz w:val="28"/>
          <w:szCs w:val="28"/>
          <w:rtl/>
        </w:rPr>
        <w:t>الدراسة</w:t>
      </w:r>
      <w:r w:rsidRPr="008D26C4">
        <w:rPr>
          <w:rFonts w:eastAsiaTheme="minorHAnsi"/>
          <w:sz w:val="28"/>
          <w:szCs w:val="28"/>
          <w:rtl/>
        </w:rPr>
        <w:t xml:space="preserve"> </w:t>
      </w:r>
      <w:r w:rsidRPr="008D26C4">
        <w:rPr>
          <w:rFonts w:eastAsiaTheme="minorHAnsi" w:hint="cs"/>
          <w:sz w:val="28"/>
          <w:szCs w:val="28"/>
          <w:rtl/>
        </w:rPr>
        <w:t>في</w:t>
      </w:r>
      <w:r w:rsidRPr="008D26C4">
        <w:rPr>
          <w:rFonts w:eastAsiaTheme="minorHAnsi"/>
          <w:sz w:val="28"/>
          <w:szCs w:val="28"/>
          <w:rtl/>
        </w:rPr>
        <w:t xml:space="preserve"> </w:t>
      </w:r>
      <w:r w:rsidRPr="008D26C4">
        <w:rPr>
          <w:rFonts w:eastAsiaTheme="minorHAnsi" w:hint="cs"/>
          <w:sz w:val="28"/>
          <w:szCs w:val="28"/>
          <w:rtl/>
        </w:rPr>
        <w:t>العيادة</w:t>
      </w:r>
      <w:r w:rsidRPr="008D26C4">
        <w:rPr>
          <w:rFonts w:eastAsiaTheme="minorHAnsi"/>
          <w:sz w:val="28"/>
          <w:szCs w:val="28"/>
          <w:rtl/>
        </w:rPr>
        <w:t xml:space="preserve"> </w:t>
      </w:r>
      <w:r w:rsidRPr="008D26C4">
        <w:rPr>
          <w:rFonts w:eastAsiaTheme="minorHAnsi" w:hint="cs"/>
          <w:sz w:val="28"/>
          <w:szCs w:val="28"/>
          <w:rtl/>
        </w:rPr>
        <w:t>الخارجية</w:t>
      </w:r>
      <w:r w:rsidRPr="008D26C4">
        <w:rPr>
          <w:rFonts w:eastAsiaTheme="minorHAnsi"/>
          <w:sz w:val="28"/>
          <w:szCs w:val="28"/>
          <w:rtl/>
        </w:rPr>
        <w:t xml:space="preserve"> </w:t>
      </w:r>
      <w:r w:rsidRPr="008D26C4">
        <w:rPr>
          <w:rFonts w:eastAsiaTheme="minorHAnsi" w:hint="cs"/>
          <w:sz w:val="28"/>
          <w:szCs w:val="28"/>
          <w:rtl/>
        </w:rPr>
        <w:t>لمستشفى</w:t>
      </w:r>
      <w:r w:rsidRPr="008D26C4">
        <w:rPr>
          <w:rFonts w:eastAsiaTheme="minorHAnsi"/>
          <w:sz w:val="28"/>
          <w:szCs w:val="28"/>
          <w:rtl/>
        </w:rPr>
        <w:t xml:space="preserve"> </w:t>
      </w:r>
      <w:r w:rsidRPr="008D26C4">
        <w:rPr>
          <w:rFonts w:eastAsiaTheme="minorHAnsi" w:hint="cs"/>
          <w:sz w:val="28"/>
          <w:szCs w:val="28"/>
          <w:rtl/>
        </w:rPr>
        <w:t>الأمراض</w:t>
      </w:r>
      <w:r w:rsidRPr="008D26C4">
        <w:rPr>
          <w:rFonts w:eastAsiaTheme="minorHAnsi"/>
          <w:sz w:val="28"/>
          <w:szCs w:val="28"/>
          <w:rtl/>
        </w:rPr>
        <w:t xml:space="preserve"> </w:t>
      </w:r>
      <w:r w:rsidRPr="008D26C4">
        <w:rPr>
          <w:rFonts w:eastAsiaTheme="minorHAnsi" w:hint="cs"/>
          <w:sz w:val="28"/>
          <w:szCs w:val="28"/>
          <w:rtl/>
        </w:rPr>
        <w:t>الجلدية</w:t>
      </w:r>
      <w:r w:rsidRPr="008D26C4">
        <w:rPr>
          <w:rFonts w:eastAsiaTheme="minorHAnsi"/>
          <w:sz w:val="28"/>
          <w:szCs w:val="28"/>
          <w:rtl/>
        </w:rPr>
        <w:t xml:space="preserve"> </w:t>
      </w:r>
      <w:r w:rsidRPr="008D26C4">
        <w:rPr>
          <w:rFonts w:eastAsiaTheme="minorHAnsi" w:hint="cs"/>
          <w:sz w:val="28"/>
          <w:szCs w:val="28"/>
          <w:rtl/>
        </w:rPr>
        <w:t>في</w:t>
      </w:r>
      <w:r w:rsidRPr="008D26C4">
        <w:rPr>
          <w:rFonts w:eastAsiaTheme="minorHAnsi"/>
          <w:sz w:val="28"/>
          <w:szCs w:val="28"/>
          <w:rtl/>
        </w:rPr>
        <w:t xml:space="preserve"> </w:t>
      </w:r>
      <w:r w:rsidRPr="008D26C4">
        <w:rPr>
          <w:rFonts w:eastAsiaTheme="minorHAnsi" w:hint="cs"/>
          <w:sz w:val="28"/>
          <w:szCs w:val="28"/>
          <w:rtl/>
        </w:rPr>
        <w:t>مدينة</w:t>
      </w:r>
      <w:r w:rsidRPr="008D26C4">
        <w:rPr>
          <w:rFonts w:eastAsiaTheme="minorHAnsi"/>
          <w:sz w:val="28"/>
          <w:szCs w:val="28"/>
          <w:rtl/>
        </w:rPr>
        <w:t xml:space="preserve"> </w:t>
      </w:r>
      <w:r w:rsidRPr="008D26C4">
        <w:rPr>
          <w:rFonts w:eastAsiaTheme="minorHAnsi" w:hint="cs"/>
          <w:sz w:val="28"/>
          <w:szCs w:val="28"/>
          <w:rtl/>
        </w:rPr>
        <w:t>بنها</w:t>
      </w:r>
      <w:r w:rsidRPr="008D26C4">
        <w:rPr>
          <w:rFonts w:eastAsiaTheme="minorHAnsi"/>
          <w:sz w:val="28"/>
          <w:szCs w:val="28"/>
          <w:rtl/>
        </w:rPr>
        <w:t xml:space="preserve"> </w:t>
      </w:r>
      <w:r w:rsidRPr="008D26C4">
        <w:rPr>
          <w:rFonts w:eastAsiaTheme="minorHAnsi" w:hint="cs"/>
          <w:sz w:val="28"/>
          <w:szCs w:val="28"/>
          <w:rtl/>
        </w:rPr>
        <w:t>التابعة</w:t>
      </w:r>
      <w:r w:rsidRPr="008D26C4">
        <w:rPr>
          <w:rFonts w:eastAsiaTheme="minorHAnsi"/>
          <w:sz w:val="28"/>
          <w:szCs w:val="28"/>
          <w:rtl/>
        </w:rPr>
        <w:t xml:space="preserve"> </w:t>
      </w:r>
      <w:r w:rsidRPr="008D26C4">
        <w:rPr>
          <w:rFonts w:eastAsiaTheme="minorHAnsi" w:hint="cs"/>
          <w:sz w:val="28"/>
          <w:szCs w:val="28"/>
          <w:rtl/>
        </w:rPr>
        <w:t>للأمانة</w:t>
      </w:r>
      <w:r w:rsidRPr="008D26C4">
        <w:rPr>
          <w:rFonts w:eastAsiaTheme="minorHAnsi"/>
          <w:sz w:val="28"/>
          <w:szCs w:val="28"/>
          <w:rtl/>
        </w:rPr>
        <w:t xml:space="preserve"> </w:t>
      </w:r>
      <w:r w:rsidRPr="008D26C4">
        <w:rPr>
          <w:rFonts w:eastAsiaTheme="minorHAnsi" w:hint="cs"/>
          <w:sz w:val="28"/>
          <w:szCs w:val="28"/>
          <w:rtl/>
        </w:rPr>
        <w:t>العامة</w:t>
      </w:r>
    </w:p>
    <w:p w:rsidR="008D26C4" w:rsidRPr="008D26C4" w:rsidRDefault="008D26C4" w:rsidP="008D26C4">
      <w:pPr>
        <w:spacing w:after="200" w:line="360" w:lineRule="auto"/>
        <w:jc w:val="lowKashida"/>
        <w:rPr>
          <w:rFonts w:eastAsiaTheme="minorHAnsi"/>
          <w:b/>
          <w:bCs/>
          <w:sz w:val="32"/>
          <w:szCs w:val="32"/>
          <w:u w:val="single"/>
          <w:rtl/>
        </w:rPr>
      </w:pPr>
      <w:r w:rsidRPr="008D26C4">
        <w:rPr>
          <w:rFonts w:eastAsiaTheme="minorHAnsi" w:hint="eastAsia"/>
          <w:sz w:val="28"/>
          <w:szCs w:val="28"/>
        </w:rPr>
        <w:t> </w:t>
      </w:r>
      <w:r w:rsidRPr="008D26C4">
        <w:rPr>
          <w:rFonts w:eastAsiaTheme="minorHAnsi"/>
          <w:sz w:val="28"/>
          <w:szCs w:val="28"/>
        </w:rPr>
        <w:t xml:space="preserve"> </w:t>
      </w:r>
      <w:r w:rsidRPr="008D26C4">
        <w:rPr>
          <w:rFonts w:eastAsiaTheme="minorHAnsi" w:hint="cs"/>
          <w:b/>
          <w:bCs/>
          <w:sz w:val="40"/>
          <w:szCs w:val="40"/>
          <w:u w:val="single"/>
          <w:rtl/>
          <w:lang w:bidi="ar-EG"/>
        </w:rPr>
        <w:t>عينة</w:t>
      </w:r>
      <w:r w:rsidRPr="008D26C4">
        <w:rPr>
          <w:rFonts w:eastAsiaTheme="minorHAnsi"/>
          <w:b/>
          <w:bCs/>
          <w:sz w:val="40"/>
          <w:szCs w:val="40"/>
          <w:u w:val="single"/>
          <w:rtl/>
          <w:lang w:bidi="ar-EG"/>
        </w:rPr>
        <w:t xml:space="preserve"> </w:t>
      </w:r>
      <w:r w:rsidRPr="008D26C4">
        <w:rPr>
          <w:rFonts w:eastAsiaTheme="minorHAnsi" w:hint="cs"/>
          <w:b/>
          <w:bCs/>
          <w:sz w:val="40"/>
          <w:szCs w:val="40"/>
          <w:u w:val="single"/>
          <w:rtl/>
          <w:lang w:bidi="ar-EG"/>
        </w:rPr>
        <w:t>البحث</w:t>
      </w:r>
    </w:p>
    <w:p w:rsidR="008D26C4" w:rsidRPr="008D26C4" w:rsidRDefault="008D26C4" w:rsidP="008D26C4">
      <w:pPr>
        <w:bidi w:val="0"/>
        <w:spacing w:after="200" w:line="276" w:lineRule="auto"/>
        <w:jc w:val="right"/>
        <w:rPr>
          <w:rFonts w:eastAsiaTheme="minorHAnsi"/>
          <w:sz w:val="28"/>
          <w:szCs w:val="28"/>
          <w:rtl/>
        </w:rPr>
      </w:pPr>
      <w:r w:rsidRPr="008D26C4">
        <w:rPr>
          <w:rFonts w:eastAsiaTheme="minorHAnsi" w:hint="cs"/>
          <w:sz w:val="28"/>
          <w:szCs w:val="28"/>
          <w:rtl/>
        </w:rPr>
        <w:t>تم</w:t>
      </w:r>
      <w:r w:rsidRPr="008D26C4">
        <w:rPr>
          <w:rFonts w:eastAsiaTheme="minorHAnsi"/>
          <w:sz w:val="28"/>
          <w:szCs w:val="28"/>
          <w:rtl/>
        </w:rPr>
        <w:t xml:space="preserve"> </w:t>
      </w:r>
      <w:r w:rsidRPr="008D26C4">
        <w:rPr>
          <w:rFonts w:eastAsiaTheme="minorHAnsi" w:hint="cs"/>
          <w:sz w:val="28"/>
          <w:szCs w:val="28"/>
          <w:rtl/>
        </w:rPr>
        <w:t>اختيار</w:t>
      </w:r>
      <w:r w:rsidRPr="008D26C4">
        <w:rPr>
          <w:rFonts w:eastAsiaTheme="minorHAnsi"/>
          <w:sz w:val="28"/>
          <w:szCs w:val="28"/>
          <w:rtl/>
        </w:rPr>
        <w:t xml:space="preserve"> </w:t>
      </w:r>
      <w:r w:rsidRPr="008D26C4">
        <w:rPr>
          <w:rFonts w:eastAsiaTheme="minorHAnsi" w:hint="cs"/>
          <w:sz w:val="28"/>
          <w:szCs w:val="28"/>
          <w:rtl/>
        </w:rPr>
        <w:t>عينة</w:t>
      </w:r>
      <w:r w:rsidRPr="008D26C4">
        <w:rPr>
          <w:rFonts w:eastAsiaTheme="minorHAnsi"/>
          <w:sz w:val="28"/>
          <w:szCs w:val="28"/>
          <w:rtl/>
        </w:rPr>
        <w:t xml:space="preserve"> </w:t>
      </w:r>
      <w:r w:rsidRPr="008D26C4">
        <w:rPr>
          <w:rFonts w:eastAsiaTheme="minorHAnsi" w:hint="cs"/>
          <w:sz w:val="28"/>
          <w:szCs w:val="28"/>
          <w:rtl/>
        </w:rPr>
        <w:t>متاحة</w:t>
      </w:r>
      <w:r w:rsidRPr="008D26C4">
        <w:rPr>
          <w:rFonts w:eastAsiaTheme="minorHAnsi"/>
          <w:sz w:val="28"/>
          <w:szCs w:val="28"/>
          <w:rtl/>
        </w:rPr>
        <w:t xml:space="preserve"> </w:t>
      </w:r>
      <w:r w:rsidRPr="008D26C4">
        <w:rPr>
          <w:rFonts w:eastAsiaTheme="minorHAnsi" w:hint="cs"/>
          <w:sz w:val="28"/>
          <w:szCs w:val="28"/>
          <w:rtl/>
        </w:rPr>
        <w:t>من</w:t>
      </w:r>
      <w:r w:rsidRPr="008D26C4">
        <w:rPr>
          <w:rFonts w:eastAsiaTheme="minorHAnsi"/>
          <w:sz w:val="28"/>
          <w:szCs w:val="28"/>
          <w:rtl/>
        </w:rPr>
        <w:t xml:space="preserve"> </w:t>
      </w:r>
      <w:r w:rsidRPr="008D26C4">
        <w:rPr>
          <w:rFonts w:eastAsiaTheme="minorHAnsi" w:hint="cs"/>
          <w:sz w:val="28"/>
          <w:szCs w:val="28"/>
          <w:rtl/>
        </w:rPr>
        <w:t>مائتى</w:t>
      </w:r>
      <w:r w:rsidRPr="008D26C4">
        <w:rPr>
          <w:rFonts w:eastAsiaTheme="minorHAnsi"/>
          <w:sz w:val="28"/>
          <w:szCs w:val="28"/>
          <w:rtl/>
        </w:rPr>
        <w:t xml:space="preserve"> </w:t>
      </w:r>
      <w:r w:rsidRPr="008D26C4">
        <w:rPr>
          <w:rFonts w:eastAsiaTheme="minorHAnsi" w:hint="cs"/>
          <w:sz w:val="28"/>
          <w:szCs w:val="28"/>
          <w:rtl/>
        </w:rPr>
        <w:t>مريض</w:t>
      </w:r>
      <w:r w:rsidRPr="008D26C4">
        <w:rPr>
          <w:rFonts w:eastAsiaTheme="minorHAnsi"/>
          <w:sz w:val="28"/>
          <w:szCs w:val="28"/>
          <w:rtl/>
        </w:rPr>
        <w:t xml:space="preserve"> </w:t>
      </w:r>
      <w:r w:rsidRPr="008D26C4">
        <w:rPr>
          <w:rFonts w:eastAsiaTheme="minorHAnsi" w:hint="cs"/>
          <w:sz w:val="28"/>
          <w:szCs w:val="28"/>
          <w:rtl/>
        </w:rPr>
        <w:t>من</w:t>
      </w:r>
      <w:r w:rsidRPr="008D26C4">
        <w:rPr>
          <w:rFonts w:eastAsiaTheme="minorHAnsi"/>
          <w:sz w:val="28"/>
          <w:szCs w:val="28"/>
          <w:rtl/>
        </w:rPr>
        <w:t xml:space="preserve"> </w:t>
      </w:r>
      <w:r w:rsidRPr="008D26C4">
        <w:rPr>
          <w:rFonts w:eastAsiaTheme="minorHAnsi" w:hint="cs"/>
          <w:sz w:val="28"/>
          <w:szCs w:val="28"/>
          <w:rtl/>
        </w:rPr>
        <w:t>حب</w:t>
      </w:r>
      <w:r w:rsidRPr="008D26C4">
        <w:rPr>
          <w:rFonts w:eastAsiaTheme="minorHAnsi"/>
          <w:sz w:val="28"/>
          <w:szCs w:val="28"/>
          <w:rtl/>
        </w:rPr>
        <w:t xml:space="preserve"> </w:t>
      </w:r>
      <w:r w:rsidRPr="008D26C4">
        <w:rPr>
          <w:rFonts w:eastAsiaTheme="minorHAnsi" w:hint="cs"/>
          <w:sz w:val="28"/>
          <w:szCs w:val="28"/>
          <w:rtl/>
        </w:rPr>
        <w:t>الشباب</w:t>
      </w:r>
      <w:r w:rsidRPr="008D26C4">
        <w:rPr>
          <w:rFonts w:eastAsiaTheme="minorHAnsi"/>
          <w:sz w:val="28"/>
          <w:szCs w:val="28"/>
          <w:rtl/>
        </w:rPr>
        <w:t xml:space="preserve"> </w:t>
      </w:r>
      <w:r w:rsidRPr="008D26C4">
        <w:rPr>
          <w:rFonts w:eastAsiaTheme="minorHAnsi" w:hint="cs"/>
          <w:sz w:val="28"/>
          <w:szCs w:val="28"/>
          <w:rtl/>
        </w:rPr>
        <w:t>في</w:t>
      </w:r>
      <w:r w:rsidRPr="008D26C4">
        <w:rPr>
          <w:rFonts w:eastAsiaTheme="minorHAnsi"/>
          <w:sz w:val="28"/>
          <w:szCs w:val="28"/>
          <w:rtl/>
        </w:rPr>
        <w:t xml:space="preserve"> </w:t>
      </w:r>
      <w:r w:rsidRPr="008D26C4">
        <w:rPr>
          <w:rFonts w:eastAsiaTheme="minorHAnsi" w:hint="cs"/>
          <w:sz w:val="28"/>
          <w:szCs w:val="28"/>
          <w:rtl/>
        </w:rPr>
        <w:t>مستشفى</w:t>
      </w:r>
      <w:r w:rsidRPr="008D26C4">
        <w:rPr>
          <w:rFonts w:eastAsiaTheme="minorHAnsi"/>
          <w:sz w:val="28"/>
          <w:szCs w:val="28"/>
          <w:rtl/>
        </w:rPr>
        <w:t xml:space="preserve"> </w:t>
      </w:r>
      <w:r w:rsidRPr="008D26C4">
        <w:rPr>
          <w:rFonts w:eastAsiaTheme="minorHAnsi" w:hint="cs"/>
          <w:sz w:val="28"/>
          <w:szCs w:val="28"/>
          <w:rtl/>
        </w:rPr>
        <w:t>الأمراض</w:t>
      </w:r>
      <w:r w:rsidRPr="008D26C4">
        <w:rPr>
          <w:rFonts w:eastAsiaTheme="minorHAnsi"/>
          <w:sz w:val="28"/>
          <w:szCs w:val="28"/>
          <w:rtl/>
        </w:rPr>
        <w:t xml:space="preserve"> </w:t>
      </w:r>
      <w:r w:rsidRPr="008D26C4">
        <w:rPr>
          <w:rFonts w:eastAsiaTheme="minorHAnsi" w:hint="cs"/>
          <w:sz w:val="28"/>
          <w:szCs w:val="28"/>
          <w:rtl/>
        </w:rPr>
        <w:t>الجلدية</w:t>
      </w:r>
      <w:r w:rsidRPr="008D26C4">
        <w:rPr>
          <w:rFonts w:eastAsiaTheme="minorHAnsi"/>
          <w:sz w:val="28"/>
          <w:szCs w:val="28"/>
          <w:rtl/>
        </w:rPr>
        <w:t xml:space="preserve"> </w:t>
      </w:r>
      <w:r w:rsidRPr="008D26C4">
        <w:rPr>
          <w:rFonts w:eastAsiaTheme="minorHAnsi" w:hint="cs"/>
          <w:sz w:val="28"/>
          <w:szCs w:val="28"/>
          <w:rtl/>
        </w:rPr>
        <w:t>في</w:t>
      </w:r>
      <w:r w:rsidRPr="008D26C4">
        <w:rPr>
          <w:rFonts w:eastAsiaTheme="minorHAnsi"/>
          <w:sz w:val="28"/>
          <w:szCs w:val="28"/>
          <w:rtl/>
        </w:rPr>
        <w:t xml:space="preserve"> </w:t>
      </w:r>
      <w:r w:rsidRPr="008D26C4">
        <w:rPr>
          <w:rFonts w:eastAsiaTheme="minorHAnsi" w:hint="cs"/>
          <w:sz w:val="28"/>
          <w:szCs w:val="28"/>
          <w:rtl/>
        </w:rPr>
        <w:t>مدينة</w:t>
      </w:r>
      <w:r w:rsidRPr="008D26C4">
        <w:rPr>
          <w:rFonts w:eastAsiaTheme="minorHAnsi"/>
          <w:sz w:val="28"/>
          <w:szCs w:val="28"/>
          <w:rtl/>
        </w:rPr>
        <w:t xml:space="preserve"> </w:t>
      </w:r>
      <w:r w:rsidRPr="008D26C4">
        <w:rPr>
          <w:rFonts w:eastAsiaTheme="minorHAnsi" w:hint="cs"/>
          <w:sz w:val="28"/>
          <w:szCs w:val="28"/>
          <w:rtl/>
        </w:rPr>
        <w:t>بنها</w:t>
      </w:r>
      <w:r w:rsidRPr="008D26C4">
        <w:rPr>
          <w:rFonts w:eastAsiaTheme="minorHAnsi"/>
          <w:sz w:val="28"/>
          <w:szCs w:val="28"/>
          <w:rtl/>
        </w:rPr>
        <w:t xml:space="preserve"> </w:t>
      </w:r>
      <w:r w:rsidRPr="008D26C4">
        <w:rPr>
          <w:rFonts w:eastAsiaTheme="minorHAnsi" w:hint="cs"/>
          <w:sz w:val="28"/>
          <w:szCs w:val="28"/>
          <w:rtl/>
        </w:rPr>
        <w:t>للدراسة</w:t>
      </w:r>
      <w:r w:rsidRPr="008D26C4">
        <w:rPr>
          <w:rFonts w:eastAsiaTheme="minorHAnsi"/>
          <w:sz w:val="28"/>
          <w:szCs w:val="28"/>
          <w:rtl/>
        </w:rPr>
        <w:t xml:space="preserve"> </w:t>
      </w:r>
      <w:r w:rsidRPr="008D26C4">
        <w:rPr>
          <w:rFonts w:eastAsiaTheme="minorHAnsi" w:hint="cs"/>
          <w:sz w:val="28"/>
          <w:szCs w:val="28"/>
          <w:rtl/>
        </w:rPr>
        <w:t>التي</w:t>
      </w:r>
      <w:r w:rsidRPr="008D26C4">
        <w:rPr>
          <w:rFonts w:eastAsiaTheme="minorHAnsi"/>
          <w:sz w:val="28"/>
          <w:szCs w:val="28"/>
          <w:rtl/>
        </w:rPr>
        <w:t xml:space="preserve"> </w:t>
      </w:r>
      <w:r w:rsidRPr="008D26C4">
        <w:rPr>
          <w:rFonts w:eastAsiaTheme="minorHAnsi" w:hint="cs"/>
          <w:sz w:val="28"/>
          <w:szCs w:val="28"/>
          <w:rtl/>
        </w:rPr>
        <w:t>استوفت</w:t>
      </w:r>
      <w:r w:rsidRPr="008D26C4">
        <w:rPr>
          <w:rFonts w:eastAsiaTheme="minorHAnsi"/>
          <w:sz w:val="28"/>
          <w:szCs w:val="28"/>
          <w:rtl/>
        </w:rPr>
        <w:t xml:space="preserve"> </w:t>
      </w:r>
      <w:r w:rsidRPr="008D26C4">
        <w:rPr>
          <w:rFonts w:eastAsiaTheme="minorHAnsi" w:hint="cs"/>
          <w:sz w:val="28"/>
          <w:szCs w:val="28"/>
          <w:rtl/>
        </w:rPr>
        <w:t>معايير</w:t>
      </w:r>
      <w:r w:rsidRPr="008D26C4">
        <w:rPr>
          <w:rFonts w:eastAsiaTheme="minorHAnsi"/>
          <w:sz w:val="28"/>
          <w:szCs w:val="28"/>
          <w:rtl/>
        </w:rPr>
        <w:t xml:space="preserve"> </w:t>
      </w:r>
      <w:r w:rsidRPr="008D26C4">
        <w:rPr>
          <w:rFonts w:eastAsiaTheme="minorHAnsi" w:hint="cs"/>
          <w:sz w:val="28"/>
          <w:szCs w:val="28"/>
          <w:rtl/>
        </w:rPr>
        <w:t>الاشتمال</w:t>
      </w:r>
      <w:r w:rsidRPr="008D26C4">
        <w:rPr>
          <w:rFonts w:eastAsiaTheme="minorHAnsi"/>
          <w:sz w:val="28"/>
          <w:szCs w:val="28"/>
          <w:rtl/>
        </w:rPr>
        <w:t xml:space="preserve"> </w:t>
      </w:r>
      <w:r w:rsidRPr="008D26C4">
        <w:rPr>
          <w:rFonts w:eastAsiaTheme="minorHAnsi" w:hint="cs"/>
          <w:sz w:val="28"/>
          <w:szCs w:val="28"/>
          <w:rtl/>
        </w:rPr>
        <w:t>والاستبعاد</w:t>
      </w:r>
      <w:r w:rsidRPr="008D26C4">
        <w:rPr>
          <w:rFonts w:eastAsiaTheme="minorHAnsi"/>
          <w:sz w:val="28"/>
          <w:szCs w:val="28"/>
          <w:rtl/>
        </w:rPr>
        <w:t xml:space="preserve"> </w:t>
      </w:r>
      <w:r w:rsidRPr="008D26C4">
        <w:rPr>
          <w:rFonts w:eastAsiaTheme="minorHAnsi" w:hint="cs"/>
          <w:sz w:val="28"/>
          <w:szCs w:val="28"/>
          <w:rtl/>
        </w:rPr>
        <w:t>خلال</w:t>
      </w:r>
      <w:r w:rsidRPr="008D26C4">
        <w:rPr>
          <w:rFonts w:eastAsiaTheme="minorHAnsi"/>
          <w:sz w:val="28"/>
          <w:szCs w:val="28"/>
          <w:rtl/>
        </w:rPr>
        <w:t xml:space="preserve"> </w:t>
      </w:r>
      <w:r w:rsidRPr="008D26C4">
        <w:rPr>
          <w:rFonts w:eastAsiaTheme="minorHAnsi" w:hint="cs"/>
          <w:sz w:val="28"/>
          <w:szCs w:val="28"/>
          <w:rtl/>
        </w:rPr>
        <w:t>موسم</w:t>
      </w:r>
      <w:r w:rsidRPr="008D26C4">
        <w:rPr>
          <w:rFonts w:eastAsiaTheme="minorHAnsi"/>
          <w:sz w:val="28"/>
          <w:szCs w:val="28"/>
          <w:rtl/>
        </w:rPr>
        <w:t xml:space="preserve"> </w:t>
      </w:r>
      <w:r w:rsidRPr="008D26C4">
        <w:rPr>
          <w:rFonts w:eastAsiaTheme="minorHAnsi" w:hint="cs"/>
          <w:sz w:val="28"/>
          <w:szCs w:val="28"/>
          <w:rtl/>
        </w:rPr>
        <w:t>الربيع.</w:t>
      </w:r>
    </w:p>
    <w:p w:rsidR="008D26C4" w:rsidRPr="008D26C4" w:rsidRDefault="008D26C4" w:rsidP="008D26C4">
      <w:pPr>
        <w:bidi w:val="0"/>
        <w:spacing w:after="200" w:line="276" w:lineRule="auto"/>
        <w:jc w:val="right"/>
        <w:rPr>
          <w:rFonts w:eastAsiaTheme="minorHAnsi"/>
          <w:b/>
          <w:bCs/>
          <w:sz w:val="32"/>
          <w:szCs w:val="32"/>
          <w:u w:val="single"/>
          <w:rtl/>
        </w:rPr>
      </w:pPr>
      <w:r w:rsidRPr="008D26C4">
        <w:rPr>
          <w:rFonts w:eastAsiaTheme="minorHAnsi" w:hint="cs"/>
          <w:b/>
          <w:bCs/>
          <w:sz w:val="32"/>
          <w:szCs w:val="32"/>
          <w:u w:val="single"/>
          <w:rtl/>
        </w:rPr>
        <w:t>معايير</w:t>
      </w:r>
      <w:r w:rsidRPr="008D26C4">
        <w:rPr>
          <w:rFonts w:eastAsiaTheme="minorHAnsi"/>
          <w:b/>
          <w:bCs/>
          <w:sz w:val="32"/>
          <w:szCs w:val="32"/>
          <w:u w:val="single"/>
          <w:rtl/>
        </w:rPr>
        <w:t xml:space="preserve"> </w:t>
      </w:r>
      <w:r w:rsidRPr="008D26C4">
        <w:rPr>
          <w:rFonts w:eastAsiaTheme="minorHAnsi" w:hint="cs"/>
          <w:b/>
          <w:bCs/>
          <w:sz w:val="32"/>
          <w:szCs w:val="32"/>
          <w:u w:val="single"/>
          <w:rtl/>
        </w:rPr>
        <w:t>الاشتمال</w:t>
      </w:r>
    </w:p>
    <w:p w:rsidR="008D26C4" w:rsidRPr="008D26C4" w:rsidRDefault="008D26C4" w:rsidP="008D26C4">
      <w:pPr>
        <w:numPr>
          <w:ilvl w:val="0"/>
          <w:numId w:val="25"/>
        </w:numPr>
        <w:spacing w:after="200" w:line="276" w:lineRule="auto"/>
        <w:rPr>
          <w:rFonts w:eastAsiaTheme="minorHAnsi"/>
          <w:sz w:val="28"/>
          <w:szCs w:val="28"/>
          <w:rtl/>
        </w:rPr>
      </w:pPr>
      <w:r w:rsidRPr="008D26C4">
        <w:rPr>
          <w:rFonts w:eastAsiaTheme="minorHAnsi" w:hint="cs"/>
          <w:sz w:val="28"/>
          <w:szCs w:val="28"/>
          <w:rtl/>
        </w:rPr>
        <w:t xml:space="preserve"> كلا الجنسين (ذكور واناث)</w:t>
      </w:r>
    </w:p>
    <w:p w:rsidR="008D26C4" w:rsidRPr="008D26C4" w:rsidRDefault="008D26C4" w:rsidP="008D26C4">
      <w:pPr>
        <w:numPr>
          <w:ilvl w:val="0"/>
          <w:numId w:val="25"/>
        </w:numPr>
        <w:spacing w:after="200" w:line="276" w:lineRule="auto"/>
        <w:rPr>
          <w:rFonts w:eastAsiaTheme="minorHAnsi"/>
          <w:sz w:val="28"/>
          <w:szCs w:val="28"/>
          <w:rtl/>
        </w:rPr>
      </w:pPr>
      <w:r w:rsidRPr="008D26C4">
        <w:rPr>
          <w:rFonts w:eastAsiaTheme="minorHAnsi" w:hint="cs"/>
          <w:sz w:val="28"/>
          <w:szCs w:val="28"/>
          <w:rtl/>
        </w:rPr>
        <w:t>المرضى</w:t>
      </w:r>
      <w:r w:rsidRPr="008D26C4">
        <w:rPr>
          <w:rFonts w:eastAsiaTheme="minorHAnsi"/>
          <w:sz w:val="28"/>
          <w:szCs w:val="28"/>
          <w:rtl/>
        </w:rPr>
        <w:t xml:space="preserve"> </w:t>
      </w:r>
      <w:r w:rsidRPr="008D26C4">
        <w:rPr>
          <w:rFonts w:eastAsiaTheme="minorHAnsi" w:hint="cs"/>
          <w:sz w:val="28"/>
          <w:szCs w:val="28"/>
          <w:rtl/>
        </w:rPr>
        <w:t>في</w:t>
      </w:r>
      <w:r w:rsidRPr="008D26C4">
        <w:rPr>
          <w:rFonts w:eastAsiaTheme="minorHAnsi"/>
          <w:sz w:val="28"/>
          <w:szCs w:val="28"/>
          <w:rtl/>
        </w:rPr>
        <w:t xml:space="preserve"> </w:t>
      </w:r>
      <w:r w:rsidRPr="008D26C4">
        <w:rPr>
          <w:rFonts w:eastAsiaTheme="minorHAnsi" w:hint="cs"/>
          <w:sz w:val="28"/>
          <w:szCs w:val="28"/>
          <w:rtl/>
        </w:rPr>
        <w:t>المجموعة</w:t>
      </w:r>
      <w:r w:rsidRPr="008D26C4">
        <w:rPr>
          <w:rFonts w:eastAsiaTheme="minorHAnsi"/>
          <w:sz w:val="28"/>
          <w:szCs w:val="28"/>
          <w:rtl/>
        </w:rPr>
        <w:t xml:space="preserve"> </w:t>
      </w:r>
      <w:r w:rsidRPr="008D26C4">
        <w:rPr>
          <w:rFonts w:eastAsiaTheme="minorHAnsi" w:hint="cs"/>
          <w:sz w:val="28"/>
          <w:szCs w:val="28"/>
          <w:rtl/>
        </w:rPr>
        <w:t>العمرية</w:t>
      </w:r>
      <w:r w:rsidRPr="008D26C4">
        <w:rPr>
          <w:rFonts w:eastAsiaTheme="minorHAnsi"/>
          <w:sz w:val="28"/>
          <w:szCs w:val="28"/>
          <w:rtl/>
        </w:rPr>
        <w:t xml:space="preserve"> </w:t>
      </w:r>
      <w:r w:rsidRPr="008D26C4">
        <w:rPr>
          <w:rFonts w:eastAsiaTheme="minorHAnsi" w:hint="cs"/>
          <w:sz w:val="28"/>
          <w:szCs w:val="28"/>
          <w:rtl/>
        </w:rPr>
        <w:t>للمراهقين</w:t>
      </w:r>
    </w:p>
    <w:p w:rsidR="008D26C4" w:rsidRPr="008D26C4" w:rsidRDefault="008D26C4" w:rsidP="008D26C4">
      <w:pPr>
        <w:numPr>
          <w:ilvl w:val="0"/>
          <w:numId w:val="25"/>
        </w:numPr>
        <w:spacing w:after="200" w:line="276" w:lineRule="auto"/>
        <w:rPr>
          <w:rFonts w:eastAsiaTheme="minorHAnsi"/>
          <w:sz w:val="28"/>
          <w:szCs w:val="28"/>
          <w:rtl/>
        </w:rPr>
      </w:pPr>
      <w:r w:rsidRPr="008D26C4">
        <w:rPr>
          <w:rFonts w:eastAsiaTheme="minorHAnsi" w:hint="cs"/>
          <w:sz w:val="28"/>
          <w:szCs w:val="28"/>
          <w:rtl/>
        </w:rPr>
        <w:t>كان لديهم تشخيصا</w:t>
      </w:r>
      <w:r w:rsidRPr="008D26C4">
        <w:rPr>
          <w:rFonts w:eastAsiaTheme="minorHAnsi"/>
          <w:sz w:val="28"/>
          <w:szCs w:val="28"/>
          <w:rtl/>
        </w:rPr>
        <w:t xml:space="preserve"> </w:t>
      </w:r>
      <w:r w:rsidRPr="008D26C4">
        <w:rPr>
          <w:rFonts w:eastAsiaTheme="minorHAnsi" w:hint="cs"/>
          <w:sz w:val="28"/>
          <w:szCs w:val="28"/>
          <w:rtl/>
        </w:rPr>
        <w:t>طبيا</w:t>
      </w:r>
      <w:r w:rsidRPr="008D26C4">
        <w:rPr>
          <w:rFonts w:eastAsiaTheme="minorHAnsi"/>
          <w:sz w:val="28"/>
          <w:szCs w:val="28"/>
          <w:rtl/>
        </w:rPr>
        <w:t xml:space="preserve"> </w:t>
      </w:r>
      <w:r w:rsidRPr="008D26C4">
        <w:rPr>
          <w:rFonts w:eastAsiaTheme="minorHAnsi" w:hint="cs"/>
          <w:sz w:val="28"/>
          <w:szCs w:val="28"/>
          <w:rtl/>
        </w:rPr>
        <w:t>لحب</w:t>
      </w:r>
      <w:r w:rsidRPr="008D26C4">
        <w:rPr>
          <w:rFonts w:eastAsiaTheme="minorHAnsi"/>
          <w:sz w:val="28"/>
          <w:szCs w:val="28"/>
          <w:rtl/>
        </w:rPr>
        <w:t xml:space="preserve"> </w:t>
      </w:r>
      <w:r w:rsidRPr="008D26C4">
        <w:rPr>
          <w:rFonts w:eastAsiaTheme="minorHAnsi" w:hint="cs"/>
          <w:sz w:val="28"/>
          <w:szCs w:val="28"/>
          <w:rtl/>
        </w:rPr>
        <w:t>الشباب</w:t>
      </w:r>
    </w:p>
    <w:p w:rsidR="008D26C4" w:rsidRPr="008D26C4" w:rsidRDefault="008D26C4" w:rsidP="008D26C4">
      <w:pPr>
        <w:numPr>
          <w:ilvl w:val="0"/>
          <w:numId w:val="25"/>
        </w:numPr>
        <w:spacing w:after="200" w:line="276" w:lineRule="auto"/>
        <w:rPr>
          <w:rFonts w:eastAsiaTheme="minorHAnsi"/>
          <w:sz w:val="28"/>
          <w:szCs w:val="28"/>
          <w:rtl/>
        </w:rPr>
      </w:pPr>
      <w:r w:rsidRPr="008D26C4">
        <w:rPr>
          <w:rFonts w:eastAsiaTheme="minorHAnsi" w:hint="cs"/>
          <w:sz w:val="28"/>
          <w:szCs w:val="28"/>
          <w:rtl/>
        </w:rPr>
        <w:t>قادرة</w:t>
      </w:r>
      <w:r w:rsidRPr="008D26C4">
        <w:rPr>
          <w:rFonts w:eastAsiaTheme="minorHAnsi"/>
          <w:sz w:val="28"/>
          <w:szCs w:val="28"/>
          <w:rtl/>
        </w:rPr>
        <w:t xml:space="preserve"> </w:t>
      </w:r>
      <w:r w:rsidRPr="008D26C4">
        <w:rPr>
          <w:rFonts w:eastAsiaTheme="minorHAnsi" w:hint="cs"/>
          <w:sz w:val="28"/>
          <w:szCs w:val="28"/>
          <w:rtl/>
        </w:rPr>
        <w:t>على</w:t>
      </w:r>
      <w:r w:rsidRPr="008D26C4">
        <w:rPr>
          <w:rFonts w:eastAsiaTheme="minorHAnsi"/>
          <w:sz w:val="28"/>
          <w:szCs w:val="28"/>
          <w:rtl/>
        </w:rPr>
        <w:t xml:space="preserve"> </w:t>
      </w:r>
      <w:r w:rsidRPr="008D26C4">
        <w:rPr>
          <w:rFonts w:eastAsiaTheme="minorHAnsi" w:hint="cs"/>
          <w:sz w:val="28"/>
          <w:szCs w:val="28"/>
          <w:rtl/>
        </w:rPr>
        <w:t>التواصل وعلى</w:t>
      </w:r>
      <w:r w:rsidRPr="008D26C4">
        <w:rPr>
          <w:rFonts w:eastAsiaTheme="minorHAnsi"/>
          <w:sz w:val="28"/>
          <w:szCs w:val="28"/>
          <w:rtl/>
        </w:rPr>
        <w:t xml:space="preserve"> </w:t>
      </w:r>
      <w:r w:rsidRPr="008D26C4">
        <w:rPr>
          <w:rFonts w:eastAsiaTheme="minorHAnsi" w:hint="cs"/>
          <w:sz w:val="28"/>
          <w:szCs w:val="28"/>
          <w:rtl/>
        </w:rPr>
        <w:t>استعداد</w:t>
      </w:r>
      <w:r w:rsidRPr="008D26C4">
        <w:rPr>
          <w:rFonts w:eastAsiaTheme="minorHAnsi"/>
          <w:sz w:val="28"/>
          <w:szCs w:val="28"/>
          <w:rtl/>
        </w:rPr>
        <w:t xml:space="preserve"> </w:t>
      </w:r>
      <w:r w:rsidRPr="008D26C4">
        <w:rPr>
          <w:rFonts w:eastAsiaTheme="minorHAnsi" w:hint="cs"/>
          <w:sz w:val="28"/>
          <w:szCs w:val="28"/>
          <w:rtl/>
        </w:rPr>
        <w:t>للمشاركة</w:t>
      </w:r>
      <w:r w:rsidRPr="008D26C4">
        <w:rPr>
          <w:rFonts w:eastAsiaTheme="minorHAnsi"/>
          <w:sz w:val="28"/>
          <w:szCs w:val="28"/>
          <w:rtl/>
        </w:rPr>
        <w:t xml:space="preserve"> </w:t>
      </w:r>
      <w:r w:rsidRPr="008D26C4">
        <w:rPr>
          <w:rFonts w:eastAsiaTheme="minorHAnsi" w:hint="cs"/>
          <w:sz w:val="28"/>
          <w:szCs w:val="28"/>
          <w:rtl/>
        </w:rPr>
        <w:t>في</w:t>
      </w:r>
      <w:r w:rsidRPr="008D26C4">
        <w:rPr>
          <w:rFonts w:eastAsiaTheme="minorHAnsi"/>
          <w:sz w:val="28"/>
          <w:szCs w:val="28"/>
          <w:rtl/>
        </w:rPr>
        <w:t xml:space="preserve"> </w:t>
      </w:r>
      <w:r w:rsidRPr="008D26C4">
        <w:rPr>
          <w:rFonts w:eastAsiaTheme="minorHAnsi" w:hint="cs"/>
          <w:sz w:val="28"/>
          <w:szCs w:val="28"/>
          <w:rtl/>
        </w:rPr>
        <w:t>الدراسة</w:t>
      </w:r>
    </w:p>
    <w:p w:rsidR="008D26C4" w:rsidRPr="008D26C4" w:rsidRDefault="008D26C4" w:rsidP="008D26C4">
      <w:pPr>
        <w:bidi w:val="0"/>
        <w:spacing w:after="200" w:line="276" w:lineRule="auto"/>
        <w:jc w:val="right"/>
        <w:rPr>
          <w:rFonts w:eastAsiaTheme="minorHAnsi"/>
          <w:sz w:val="28"/>
          <w:szCs w:val="28"/>
          <w:rtl/>
        </w:rPr>
      </w:pPr>
      <w:r w:rsidRPr="008D26C4">
        <w:rPr>
          <w:rFonts w:eastAsiaTheme="minorHAnsi" w:hint="cs"/>
          <w:b/>
          <w:bCs/>
          <w:sz w:val="32"/>
          <w:szCs w:val="32"/>
          <w:u w:val="single"/>
          <w:rtl/>
        </w:rPr>
        <w:t>معايير</w:t>
      </w:r>
      <w:r w:rsidRPr="008D26C4">
        <w:rPr>
          <w:rFonts w:eastAsiaTheme="minorHAnsi"/>
          <w:b/>
          <w:bCs/>
          <w:sz w:val="32"/>
          <w:szCs w:val="32"/>
          <w:u w:val="single"/>
          <w:rtl/>
        </w:rPr>
        <w:t xml:space="preserve"> </w:t>
      </w:r>
      <w:r w:rsidRPr="008D26C4">
        <w:rPr>
          <w:rFonts w:eastAsiaTheme="minorHAnsi" w:hint="cs"/>
          <w:b/>
          <w:bCs/>
          <w:sz w:val="32"/>
          <w:szCs w:val="32"/>
          <w:u w:val="single"/>
          <w:rtl/>
        </w:rPr>
        <w:t>الاستبعاد</w:t>
      </w:r>
    </w:p>
    <w:p w:rsidR="008D26C4" w:rsidRPr="008D26C4" w:rsidRDefault="008D26C4" w:rsidP="008D26C4">
      <w:pPr>
        <w:numPr>
          <w:ilvl w:val="0"/>
          <w:numId w:val="26"/>
        </w:numPr>
        <w:spacing w:after="200" w:line="276" w:lineRule="auto"/>
        <w:rPr>
          <w:rFonts w:eastAsiaTheme="minorHAnsi"/>
          <w:sz w:val="28"/>
          <w:szCs w:val="28"/>
          <w:rtl/>
        </w:rPr>
      </w:pPr>
      <w:r w:rsidRPr="008D26C4">
        <w:rPr>
          <w:rFonts w:eastAsiaTheme="minorHAnsi" w:hint="cs"/>
          <w:sz w:val="28"/>
          <w:szCs w:val="28"/>
          <w:rtl/>
        </w:rPr>
        <w:t xml:space="preserve">المرضى </w:t>
      </w:r>
      <w:r w:rsidRPr="008D26C4">
        <w:rPr>
          <w:rFonts w:eastAsiaTheme="minorHAnsi"/>
          <w:sz w:val="28"/>
          <w:szCs w:val="28"/>
          <w:rtl/>
        </w:rPr>
        <w:t xml:space="preserve"> </w:t>
      </w:r>
      <w:r w:rsidRPr="008D26C4">
        <w:rPr>
          <w:rFonts w:eastAsiaTheme="minorHAnsi" w:hint="cs"/>
          <w:sz w:val="28"/>
          <w:szCs w:val="28"/>
          <w:rtl/>
        </w:rPr>
        <w:t>ذات</w:t>
      </w:r>
      <w:r w:rsidRPr="008D26C4">
        <w:rPr>
          <w:rFonts w:eastAsiaTheme="minorHAnsi"/>
          <w:sz w:val="28"/>
          <w:szCs w:val="28"/>
          <w:rtl/>
        </w:rPr>
        <w:t xml:space="preserve"> </w:t>
      </w:r>
      <w:r w:rsidRPr="008D26C4">
        <w:rPr>
          <w:rFonts w:eastAsiaTheme="minorHAnsi" w:hint="cs"/>
          <w:sz w:val="28"/>
          <w:szCs w:val="28"/>
          <w:rtl/>
        </w:rPr>
        <w:t>التاريخ</w:t>
      </w:r>
      <w:r w:rsidRPr="008D26C4">
        <w:rPr>
          <w:rFonts w:eastAsiaTheme="minorHAnsi"/>
          <w:sz w:val="28"/>
          <w:szCs w:val="28"/>
          <w:rtl/>
        </w:rPr>
        <w:t xml:space="preserve"> </w:t>
      </w:r>
      <w:r w:rsidRPr="008D26C4">
        <w:rPr>
          <w:rFonts w:eastAsiaTheme="minorHAnsi" w:hint="cs"/>
          <w:sz w:val="28"/>
          <w:szCs w:val="28"/>
          <w:rtl/>
        </w:rPr>
        <w:t>من</w:t>
      </w:r>
      <w:r w:rsidRPr="008D26C4">
        <w:rPr>
          <w:rFonts w:eastAsiaTheme="minorHAnsi"/>
          <w:sz w:val="28"/>
          <w:szCs w:val="28"/>
          <w:rtl/>
        </w:rPr>
        <w:t xml:space="preserve"> </w:t>
      </w:r>
      <w:r w:rsidRPr="008D26C4">
        <w:rPr>
          <w:rFonts w:eastAsiaTheme="minorHAnsi" w:hint="cs"/>
          <w:sz w:val="28"/>
          <w:szCs w:val="28"/>
          <w:rtl/>
        </w:rPr>
        <w:t>الاضطرابات</w:t>
      </w:r>
      <w:r w:rsidRPr="008D26C4">
        <w:rPr>
          <w:rFonts w:eastAsiaTheme="minorHAnsi"/>
          <w:sz w:val="28"/>
          <w:szCs w:val="28"/>
          <w:rtl/>
        </w:rPr>
        <w:t xml:space="preserve"> </w:t>
      </w:r>
      <w:r w:rsidRPr="008D26C4">
        <w:rPr>
          <w:rFonts w:eastAsiaTheme="minorHAnsi" w:hint="cs"/>
          <w:sz w:val="28"/>
          <w:szCs w:val="28"/>
          <w:rtl/>
        </w:rPr>
        <w:t xml:space="preserve">العقلية والنفسية والذهنية </w:t>
      </w:r>
      <w:r w:rsidRPr="008D26C4">
        <w:rPr>
          <w:rFonts w:eastAsiaTheme="minorHAnsi"/>
          <w:sz w:val="28"/>
          <w:szCs w:val="28"/>
          <w:rtl/>
        </w:rPr>
        <w:t xml:space="preserve"> </w:t>
      </w:r>
    </w:p>
    <w:p w:rsidR="008D26C4" w:rsidRPr="008D26C4" w:rsidRDefault="008D26C4" w:rsidP="008D26C4">
      <w:pPr>
        <w:numPr>
          <w:ilvl w:val="0"/>
          <w:numId w:val="26"/>
        </w:numPr>
        <w:spacing w:after="200" w:line="276" w:lineRule="auto"/>
        <w:rPr>
          <w:rFonts w:eastAsiaTheme="minorHAnsi"/>
          <w:sz w:val="28"/>
          <w:szCs w:val="28"/>
          <w:rtl/>
        </w:rPr>
      </w:pPr>
      <w:r w:rsidRPr="008D26C4">
        <w:rPr>
          <w:rFonts w:eastAsiaTheme="minorHAnsi" w:hint="cs"/>
          <w:sz w:val="28"/>
          <w:szCs w:val="28"/>
          <w:rtl/>
        </w:rPr>
        <w:t>المرضى</w:t>
      </w:r>
      <w:r w:rsidRPr="008D26C4">
        <w:rPr>
          <w:rFonts w:eastAsiaTheme="minorHAnsi"/>
          <w:sz w:val="28"/>
          <w:szCs w:val="28"/>
          <w:rtl/>
        </w:rPr>
        <w:t xml:space="preserve"> </w:t>
      </w:r>
      <w:r w:rsidRPr="008D26C4">
        <w:rPr>
          <w:rFonts w:eastAsiaTheme="minorHAnsi" w:hint="cs"/>
          <w:sz w:val="28"/>
          <w:szCs w:val="28"/>
          <w:rtl/>
        </w:rPr>
        <w:t>ذات</w:t>
      </w:r>
      <w:r w:rsidRPr="008D26C4">
        <w:rPr>
          <w:rFonts w:eastAsiaTheme="minorHAnsi"/>
          <w:sz w:val="28"/>
          <w:szCs w:val="28"/>
          <w:rtl/>
        </w:rPr>
        <w:t xml:space="preserve"> </w:t>
      </w:r>
      <w:r w:rsidRPr="008D26C4">
        <w:rPr>
          <w:rFonts w:eastAsiaTheme="minorHAnsi" w:hint="cs"/>
          <w:sz w:val="28"/>
          <w:szCs w:val="28"/>
          <w:rtl/>
        </w:rPr>
        <w:t>الأمراض</w:t>
      </w:r>
      <w:r w:rsidRPr="008D26C4">
        <w:rPr>
          <w:rFonts w:eastAsiaTheme="minorHAnsi"/>
          <w:sz w:val="28"/>
          <w:szCs w:val="28"/>
          <w:rtl/>
        </w:rPr>
        <w:t xml:space="preserve"> </w:t>
      </w:r>
      <w:r w:rsidRPr="008D26C4">
        <w:rPr>
          <w:rFonts w:eastAsiaTheme="minorHAnsi" w:hint="cs"/>
          <w:sz w:val="28"/>
          <w:szCs w:val="28"/>
          <w:rtl/>
        </w:rPr>
        <w:t>الجسدية المزمنة</w:t>
      </w:r>
      <w:r w:rsidRPr="008D26C4">
        <w:rPr>
          <w:rFonts w:eastAsiaTheme="minorHAnsi"/>
          <w:sz w:val="28"/>
          <w:szCs w:val="28"/>
          <w:rtl/>
        </w:rPr>
        <w:t xml:space="preserve"> </w:t>
      </w:r>
      <w:r w:rsidRPr="008D26C4">
        <w:rPr>
          <w:rFonts w:eastAsiaTheme="minorHAnsi" w:hint="cs"/>
          <w:sz w:val="28"/>
          <w:szCs w:val="28"/>
          <w:rtl/>
        </w:rPr>
        <w:t>مثل(</w:t>
      </w:r>
      <w:r w:rsidRPr="008D26C4">
        <w:rPr>
          <w:rFonts w:eastAsiaTheme="minorHAnsi"/>
          <w:sz w:val="28"/>
          <w:szCs w:val="28"/>
          <w:rtl/>
        </w:rPr>
        <w:t xml:space="preserve"> </w:t>
      </w:r>
      <w:r w:rsidRPr="008D26C4">
        <w:rPr>
          <w:rFonts w:eastAsiaTheme="minorHAnsi" w:hint="cs"/>
          <w:sz w:val="28"/>
          <w:szCs w:val="28"/>
          <w:rtl/>
        </w:rPr>
        <w:t>أمراض</w:t>
      </w:r>
      <w:r w:rsidRPr="008D26C4">
        <w:rPr>
          <w:rFonts w:eastAsiaTheme="minorHAnsi"/>
          <w:sz w:val="28"/>
          <w:szCs w:val="28"/>
          <w:rtl/>
        </w:rPr>
        <w:t xml:space="preserve"> </w:t>
      </w:r>
      <w:r w:rsidRPr="008D26C4">
        <w:rPr>
          <w:rFonts w:eastAsiaTheme="minorHAnsi" w:hint="cs"/>
          <w:sz w:val="28"/>
          <w:szCs w:val="28"/>
          <w:rtl/>
        </w:rPr>
        <w:t>القلب</w:t>
      </w:r>
      <w:r w:rsidRPr="008D26C4">
        <w:rPr>
          <w:rFonts w:eastAsiaTheme="minorHAnsi"/>
          <w:sz w:val="28"/>
          <w:szCs w:val="28"/>
          <w:rtl/>
        </w:rPr>
        <w:t xml:space="preserve"> </w:t>
      </w:r>
      <w:r w:rsidRPr="008D26C4">
        <w:rPr>
          <w:rFonts w:eastAsiaTheme="minorHAnsi" w:hint="cs"/>
          <w:sz w:val="28"/>
          <w:szCs w:val="28"/>
          <w:rtl/>
        </w:rPr>
        <w:t>والرئتين</w:t>
      </w:r>
      <w:r w:rsidRPr="008D26C4">
        <w:rPr>
          <w:rFonts w:eastAsiaTheme="minorHAnsi"/>
          <w:sz w:val="28"/>
          <w:szCs w:val="28"/>
          <w:rtl/>
        </w:rPr>
        <w:t xml:space="preserve"> </w:t>
      </w:r>
      <w:r w:rsidRPr="008D26C4">
        <w:rPr>
          <w:rFonts w:eastAsiaTheme="minorHAnsi" w:hint="cs"/>
          <w:sz w:val="28"/>
          <w:szCs w:val="28"/>
          <w:rtl/>
        </w:rPr>
        <w:t>والمفاصل الخ.........)</w:t>
      </w:r>
    </w:p>
    <w:p w:rsidR="008D26C4" w:rsidRPr="008D26C4" w:rsidRDefault="008D26C4" w:rsidP="008D26C4">
      <w:pPr>
        <w:bidi w:val="0"/>
        <w:spacing w:after="200" w:line="276" w:lineRule="auto"/>
        <w:jc w:val="right"/>
        <w:rPr>
          <w:rFonts w:eastAsiaTheme="minorHAnsi"/>
          <w:b/>
          <w:bCs/>
          <w:sz w:val="40"/>
          <w:szCs w:val="40"/>
          <w:u w:val="single"/>
          <w:rtl/>
        </w:rPr>
      </w:pPr>
      <w:r w:rsidRPr="008D26C4">
        <w:rPr>
          <w:rFonts w:eastAsiaTheme="minorHAnsi" w:hint="cs"/>
          <w:b/>
          <w:bCs/>
          <w:sz w:val="40"/>
          <w:szCs w:val="40"/>
          <w:u w:val="single"/>
          <w:rtl/>
        </w:rPr>
        <w:t>أدوات</w:t>
      </w:r>
      <w:r w:rsidRPr="008D26C4">
        <w:rPr>
          <w:rFonts w:eastAsiaTheme="minorHAnsi"/>
          <w:b/>
          <w:bCs/>
          <w:sz w:val="40"/>
          <w:szCs w:val="40"/>
          <w:u w:val="single"/>
          <w:rtl/>
        </w:rPr>
        <w:t xml:space="preserve"> </w:t>
      </w:r>
      <w:r w:rsidRPr="008D26C4">
        <w:rPr>
          <w:rFonts w:eastAsiaTheme="minorHAnsi" w:hint="cs"/>
          <w:b/>
          <w:bCs/>
          <w:sz w:val="40"/>
          <w:szCs w:val="40"/>
          <w:u w:val="single"/>
          <w:rtl/>
        </w:rPr>
        <w:t>جمع</w:t>
      </w:r>
      <w:r w:rsidRPr="008D26C4">
        <w:rPr>
          <w:rFonts w:eastAsiaTheme="minorHAnsi"/>
          <w:b/>
          <w:bCs/>
          <w:sz w:val="40"/>
          <w:szCs w:val="40"/>
          <w:u w:val="single"/>
          <w:rtl/>
        </w:rPr>
        <w:t xml:space="preserve"> </w:t>
      </w:r>
      <w:r w:rsidRPr="008D26C4">
        <w:rPr>
          <w:rFonts w:eastAsiaTheme="minorHAnsi" w:hint="cs"/>
          <w:b/>
          <w:bCs/>
          <w:sz w:val="40"/>
          <w:szCs w:val="40"/>
          <w:u w:val="single"/>
          <w:rtl/>
        </w:rPr>
        <w:t>البيانات</w:t>
      </w:r>
    </w:p>
    <w:p w:rsidR="008D26C4" w:rsidRPr="008D26C4" w:rsidRDefault="008D26C4" w:rsidP="008D26C4">
      <w:pPr>
        <w:bidi w:val="0"/>
        <w:spacing w:after="200" w:line="276" w:lineRule="auto"/>
        <w:jc w:val="right"/>
        <w:rPr>
          <w:rFonts w:eastAsiaTheme="minorHAnsi"/>
          <w:b/>
          <w:bCs/>
          <w:sz w:val="28"/>
          <w:szCs w:val="28"/>
          <w:rtl/>
        </w:rPr>
      </w:pPr>
      <w:r w:rsidRPr="008D26C4">
        <w:rPr>
          <w:rFonts w:eastAsiaTheme="minorHAnsi" w:hint="cs"/>
          <w:b/>
          <w:bCs/>
          <w:sz w:val="40"/>
          <w:szCs w:val="40"/>
          <w:u w:val="single"/>
          <w:rtl/>
        </w:rPr>
        <w:t>الأداة</w:t>
      </w:r>
      <w:r w:rsidRPr="008D26C4">
        <w:rPr>
          <w:rFonts w:eastAsiaTheme="minorHAnsi"/>
          <w:b/>
          <w:bCs/>
          <w:sz w:val="40"/>
          <w:szCs w:val="40"/>
          <w:u w:val="single"/>
          <w:rtl/>
        </w:rPr>
        <w:t xml:space="preserve"> (1): </w:t>
      </w:r>
      <w:r w:rsidRPr="008D26C4">
        <w:rPr>
          <w:rFonts w:eastAsiaTheme="minorHAnsi" w:hint="cs"/>
          <w:b/>
          <w:bCs/>
          <w:sz w:val="40"/>
          <w:szCs w:val="40"/>
          <w:u w:val="single"/>
          <w:rtl/>
        </w:rPr>
        <w:t>استبيان</w:t>
      </w:r>
      <w:r w:rsidRPr="008D26C4">
        <w:rPr>
          <w:rFonts w:eastAsiaTheme="minorHAnsi"/>
          <w:b/>
          <w:bCs/>
          <w:sz w:val="40"/>
          <w:szCs w:val="40"/>
          <w:u w:val="single"/>
          <w:rtl/>
        </w:rPr>
        <w:t xml:space="preserve"> </w:t>
      </w:r>
      <w:r w:rsidRPr="008D26C4">
        <w:rPr>
          <w:rFonts w:eastAsiaTheme="minorHAnsi" w:hint="cs"/>
          <w:b/>
          <w:bCs/>
          <w:sz w:val="40"/>
          <w:szCs w:val="40"/>
          <w:u w:val="single"/>
          <w:rtl/>
        </w:rPr>
        <w:t>المقابلة</w:t>
      </w:r>
      <w:r w:rsidRPr="008D26C4">
        <w:rPr>
          <w:rFonts w:eastAsiaTheme="minorHAnsi"/>
          <w:b/>
          <w:bCs/>
          <w:sz w:val="40"/>
          <w:szCs w:val="40"/>
          <w:u w:val="single"/>
          <w:rtl/>
        </w:rPr>
        <w:t xml:space="preserve"> </w:t>
      </w:r>
      <w:r w:rsidRPr="008D26C4">
        <w:rPr>
          <w:rFonts w:eastAsiaTheme="minorHAnsi" w:hint="cs"/>
          <w:b/>
          <w:bCs/>
          <w:sz w:val="40"/>
          <w:szCs w:val="40"/>
          <w:u w:val="single"/>
          <w:rtl/>
        </w:rPr>
        <w:t>المنظمة</w:t>
      </w:r>
    </w:p>
    <w:p w:rsidR="008D26C4" w:rsidRPr="008D26C4" w:rsidRDefault="008D26C4" w:rsidP="008D26C4">
      <w:pPr>
        <w:bidi w:val="0"/>
        <w:spacing w:after="200" w:line="276" w:lineRule="auto"/>
        <w:jc w:val="right"/>
        <w:rPr>
          <w:rFonts w:eastAsiaTheme="minorHAnsi"/>
          <w:sz w:val="28"/>
          <w:szCs w:val="28"/>
          <w:rtl/>
        </w:rPr>
      </w:pPr>
      <w:r w:rsidRPr="008D26C4">
        <w:rPr>
          <w:rFonts w:eastAsiaTheme="minorHAnsi" w:hint="cs"/>
          <w:sz w:val="28"/>
          <w:szCs w:val="28"/>
          <w:rtl/>
        </w:rPr>
        <w:t>تم</w:t>
      </w:r>
      <w:r w:rsidRPr="008D26C4">
        <w:rPr>
          <w:rFonts w:eastAsiaTheme="minorHAnsi"/>
          <w:sz w:val="28"/>
          <w:szCs w:val="28"/>
          <w:rtl/>
        </w:rPr>
        <w:t xml:space="preserve"> </w:t>
      </w:r>
      <w:r w:rsidRPr="008D26C4">
        <w:rPr>
          <w:rFonts w:eastAsiaTheme="minorHAnsi" w:hint="cs"/>
          <w:sz w:val="28"/>
          <w:szCs w:val="28"/>
          <w:rtl/>
        </w:rPr>
        <w:t>تطوير</w:t>
      </w:r>
      <w:r w:rsidRPr="008D26C4">
        <w:rPr>
          <w:rFonts w:eastAsiaTheme="minorHAnsi"/>
          <w:sz w:val="28"/>
          <w:szCs w:val="28"/>
          <w:rtl/>
        </w:rPr>
        <w:t xml:space="preserve"> </w:t>
      </w:r>
      <w:r w:rsidRPr="008D26C4">
        <w:rPr>
          <w:rFonts w:eastAsiaTheme="minorHAnsi" w:hint="cs"/>
          <w:sz w:val="28"/>
          <w:szCs w:val="28"/>
          <w:rtl/>
        </w:rPr>
        <w:t>هذه</w:t>
      </w:r>
      <w:r w:rsidRPr="008D26C4">
        <w:rPr>
          <w:rFonts w:eastAsiaTheme="minorHAnsi"/>
          <w:sz w:val="28"/>
          <w:szCs w:val="28"/>
          <w:rtl/>
        </w:rPr>
        <w:t xml:space="preserve"> </w:t>
      </w:r>
      <w:r w:rsidRPr="008D26C4">
        <w:rPr>
          <w:rFonts w:eastAsiaTheme="minorHAnsi" w:hint="cs"/>
          <w:sz w:val="28"/>
          <w:szCs w:val="28"/>
          <w:rtl/>
        </w:rPr>
        <w:t>الأداة</w:t>
      </w:r>
      <w:r w:rsidRPr="008D26C4">
        <w:rPr>
          <w:rFonts w:eastAsiaTheme="minorHAnsi"/>
          <w:sz w:val="28"/>
          <w:szCs w:val="28"/>
          <w:rtl/>
        </w:rPr>
        <w:t xml:space="preserve"> </w:t>
      </w:r>
      <w:r w:rsidRPr="008D26C4">
        <w:rPr>
          <w:rFonts w:eastAsiaTheme="minorHAnsi" w:hint="cs"/>
          <w:sz w:val="28"/>
          <w:szCs w:val="28"/>
          <w:rtl/>
        </w:rPr>
        <w:t>من</w:t>
      </w:r>
      <w:r w:rsidRPr="008D26C4">
        <w:rPr>
          <w:rFonts w:eastAsiaTheme="minorHAnsi"/>
          <w:sz w:val="28"/>
          <w:szCs w:val="28"/>
          <w:rtl/>
        </w:rPr>
        <w:t xml:space="preserve"> </w:t>
      </w:r>
      <w:r w:rsidRPr="008D26C4">
        <w:rPr>
          <w:rFonts w:eastAsiaTheme="minorHAnsi" w:hint="cs"/>
          <w:sz w:val="28"/>
          <w:szCs w:val="28"/>
          <w:rtl/>
        </w:rPr>
        <w:t>قبل</w:t>
      </w:r>
      <w:r w:rsidRPr="008D26C4">
        <w:rPr>
          <w:rFonts w:eastAsiaTheme="minorHAnsi"/>
          <w:sz w:val="28"/>
          <w:szCs w:val="28"/>
          <w:rtl/>
        </w:rPr>
        <w:t xml:space="preserve"> </w:t>
      </w:r>
      <w:r w:rsidRPr="008D26C4">
        <w:rPr>
          <w:rFonts w:eastAsiaTheme="minorHAnsi" w:hint="cs"/>
          <w:sz w:val="28"/>
          <w:szCs w:val="28"/>
          <w:rtl/>
        </w:rPr>
        <w:t>الباحثة</w:t>
      </w:r>
      <w:r w:rsidRPr="008D26C4">
        <w:rPr>
          <w:rFonts w:eastAsiaTheme="minorHAnsi"/>
          <w:sz w:val="28"/>
          <w:szCs w:val="28"/>
          <w:rtl/>
        </w:rPr>
        <w:t xml:space="preserve"> </w:t>
      </w:r>
      <w:r w:rsidRPr="008D26C4">
        <w:rPr>
          <w:rFonts w:eastAsiaTheme="minorHAnsi" w:hint="cs"/>
          <w:sz w:val="28"/>
          <w:szCs w:val="28"/>
          <w:rtl/>
        </w:rPr>
        <w:t>للحصول</w:t>
      </w:r>
      <w:r w:rsidRPr="008D26C4">
        <w:rPr>
          <w:rFonts w:eastAsiaTheme="minorHAnsi"/>
          <w:sz w:val="28"/>
          <w:szCs w:val="28"/>
          <w:rtl/>
        </w:rPr>
        <w:t xml:space="preserve"> </w:t>
      </w:r>
      <w:r w:rsidRPr="008D26C4">
        <w:rPr>
          <w:rFonts w:eastAsiaTheme="minorHAnsi" w:hint="cs"/>
          <w:sz w:val="28"/>
          <w:szCs w:val="28"/>
          <w:rtl/>
        </w:rPr>
        <w:t>على</w:t>
      </w:r>
      <w:r w:rsidRPr="008D26C4">
        <w:rPr>
          <w:rFonts w:eastAsiaTheme="minorHAnsi"/>
          <w:sz w:val="28"/>
          <w:szCs w:val="28"/>
          <w:rtl/>
        </w:rPr>
        <w:t xml:space="preserve"> </w:t>
      </w:r>
      <w:r w:rsidRPr="008D26C4">
        <w:rPr>
          <w:rFonts w:eastAsiaTheme="minorHAnsi" w:hint="cs"/>
          <w:sz w:val="28"/>
          <w:szCs w:val="28"/>
          <w:rtl/>
        </w:rPr>
        <w:t>معلومات</w:t>
      </w:r>
      <w:r w:rsidRPr="008D26C4">
        <w:rPr>
          <w:rFonts w:eastAsiaTheme="minorHAnsi"/>
          <w:sz w:val="28"/>
          <w:szCs w:val="28"/>
          <w:rtl/>
        </w:rPr>
        <w:t xml:space="preserve"> </w:t>
      </w:r>
      <w:r w:rsidRPr="008D26C4">
        <w:rPr>
          <w:rFonts w:eastAsiaTheme="minorHAnsi" w:hint="cs"/>
          <w:sz w:val="28"/>
          <w:szCs w:val="28"/>
          <w:rtl/>
        </w:rPr>
        <w:t>حول</w:t>
      </w:r>
      <w:r w:rsidRPr="008D26C4">
        <w:rPr>
          <w:rFonts w:eastAsiaTheme="minorHAnsi"/>
          <w:sz w:val="28"/>
          <w:szCs w:val="28"/>
          <w:rtl/>
        </w:rPr>
        <w:t xml:space="preserve"> </w:t>
      </w:r>
      <w:r w:rsidRPr="008D26C4">
        <w:rPr>
          <w:rFonts w:eastAsiaTheme="minorHAnsi" w:hint="cs"/>
          <w:sz w:val="28"/>
          <w:szCs w:val="28"/>
          <w:rtl/>
        </w:rPr>
        <w:t>الخصائص</w:t>
      </w:r>
      <w:r w:rsidRPr="008D26C4">
        <w:rPr>
          <w:rFonts w:eastAsiaTheme="minorHAnsi"/>
          <w:sz w:val="28"/>
          <w:szCs w:val="28"/>
          <w:rtl/>
        </w:rPr>
        <w:t xml:space="preserve"> </w:t>
      </w:r>
      <w:r w:rsidRPr="008D26C4">
        <w:rPr>
          <w:rFonts w:eastAsiaTheme="minorHAnsi" w:hint="cs"/>
          <w:sz w:val="28"/>
          <w:szCs w:val="28"/>
          <w:rtl/>
        </w:rPr>
        <w:t>الشخصية</w:t>
      </w:r>
      <w:r w:rsidRPr="008D26C4">
        <w:rPr>
          <w:rFonts w:eastAsiaTheme="minorHAnsi"/>
          <w:sz w:val="28"/>
          <w:szCs w:val="28"/>
          <w:rtl/>
        </w:rPr>
        <w:t xml:space="preserve"> </w:t>
      </w:r>
      <w:r w:rsidRPr="008D26C4">
        <w:rPr>
          <w:rFonts w:eastAsiaTheme="minorHAnsi" w:hint="cs"/>
          <w:sz w:val="28"/>
          <w:szCs w:val="28"/>
          <w:rtl/>
        </w:rPr>
        <w:t>والبيانات</w:t>
      </w:r>
      <w:r w:rsidRPr="008D26C4">
        <w:rPr>
          <w:rFonts w:eastAsiaTheme="minorHAnsi"/>
          <w:sz w:val="28"/>
          <w:szCs w:val="28"/>
          <w:rtl/>
        </w:rPr>
        <w:t xml:space="preserve"> </w:t>
      </w:r>
      <w:r w:rsidRPr="008D26C4">
        <w:rPr>
          <w:rFonts w:eastAsiaTheme="minorHAnsi" w:hint="cs"/>
          <w:sz w:val="28"/>
          <w:szCs w:val="28"/>
          <w:rtl/>
        </w:rPr>
        <w:t>الاكلينكية</w:t>
      </w:r>
      <w:r w:rsidRPr="008D26C4">
        <w:rPr>
          <w:rFonts w:eastAsiaTheme="minorHAnsi"/>
          <w:sz w:val="28"/>
          <w:szCs w:val="28"/>
          <w:rtl/>
        </w:rPr>
        <w:t xml:space="preserve"> </w:t>
      </w:r>
      <w:r w:rsidRPr="008D26C4">
        <w:rPr>
          <w:rFonts w:eastAsiaTheme="minorHAnsi" w:hint="cs"/>
          <w:sz w:val="28"/>
          <w:szCs w:val="28"/>
          <w:rtl/>
        </w:rPr>
        <w:t>للمرضى.</w:t>
      </w:r>
    </w:p>
    <w:p w:rsidR="008D26C4" w:rsidRPr="008D26C4" w:rsidRDefault="008D26C4" w:rsidP="008D26C4">
      <w:pPr>
        <w:spacing w:after="200" w:line="276" w:lineRule="auto"/>
        <w:rPr>
          <w:rFonts w:eastAsiaTheme="minorHAnsi"/>
          <w:sz w:val="28"/>
          <w:szCs w:val="28"/>
          <w:rtl/>
          <w:lang w:bidi="ar-EG"/>
        </w:rPr>
      </w:pPr>
      <w:r w:rsidRPr="008D26C4">
        <w:rPr>
          <w:rFonts w:eastAsiaTheme="minorHAnsi" w:hint="cs"/>
          <w:b/>
          <w:bCs/>
          <w:sz w:val="40"/>
          <w:szCs w:val="40"/>
          <w:u w:val="single"/>
          <w:rtl/>
        </w:rPr>
        <w:t>الأداة</w:t>
      </w:r>
      <w:r w:rsidRPr="008D26C4">
        <w:rPr>
          <w:rFonts w:eastAsiaTheme="minorHAnsi"/>
          <w:b/>
          <w:bCs/>
          <w:sz w:val="40"/>
          <w:szCs w:val="40"/>
          <w:u w:val="single"/>
          <w:rtl/>
        </w:rPr>
        <w:t xml:space="preserve"> (2): </w:t>
      </w:r>
      <w:r w:rsidRPr="008D26C4">
        <w:rPr>
          <w:rFonts w:eastAsiaTheme="minorHAnsi" w:hint="cs"/>
          <w:b/>
          <w:bCs/>
          <w:sz w:val="40"/>
          <w:szCs w:val="40"/>
          <w:u w:val="single"/>
          <w:rtl/>
        </w:rPr>
        <w:t xml:space="preserve"> مقياس </w:t>
      </w:r>
      <w:r w:rsidRPr="008D26C4">
        <w:rPr>
          <w:rFonts w:eastAsiaTheme="minorHAnsi"/>
          <w:b/>
          <w:bCs/>
          <w:sz w:val="40"/>
          <w:szCs w:val="40"/>
          <w:u w:val="single"/>
          <w:rtl/>
        </w:rPr>
        <w:t xml:space="preserve"> </w:t>
      </w:r>
      <w:r w:rsidRPr="008D26C4">
        <w:rPr>
          <w:rFonts w:eastAsiaTheme="minorHAnsi" w:hint="cs"/>
          <w:b/>
          <w:bCs/>
          <w:sz w:val="40"/>
          <w:szCs w:val="40"/>
          <w:u w:val="single"/>
          <w:rtl/>
        </w:rPr>
        <w:t>بيك</w:t>
      </w:r>
      <w:r w:rsidRPr="008D26C4">
        <w:rPr>
          <w:rFonts w:eastAsiaTheme="minorHAnsi"/>
          <w:b/>
          <w:bCs/>
          <w:sz w:val="40"/>
          <w:szCs w:val="40"/>
          <w:u w:val="single"/>
          <w:rtl/>
        </w:rPr>
        <w:t xml:space="preserve"> </w:t>
      </w:r>
      <w:r w:rsidRPr="008D26C4">
        <w:rPr>
          <w:rFonts w:eastAsiaTheme="minorHAnsi" w:hint="cs"/>
          <w:b/>
          <w:bCs/>
          <w:sz w:val="40"/>
          <w:szCs w:val="40"/>
          <w:u w:val="single"/>
          <w:rtl/>
        </w:rPr>
        <w:t>الاكتئاب</w:t>
      </w:r>
      <w:r w:rsidRPr="008D26C4">
        <w:rPr>
          <w:rFonts w:eastAsiaTheme="minorHAnsi"/>
          <w:b/>
          <w:bCs/>
          <w:sz w:val="40"/>
          <w:szCs w:val="40"/>
          <w:u w:val="single"/>
          <w:rtl/>
        </w:rPr>
        <w:t xml:space="preserve"> (1966</w:t>
      </w:r>
      <w:r w:rsidRPr="008D26C4">
        <w:rPr>
          <w:rFonts w:eastAsiaTheme="minorHAnsi" w:hint="cs"/>
          <w:b/>
          <w:bCs/>
          <w:sz w:val="28"/>
          <w:szCs w:val="28"/>
          <w:rtl/>
          <w:lang w:bidi="ar-EG"/>
        </w:rPr>
        <w:t>)</w:t>
      </w:r>
    </w:p>
    <w:p w:rsidR="008D26C4" w:rsidRPr="008D26C4" w:rsidRDefault="008D26C4" w:rsidP="008D26C4">
      <w:pPr>
        <w:spacing w:after="200" w:line="276" w:lineRule="auto"/>
        <w:rPr>
          <w:rFonts w:eastAsiaTheme="minorHAnsi"/>
          <w:sz w:val="28"/>
          <w:szCs w:val="28"/>
          <w:rtl/>
        </w:rPr>
      </w:pPr>
      <w:r w:rsidRPr="008D26C4">
        <w:rPr>
          <w:rFonts w:eastAsiaTheme="minorHAnsi" w:hint="cs"/>
          <w:sz w:val="28"/>
          <w:szCs w:val="28"/>
          <w:rtl/>
        </w:rPr>
        <w:lastRenderedPageBreak/>
        <w:t>تم</w:t>
      </w:r>
      <w:r w:rsidRPr="008D26C4">
        <w:rPr>
          <w:rFonts w:eastAsiaTheme="minorHAnsi"/>
          <w:sz w:val="28"/>
          <w:szCs w:val="28"/>
          <w:rtl/>
        </w:rPr>
        <w:t xml:space="preserve"> </w:t>
      </w:r>
      <w:r w:rsidRPr="008D26C4">
        <w:rPr>
          <w:rFonts w:eastAsiaTheme="minorHAnsi" w:hint="cs"/>
          <w:sz w:val="28"/>
          <w:szCs w:val="28"/>
          <w:rtl/>
        </w:rPr>
        <w:t>تطوير</w:t>
      </w:r>
      <w:r w:rsidRPr="008D26C4">
        <w:rPr>
          <w:rFonts w:eastAsiaTheme="minorHAnsi"/>
          <w:sz w:val="28"/>
          <w:szCs w:val="28"/>
          <w:rtl/>
        </w:rPr>
        <w:t xml:space="preserve"> </w:t>
      </w:r>
      <w:r w:rsidRPr="008D26C4">
        <w:rPr>
          <w:rFonts w:eastAsiaTheme="minorHAnsi" w:hint="cs"/>
          <w:sz w:val="28"/>
          <w:szCs w:val="28"/>
          <w:rtl/>
        </w:rPr>
        <w:t>هذا</w:t>
      </w:r>
      <w:r w:rsidRPr="008D26C4">
        <w:rPr>
          <w:rFonts w:eastAsiaTheme="minorHAnsi"/>
          <w:sz w:val="28"/>
          <w:szCs w:val="28"/>
          <w:rtl/>
        </w:rPr>
        <w:t xml:space="preserve"> </w:t>
      </w:r>
      <w:r w:rsidRPr="008D26C4">
        <w:rPr>
          <w:rFonts w:eastAsiaTheme="minorHAnsi" w:hint="cs"/>
          <w:sz w:val="28"/>
          <w:szCs w:val="28"/>
          <w:rtl/>
        </w:rPr>
        <w:t>المقياس</w:t>
      </w:r>
      <w:r w:rsidRPr="008D26C4">
        <w:rPr>
          <w:rFonts w:eastAsiaTheme="minorHAnsi"/>
          <w:sz w:val="28"/>
          <w:szCs w:val="28"/>
          <w:rtl/>
        </w:rPr>
        <w:t xml:space="preserve"> </w:t>
      </w:r>
      <w:r w:rsidRPr="008D26C4">
        <w:rPr>
          <w:rFonts w:eastAsiaTheme="minorHAnsi" w:hint="cs"/>
          <w:sz w:val="28"/>
          <w:szCs w:val="28"/>
          <w:rtl/>
        </w:rPr>
        <w:t>من</w:t>
      </w:r>
      <w:r w:rsidRPr="008D26C4">
        <w:rPr>
          <w:rFonts w:eastAsiaTheme="minorHAnsi"/>
          <w:sz w:val="28"/>
          <w:szCs w:val="28"/>
          <w:rtl/>
        </w:rPr>
        <w:t xml:space="preserve"> </w:t>
      </w:r>
      <w:r w:rsidRPr="008D26C4">
        <w:rPr>
          <w:rFonts w:eastAsiaTheme="minorHAnsi" w:hint="cs"/>
          <w:sz w:val="28"/>
          <w:szCs w:val="28"/>
          <w:rtl/>
        </w:rPr>
        <w:t>بيك عام ألف وتسعمائة وستة وستون</w:t>
      </w:r>
      <w:r w:rsidRPr="008D26C4">
        <w:rPr>
          <w:rFonts w:eastAsiaTheme="minorHAnsi"/>
          <w:sz w:val="28"/>
          <w:szCs w:val="28"/>
        </w:rPr>
        <w:t xml:space="preserve"> (1966) </w:t>
      </w:r>
      <w:r w:rsidRPr="008D26C4">
        <w:rPr>
          <w:rFonts w:eastAsiaTheme="minorHAnsi" w:hint="cs"/>
          <w:sz w:val="28"/>
          <w:szCs w:val="28"/>
          <w:rtl/>
        </w:rPr>
        <w:t>وترجم</w:t>
      </w:r>
      <w:r w:rsidRPr="008D26C4">
        <w:rPr>
          <w:rFonts w:eastAsiaTheme="minorHAnsi"/>
          <w:sz w:val="28"/>
          <w:szCs w:val="28"/>
          <w:rtl/>
        </w:rPr>
        <w:t xml:space="preserve"> </w:t>
      </w:r>
      <w:r w:rsidRPr="008D26C4">
        <w:rPr>
          <w:rFonts w:eastAsiaTheme="minorHAnsi" w:hint="cs"/>
          <w:sz w:val="28"/>
          <w:szCs w:val="28"/>
          <w:rtl/>
        </w:rPr>
        <w:t>إلى</w:t>
      </w:r>
      <w:r w:rsidRPr="008D26C4">
        <w:rPr>
          <w:rFonts w:eastAsiaTheme="minorHAnsi"/>
          <w:sz w:val="28"/>
          <w:szCs w:val="28"/>
          <w:rtl/>
        </w:rPr>
        <w:t xml:space="preserve"> </w:t>
      </w:r>
      <w:r w:rsidRPr="008D26C4">
        <w:rPr>
          <w:rFonts w:eastAsiaTheme="minorHAnsi" w:hint="cs"/>
          <w:sz w:val="28"/>
          <w:szCs w:val="28"/>
          <w:rtl/>
        </w:rPr>
        <w:t>العربية</w:t>
      </w:r>
      <w:r w:rsidRPr="008D26C4">
        <w:rPr>
          <w:rFonts w:eastAsiaTheme="minorHAnsi"/>
          <w:sz w:val="28"/>
          <w:szCs w:val="28"/>
          <w:rtl/>
        </w:rPr>
        <w:t xml:space="preserve"> </w:t>
      </w:r>
      <w:r w:rsidRPr="008D26C4">
        <w:rPr>
          <w:rFonts w:eastAsiaTheme="minorHAnsi" w:hint="cs"/>
          <w:sz w:val="28"/>
          <w:szCs w:val="28"/>
          <w:rtl/>
        </w:rPr>
        <w:t>بواسطة</w:t>
      </w:r>
      <w:r w:rsidRPr="008D26C4">
        <w:rPr>
          <w:rFonts w:eastAsiaTheme="minorHAnsi"/>
          <w:sz w:val="28"/>
          <w:szCs w:val="28"/>
        </w:rPr>
        <w:t xml:space="preserve"> </w:t>
      </w:r>
      <w:r w:rsidRPr="008D26C4">
        <w:rPr>
          <w:rFonts w:eastAsiaTheme="minorHAnsi" w:hint="cs"/>
          <w:sz w:val="28"/>
          <w:szCs w:val="28"/>
          <w:rtl/>
        </w:rPr>
        <w:t xml:space="preserve">غريب عام ألف وتسعمائة وتسعة وثمانون </w:t>
      </w:r>
      <w:r w:rsidRPr="008D26C4">
        <w:rPr>
          <w:rFonts w:eastAsiaTheme="minorHAnsi"/>
          <w:sz w:val="28"/>
          <w:szCs w:val="28"/>
        </w:rPr>
        <w:t>(1989)</w:t>
      </w:r>
      <w:r w:rsidRPr="008D26C4">
        <w:rPr>
          <w:rFonts w:eastAsiaTheme="minorHAnsi" w:hint="cs"/>
          <w:sz w:val="28"/>
          <w:szCs w:val="28"/>
          <w:rtl/>
        </w:rPr>
        <w:t xml:space="preserve"> </w:t>
      </w:r>
      <w:r w:rsidRPr="008D26C4">
        <w:rPr>
          <w:rFonts w:eastAsiaTheme="minorHAnsi"/>
          <w:sz w:val="28"/>
          <w:szCs w:val="28"/>
        </w:rPr>
        <w:t xml:space="preserve"> </w:t>
      </w:r>
      <w:r w:rsidRPr="008D26C4">
        <w:rPr>
          <w:rFonts w:eastAsiaTheme="minorHAnsi" w:hint="cs"/>
          <w:sz w:val="28"/>
          <w:szCs w:val="28"/>
          <w:rtl/>
        </w:rPr>
        <w:t>،</w:t>
      </w:r>
      <w:r w:rsidRPr="008D26C4">
        <w:rPr>
          <w:rFonts w:eastAsiaTheme="minorHAnsi"/>
          <w:sz w:val="28"/>
          <w:szCs w:val="28"/>
          <w:rtl/>
        </w:rPr>
        <w:t xml:space="preserve"> </w:t>
      </w:r>
      <w:r w:rsidRPr="008D26C4">
        <w:rPr>
          <w:rFonts w:eastAsiaTheme="minorHAnsi" w:hint="cs"/>
          <w:sz w:val="28"/>
          <w:szCs w:val="28"/>
          <w:rtl/>
        </w:rPr>
        <w:t>لقياس</w:t>
      </w:r>
      <w:r w:rsidRPr="008D26C4">
        <w:rPr>
          <w:rFonts w:eastAsiaTheme="minorHAnsi"/>
          <w:sz w:val="28"/>
          <w:szCs w:val="28"/>
          <w:rtl/>
        </w:rPr>
        <w:t xml:space="preserve"> </w:t>
      </w:r>
      <w:r w:rsidRPr="008D26C4">
        <w:rPr>
          <w:rFonts w:eastAsiaTheme="minorHAnsi" w:hint="cs"/>
          <w:sz w:val="28"/>
          <w:szCs w:val="28"/>
          <w:rtl/>
        </w:rPr>
        <w:t>أعراض</w:t>
      </w:r>
      <w:r w:rsidRPr="008D26C4">
        <w:rPr>
          <w:rFonts w:eastAsiaTheme="minorHAnsi"/>
          <w:sz w:val="28"/>
          <w:szCs w:val="28"/>
          <w:rtl/>
        </w:rPr>
        <w:t xml:space="preserve"> </w:t>
      </w:r>
      <w:r w:rsidRPr="008D26C4">
        <w:rPr>
          <w:rFonts w:eastAsiaTheme="minorHAnsi" w:hint="cs"/>
          <w:sz w:val="28"/>
          <w:szCs w:val="28"/>
          <w:rtl/>
        </w:rPr>
        <w:t>الاكتئاب</w:t>
      </w:r>
    </w:p>
    <w:p w:rsidR="008D26C4" w:rsidRPr="008D26C4" w:rsidRDefault="008D26C4" w:rsidP="008D26C4">
      <w:pPr>
        <w:spacing w:after="200" w:line="276" w:lineRule="auto"/>
        <w:rPr>
          <w:rFonts w:eastAsiaTheme="minorHAnsi"/>
          <w:b/>
          <w:bCs/>
          <w:sz w:val="40"/>
          <w:szCs w:val="40"/>
          <w:u w:val="single"/>
          <w:rtl/>
        </w:rPr>
      </w:pPr>
      <w:r w:rsidRPr="008D26C4">
        <w:rPr>
          <w:rFonts w:eastAsiaTheme="minorHAnsi" w:hint="cs"/>
          <w:b/>
          <w:bCs/>
          <w:sz w:val="40"/>
          <w:szCs w:val="40"/>
          <w:u w:val="single"/>
          <w:rtl/>
        </w:rPr>
        <w:t>الأداة</w:t>
      </w:r>
      <w:r w:rsidRPr="008D26C4">
        <w:rPr>
          <w:rFonts w:eastAsiaTheme="minorHAnsi"/>
          <w:b/>
          <w:bCs/>
          <w:sz w:val="40"/>
          <w:szCs w:val="40"/>
          <w:u w:val="single"/>
          <w:rtl/>
        </w:rPr>
        <w:t xml:space="preserve"> (3): </w:t>
      </w:r>
      <w:r w:rsidRPr="008D26C4">
        <w:rPr>
          <w:rFonts w:eastAsiaTheme="minorHAnsi" w:hint="cs"/>
          <w:b/>
          <w:bCs/>
          <w:sz w:val="40"/>
          <w:szCs w:val="40"/>
          <w:u w:val="single"/>
          <w:rtl/>
        </w:rPr>
        <w:t>مقياس</w:t>
      </w:r>
      <w:r w:rsidRPr="008D26C4">
        <w:rPr>
          <w:rFonts w:eastAsiaTheme="minorHAnsi"/>
          <w:b/>
          <w:bCs/>
          <w:sz w:val="40"/>
          <w:szCs w:val="40"/>
          <w:u w:val="single"/>
          <w:rtl/>
        </w:rPr>
        <w:t xml:space="preserve"> </w:t>
      </w:r>
      <w:r w:rsidRPr="008D26C4">
        <w:rPr>
          <w:rFonts w:eastAsiaTheme="minorHAnsi" w:hint="cs"/>
          <w:b/>
          <w:bCs/>
          <w:sz w:val="40"/>
          <w:szCs w:val="40"/>
          <w:u w:val="single"/>
          <w:rtl/>
        </w:rPr>
        <w:t>روزنبرغ</w:t>
      </w:r>
      <w:r w:rsidRPr="008D26C4">
        <w:rPr>
          <w:rFonts w:eastAsiaTheme="minorHAnsi"/>
          <w:b/>
          <w:bCs/>
          <w:sz w:val="40"/>
          <w:szCs w:val="40"/>
          <w:u w:val="single"/>
          <w:rtl/>
        </w:rPr>
        <w:t xml:space="preserve">(1965) </w:t>
      </w:r>
    </w:p>
    <w:p w:rsidR="008D26C4" w:rsidRPr="008D26C4" w:rsidRDefault="008D26C4" w:rsidP="008D26C4">
      <w:pPr>
        <w:bidi w:val="0"/>
        <w:spacing w:after="200" w:line="276" w:lineRule="auto"/>
        <w:jc w:val="right"/>
        <w:rPr>
          <w:rFonts w:eastAsiaTheme="minorHAnsi"/>
          <w:sz w:val="28"/>
          <w:szCs w:val="28"/>
          <w:rtl/>
        </w:rPr>
      </w:pPr>
      <w:r w:rsidRPr="008D26C4">
        <w:rPr>
          <w:rFonts w:eastAsiaTheme="minorHAnsi" w:hint="eastAsia"/>
          <w:sz w:val="28"/>
          <w:szCs w:val="28"/>
        </w:rPr>
        <w:t> </w:t>
      </w:r>
      <w:r w:rsidRPr="008D26C4">
        <w:rPr>
          <w:rFonts w:eastAsiaTheme="minorHAnsi"/>
          <w:sz w:val="28"/>
          <w:szCs w:val="28"/>
        </w:rPr>
        <w:t xml:space="preserve"> </w:t>
      </w:r>
      <w:r w:rsidRPr="008D26C4">
        <w:rPr>
          <w:rFonts w:eastAsiaTheme="minorHAnsi" w:hint="cs"/>
          <w:sz w:val="28"/>
          <w:szCs w:val="28"/>
          <w:rtl/>
        </w:rPr>
        <w:t>تم</w:t>
      </w:r>
      <w:r w:rsidRPr="008D26C4">
        <w:rPr>
          <w:rFonts w:eastAsiaTheme="minorHAnsi"/>
          <w:sz w:val="28"/>
          <w:szCs w:val="28"/>
          <w:rtl/>
        </w:rPr>
        <w:t xml:space="preserve"> </w:t>
      </w:r>
      <w:r w:rsidRPr="008D26C4">
        <w:rPr>
          <w:rFonts w:eastAsiaTheme="minorHAnsi" w:hint="cs"/>
          <w:sz w:val="28"/>
          <w:szCs w:val="28"/>
          <w:rtl/>
        </w:rPr>
        <w:t>تطوير</w:t>
      </w:r>
      <w:r w:rsidRPr="008D26C4">
        <w:rPr>
          <w:rFonts w:eastAsiaTheme="minorHAnsi"/>
          <w:sz w:val="28"/>
          <w:szCs w:val="28"/>
          <w:rtl/>
        </w:rPr>
        <w:t xml:space="preserve"> </w:t>
      </w:r>
      <w:r w:rsidRPr="008D26C4">
        <w:rPr>
          <w:rFonts w:eastAsiaTheme="minorHAnsi" w:hint="cs"/>
          <w:sz w:val="28"/>
          <w:szCs w:val="28"/>
          <w:rtl/>
        </w:rPr>
        <w:t>هذا</w:t>
      </w:r>
      <w:r w:rsidRPr="008D26C4">
        <w:rPr>
          <w:rFonts w:eastAsiaTheme="minorHAnsi"/>
          <w:sz w:val="28"/>
          <w:szCs w:val="28"/>
          <w:rtl/>
        </w:rPr>
        <w:t xml:space="preserve"> </w:t>
      </w:r>
      <w:r w:rsidRPr="008D26C4">
        <w:rPr>
          <w:rFonts w:eastAsiaTheme="minorHAnsi" w:hint="cs"/>
          <w:sz w:val="28"/>
          <w:szCs w:val="28"/>
          <w:rtl/>
        </w:rPr>
        <w:t>المقياس</w:t>
      </w:r>
      <w:r w:rsidRPr="008D26C4">
        <w:rPr>
          <w:rFonts w:eastAsiaTheme="minorHAnsi"/>
          <w:sz w:val="28"/>
          <w:szCs w:val="28"/>
          <w:rtl/>
        </w:rPr>
        <w:t xml:space="preserve"> </w:t>
      </w:r>
      <w:r w:rsidRPr="008D26C4">
        <w:rPr>
          <w:rFonts w:eastAsiaTheme="minorHAnsi" w:hint="cs"/>
          <w:sz w:val="28"/>
          <w:szCs w:val="28"/>
          <w:rtl/>
        </w:rPr>
        <w:t>من</w:t>
      </w:r>
      <w:r w:rsidRPr="008D26C4">
        <w:rPr>
          <w:rFonts w:eastAsiaTheme="minorHAnsi"/>
          <w:sz w:val="28"/>
          <w:szCs w:val="28"/>
          <w:rtl/>
        </w:rPr>
        <w:t xml:space="preserve"> </w:t>
      </w:r>
      <w:r w:rsidRPr="008D26C4">
        <w:rPr>
          <w:rFonts w:eastAsiaTheme="minorHAnsi" w:hint="cs"/>
          <w:sz w:val="28"/>
          <w:szCs w:val="28"/>
          <w:rtl/>
        </w:rPr>
        <w:t>قبل</w:t>
      </w:r>
      <w:r w:rsidRPr="008D26C4">
        <w:rPr>
          <w:rFonts w:eastAsiaTheme="minorHAnsi"/>
          <w:sz w:val="28"/>
          <w:szCs w:val="28"/>
          <w:rtl/>
        </w:rPr>
        <w:t xml:space="preserve"> </w:t>
      </w:r>
      <w:r w:rsidRPr="008D26C4">
        <w:rPr>
          <w:rFonts w:eastAsiaTheme="minorHAnsi" w:hint="cs"/>
          <w:sz w:val="28"/>
          <w:szCs w:val="28"/>
          <w:rtl/>
        </w:rPr>
        <w:t>روزنبرغ عام ألف وتسعمائة وخمسة وستون</w:t>
      </w:r>
      <w:r w:rsidRPr="008D26C4">
        <w:rPr>
          <w:rFonts w:eastAsiaTheme="minorHAnsi"/>
          <w:sz w:val="28"/>
          <w:szCs w:val="28"/>
          <w:rtl/>
        </w:rPr>
        <w:t xml:space="preserve"> (1965) </w:t>
      </w:r>
      <w:r w:rsidRPr="008D26C4">
        <w:rPr>
          <w:rFonts w:eastAsiaTheme="minorHAnsi" w:hint="cs"/>
          <w:sz w:val="28"/>
          <w:szCs w:val="28"/>
          <w:rtl/>
        </w:rPr>
        <w:t>،</w:t>
      </w:r>
      <w:r w:rsidRPr="008D26C4">
        <w:rPr>
          <w:rFonts w:eastAsiaTheme="minorHAnsi"/>
          <w:sz w:val="28"/>
          <w:szCs w:val="28"/>
          <w:rtl/>
        </w:rPr>
        <w:t xml:space="preserve"> </w:t>
      </w:r>
      <w:r w:rsidRPr="008D26C4">
        <w:rPr>
          <w:rFonts w:eastAsiaTheme="minorHAnsi" w:hint="cs"/>
          <w:sz w:val="28"/>
          <w:szCs w:val="28"/>
          <w:rtl/>
        </w:rPr>
        <w:t>لتقييم</w:t>
      </w:r>
      <w:r w:rsidRPr="008D26C4">
        <w:rPr>
          <w:rFonts w:eastAsiaTheme="minorHAnsi"/>
          <w:sz w:val="28"/>
          <w:szCs w:val="28"/>
          <w:rtl/>
        </w:rPr>
        <w:t xml:space="preserve"> </w:t>
      </w:r>
      <w:r w:rsidRPr="008D26C4">
        <w:rPr>
          <w:rFonts w:eastAsiaTheme="minorHAnsi" w:hint="cs"/>
          <w:sz w:val="28"/>
          <w:szCs w:val="28"/>
          <w:rtl/>
        </w:rPr>
        <w:t>تقدير</w:t>
      </w:r>
      <w:r w:rsidRPr="008D26C4">
        <w:rPr>
          <w:rFonts w:eastAsiaTheme="minorHAnsi"/>
          <w:sz w:val="28"/>
          <w:szCs w:val="28"/>
          <w:rtl/>
        </w:rPr>
        <w:t xml:space="preserve"> </w:t>
      </w:r>
      <w:r w:rsidRPr="008D26C4">
        <w:rPr>
          <w:rFonts w:eastAsiaTheme="minorHAnsi" w:hint="cs"/>
          <w:sz w:val="28"/>
          <w:szCs w:val="28"/>
          <w:rtl/>
        </w:rPr>
        <w:t>الذات.</w:t>
      </w:r>
    </w:p>
    <w:p w:rsidR="008D26C4" w:rsidRPr="008D26C4" w:rsidRDefault="008D26C4" w:rsidP="008D26C4">
      <w:pPr>
        <w:bidi w:val="0"/>
        <w:spacing w:after="200" w:line="276" w:lineRule="auto"/>
        <w:jc w:val="right"/>
        <w:rPr>
          <w:rFonts w:eastAsiaTheme="minorHAnsi"/>
          <w:b/>
          <w:bCs/>
          <w:sz w:val="40"/>
          <w:szCs w:val="40"/>
          <w:u w:val="single"/>
          <w:rtl/>
        </w:rPr>
      </w:pPr>
      <w:r w:rsidRPr="008D26C4">
        <w:rPr>
          <w:rFonts w:eastAsiaTheme="minorHAnsi" w:hint="cs"/>
          <w:b/>
          <w:bCs/>
          <w:sz w:val="40"/>
          <w:szCs w:val="40"/>
          <w:u w:val="single"/>
          <w:rtl/>
        </w:rPr>
        <w:t>الأداة</w:t>
      </w:r>
      <w:r w:rsidRPr="008D26C4">
        <w:rPr>
          <w:rFonts w:eastAsiaTheme="minorHAnsi"/>
          <w:b/>
          <w:bCs/>
          <w:sz w:val="40"/>
          <w:szCs w:val="40"/>
          <w:u w:val="single"/>
          <w:rtl/>
        </w:rPr>
        <w:t xml:space="preserve"> (4): </w:t>
      </w:r>
      <w:r w:rsidRPr="008D26C4">
        <w:rPr>
          <w:rFonts w:eastAsiaTheme="minorHAnsi" w:hint="cs"/>
          <w:b/>
          <w:bCs/>
          <w:sz w:val="40"/>
          <w:szCs w:val="40"/>
          <w:u w:val="single"/>
          <w:rtl/>
        </w:rPr>
        <w:t>مقياس</w:t>
      </w:r>
      <w:r w:rsidRPr="008D26C4">
        <w:rPr>
          <w:rFonts w:eastAsiaTheme="minorHAnsi"/>
          <w:b/>
          <w:bCs/>
          <w:sz w:val="40"/>
          <w:szCs w:val="40"/>
          <w:u w:val="single"/>
          <w:rtl/>
        </w:rPr>
        <w:t xml:space="preserve"> </w:t>
      </w:r>
      <w:r w:rsidRPr="008D26C4">
        <w:rPr>
          <w:rFonts w:eastAsiaTheme="minorHAnsi" w:hint="cs"/>
          <w:b/>
          <w:bCs/>
          <w:sz w:val="40"/>
          <w:szCs w:val="40"/>
          <w:u w:val="single"/>
          <w:rtl/>
        </w:rPr>
        <w:t>صورة</w:t>
      </w:r>
      <w:r w:rsidRPr="008D26C4">
        <w:rPr>
          <w:rFonts w:eastAsiaTheme="minorHAnsi"/>
          <w:b/>
          <w:bCs/>
          <w:sz w:val="40"/>
          <w:szCs w:val="40"/>
          <w:u w:val="single"/>
          <w:rtl/>
        </w:rPr>
        <w:t xml:space="preserve"> </w:t>
      </w:r>
      <w:r w:rsidRPr="008D26C4">
        <w:rPr>
          <w:rFonts w:eastAsiaTheme="minorHAnsi" w:hint="cs"/>
          <w:b/>
          <w:bCs/>
          <w:sz w:val="40"/>
          <w:szCs w:val="40"/>
          <w:u w:val="single"/>
          <w:rtl/>
        </w:rPr>
        <w:t>الجسم</w:t>
      </w:r>
      <w:r w:rsidRPr="008D26C4">
        <w:rPr>
          <w:rFonts w:eastAsiaTheme="minorHAnsi"/>
          <w:b/>
          <w:bCs/>
          <w:sz w:val="40"/>
          <w:szCs w:val="40"/>
          <w:u w:val="single"/>
          <w:rtl/>
        </w:rPr>
        <w:t xml:space="preserve"> (2016</w:t>
      </w:r>
      <w:r w:rsidRPr="008D26C4">
        <w:rPr>
          <w:rFonts w:eastAsiaTheme="minorHAnsi" w:hint="cs"/>
          <w:b/>
          <w:bCs/>
          <w:sz w:val="40"/>
          <w:szCs w:val="40"/>
          <w:u w:val="single"/>
          <w:rtl/>
        </w:rPr>
        <w:t>)</w:t>
      </w:r>
    </w:p>
    <w:p w:rsidR="008D26C4" w:rsidRPr="008D26C4" w:rsidRDefault="008D26C4" w:rsidP="008D26C4">
      <w:pPr>
        <w:spacing w:after="200" w:line="276" w:lineRule="auto"/>
        <w:rPr>
          <w:rFonts w:eastAsiaTheme="minorHAnsi"/>
          <w:sz w:val="28"/>
          <w:szCs w:val="28"/>
          <w:rtl/>
        </w:rPr>
      </w:pPr>
      <w:r w:rsidRPr="008D26C4">
        <w:rPr>
          <w:rFonts w:eastAsiaTheme="minorHAnsi" w:hint="cs"/>
          <w:sz w:val="28"/>
          <w:szCs w:val="28"/>
          <w:rtl/>
        </w:rPr>
        <w:t>تم</w:t>
      </w:r>
      <w:r w:rsidRPr="008D26C4">
        <w:rPr>
          <w:rFonts w:eastAsiaTheme="minorHAnsi"/>
          <w:sz w:val="28"/>
          <w:szCs w:val="28"/>
          <w:rtl/>
        </w:rPr>
        <w:t xml:space="preserve"> </w:t>
      </w:r>
      <w:r w:rsidRPr="008D26C4">
        <w:rPr>
          <w:rFonts w:eastAsiaTheme="minorHAnsi" w:hint="cs"/>
          <w:sz w:val="28"/>
          <w:szCs w:val="28"/>
          <w:rtl/>
        </w:rPr>
        <w:t>تطوير</w:t>
      </w:r>
      <w:r w:rsidRPr="008D26C4">
        <w:rPr>
          <w:rFonts w:eastAsiaTheme="minorHAnsi"/>
          <w:sz w:val="28"/>
          <w:szCs w:val="28"/>
          <w:rtl/>
        </w:rPr>
        <w:t xml:space="preserve"> </w:t>
      </w:r>
      <w:r w:rsidRPr="008D26C4">
        <w:rPr>
          <w:rFonts w:eastAsiaTheme="minorHAnsi" w:hint="cs"/>
          <w:sz w:val="28"/>
          <w:szCs w:val="28"/>
          <w:rtl/>
        </w:rPr>
        <w:t>هذا</w:t>
      </w:r>
      <w:r w:rsidRPr="008D26C4">
        <w:rPr>
          <w:rFonts w:eastAsiaTheme="minorHAnsi"/>
          <w:sz w:val="28"/>
          <w:szCs w:val="28"/>
          <w:rtl/>
        </w:rPr>
        <w:t xml:space="preserve"> </w:t>
      </w:r>
      <w:r w:rsidRPr="008D26C4">
        <w:rPr>
          <w:rFonts w:eastAsiaTheme="minorHAnsi" w:hint="cs"/>
          <w:sz w:val="28"/>
          <w:szCs w:val="28"/>
          <w:rtl/>
        </w:rPr>
        <w:t>المقياس</w:t>
      </w:r>
      <w:r w:rsidRPr="008D26C4">
        <w:rPr>
          <w:rFonts w:eastAsiaTheme="minorHAnsi"/>
          <w:sz w:val="28"/>
          <w:szCs w:val="28"/>
          <w:rtl/>
        </w:rPr>
        <w:t xml:space="preserve"> </w:t>
      </w:r>
      <w:r w:rsidRPr="008D26C4">
        <w:rPr>
          <w:rFonts w:eastAsiaTheme="minorHAnsi" w:hint="cs"/>
          <w:sz w:val="28"/>
          <w:szCs w:val="28"/>
          <w:rtl/>
        </w:rPr>
        <w:t>من</w:t>
      </w:r>
      <w:r w:rsidRPr="008D26C4">
        <w:rPr>
          <w:rFonts w:eastAsiaTheme="minorHAnsi"/>
          <w:sz w:val="28"/>
          <w:szCs w:val="28"/>
          <w:rtl/>
        </w:rPr>
        <w:t xml:space="preserve"> </w:t>
      </w:r>
      <w:r w:rsidRPr="008D26C4">
        <w:rPr>
          <w:rFonts w:eastAsiaTheme="minorHAnsi" w:hint="cs"/>
          <w:sz w:val="28"/>
          <w:szCs w:val="28"/>
          <w:rtl/>
        </w:rPr>
        <w:t>قبل</w:t>
      </w:r>
      <w:r w:rsidRPr="008D26C4">
        <w:rPr>
          <w:rFonts w:eastAsiaTheme="minorHAnsi"/>
          <w:sz w:val="28"/>
          <w:szCs w:val="28"/>
          <w:rtl/>
        </w:rPr>
        <w:t xml:space="preserve"> </w:t>
      </w:r>
      <w:r w:rsidRPr="008D26C4">
        <w:rPr>
          <w:rFonts w:eastAsiaTheme="minorHAnsi" w:hint="cs"/>
          <w:sz w:val="28"/>
          <w:szCs w:val="28"/>
          <w:rtl/>
        </w:rPr>
        <w:t>جمال عام ألفان وتسعة عشر</w:t>
      </w:r>
      <w:r w:rsidRPr="008D26C4">
        <w:rPr>
          <w:rFonts w:eastAsiaTheme="minorHAnsi"/>
          <w:sz w:val="28"/>
          <w:szCs w:val="28"/>
          <w:rtl/>
        </w:rPr>
        <w:t xml:space="preserve"> (2016) </w:t>
      </w:r>
      <w:r w:rsidRPr="008D26C4">
        <w:rPr>
          <w:rFonts w:eastAsiaTheme="minorHAnsi" w:hint="cs"/>
          <w:sz w:val="28"/>
          <w:szCs w:val="28"/>
          <w:rtl/>
        </w:rPr>
        <w:t>لقياس</w:t>
      </w:r>
      <w:r w:rsidRPr="008D26C4">
        <w:rPr>
          <w:rFonts w:eastAsiaTheme="minorHAnsi"/>
          <w:sz w:val="28"/>
          <w:szCs w:val="28"/>
          <w:rtl/>
        </w:rPr>
        <w:t xml:space="preserve"> </w:t>
      </w:r>
      <w:r w:rsidRPr="008D26C4">
        <w:rPr>
          <w:rFonts w:eastAsiaTheme="minorHAnsi" w:hint="cs"/>
          <w:sz w:val="28"/>
          <w:szCs w:val="28"/>
          <w:rtl/>
        </w:rPr>
        <w:t>صورة</w:t>
      </w:r>
      <w:r w:rsidRPr="008D26C4">
        <w:rPr>
          <w:rFonts w:eastAsiaTheme="minorHAnsi"/>
          <w:sz w:val="28"/>
          <w:szCs w:val="28"/>
          <w:rtl/>
        </w:rPr>
        <w:t xml:space="preserve"> </w:t>
      </w:r>
      <w:r w:rsidRPr="008D26C4">
        <w:rPr>
          <w:rFonts w:eastAsiaTheme="minorHAnsi" w:hint="cs"/>
          <w:sz w:val="28"/>
          <w:szCs w:val="28"/>
          <w:rtl/>
        </w:rPr>
        <w:t>الجسم</w:t>
      </w:r>
      <w:r w:rsidRPr="008D26C4">
        <w:rPr>
          <w:rFonts w:eastAsiaTheme="minorHAnsi"/>
          <w:sz w:val="28"/>
          <w:szCs w:val="28"/>
          <w:rtl/>
        </w:rPr>
        <w:t xml:space="preserve"> </w:t>
      </w:r>
      <w:r w:rsidRPr="008D26C4">
        <w:rPr>
          <w:rFonts w:eastAsiaTheme="minorHAnsi" w:hint="cs"/>
          <w:sz w:val="28"/>
          <w:szCs w:val="28"/>
          <w:rtl/>
        </w:rPr>
        <w:t>بين</w:t>
      </w:r>
      <w:r w:rsidRPr="008D26C4">
        <w:rPr>
          <w:rFonts w:eastAsiaTheme="minorHAnsi"/>
          <w:sz w:val="28"/>
          <w:szCs w:val="28"/>
          <w:rtl/>
        </w:rPr>
        <w:t xml:space="preserve"> </w:t>
      </w:r>
      <w:r w:rsidRPr="008D26C4">
        <w:rPr>
          <w:rFonts w:eastAsiaTheme="minorHAnsi" w:hint="cs"/>
          <w:sz w:val="28"/>
          <w:szCs w:val="28"/>
          <w:rtl/>
        </w:rPr>
        <w:t>المرضى</w:t>
      </w:r>
      <w:r w:rsidRPr="008D26C4">
        <w:rPr>
          <w:rFonts w:eastAsiaTheme="minorHAnsi"/>
          <w:sz w:val="28"/>
          <w:szCs w:val="28"/>
          <w:rtl/>
        </w:rPr>
        <w:t xml:space="preserve"> </w:t>
      </w:r>
      <w:r w:rsidRPr="008D26C4">
        <w:rPr>
          <w:rFonts w:eastAsiaTheme="minorHAnsi" w:hint="cs"/>
          <w:sz w:val="28"/>
          <w:szCs w:val="28"/>
          <w:rtl/>
        </w:rPr>
        <w:t>الذين</w:t>
      </w:r>
      <w:r w:rsidRPr="008D26C4">
        <w:rPr>
          <w:rFonts w:eastAsiaTheme="minorHAnsi"/>
          <w:sz w:val="28"/>
          <w:szCs w:val="28"/>
          <w:rtl/>
        </w:rPr>
        <w:t xml:space="preserve"> </w:t>
      </w:r>
      <w:r w:rsidRPr="008D26C4">
        <w:rPr>
          <w:rFonts w:eastAsiaTheme="minorHAnsi" w:hint="cs"/>
          <w:sz w:val="28"/>
          <w:szCs w:val="28"/>
          <w:rtl/>
        </w:rPr>
        <w:t>يعانون</w:t>
      </w:r>
      <w:r w:rsidRPr="008D26C4">
        <w:rPr>
          <w:rFonts w:eastAsiaTheme="minorHAnsi"/>
          <w:sz w:val="28"/>
          <w:szCs w:val="28"/>
          <w:rtl/>
        </w:rPr>
        <w:t xml:space="preserve"> </w:t>
      </w:r>
      <w:r w:rsidRPr="008D26C4">
        <w:rPr>
          <w:rFonts w:eastAsiaTheme="minorHAnsi" w:hint="cs"/>
          <w:sz w:val="28"/>
          <w:szCs w:val="28"/>
          <w:rtl/>
        </w:rPr>
        <w:t>من</w:t>
      </w:r>
      <w:r w:rsidRPr="008D26C4">
        <w:rPr>
          <w:rFonts w:eastAsiaTheme="minorHAnsi"/>
          <w:sz w:val="28"/>
          <w:szCs w:val="28"/>
          <w:rtl/>
        </w:rPr>
        <w:t xml:space="preserve"> </w:t>
      </w:r>
      <w:r w:rsidRPr="008D26C4">
        <w:rPr>
          <w:rFonts w:eastAsiaTheme="minorHAnsi" w:hint="cs"/>
          <w:sz w:val="28"/>
          <w:szCs w:val="28"/>
          <w:rtl/>
        </w:rPr>
        <w:t>حب</w:t>
      </w:r>
      <w:r w:rsidRPr="008D26C4">
        <w:rPr>
          <w:rFonts w:eastAsiaTheme="minorHAnsi"/>
          <w:sz w:val="28"/>
          <w:szCs w:val="28"/>
          <w:rtl/>
        </w:rPr>
        <w:t xml:space="preserve"> </w:t>
      </w:r>
      <w:r w:rsidRPr="008D26C4">
        <w:rPr>
          <w:rFonts w:eastAsiaTheme="minorHAnsi" w:hint="cs"/>
          <w:sz w:val="28"/>
          <w:szCs w:val="28"/>
          <w:rtl/>
        </w:rPr>
        <w:t>الشباب</w:t>
      </w:r>
      <w:r w:rsidRPr="008D26C4">
        <w:rPr>
          <w:rFonts w:eastAsiaTheme="minorHAnsi"/>
          <w:sz w:val="28"/>
          <w:szCs w:val="28"/>
          <w:rtl/>
        </w:rPr>
        <w:t>.</w:t>
      </w:r>
    </w:p>
    <w:p w:rsidR="008D26C4" w:rsidRPr="008D26C4" w:rsidRDefault="008D26C4" w:rsidP="008D26C4">
      <w:pPr>
        <w:bidi w:val="0"/>
        <w:spacing w:after="200" w:line="276" w:lineRule="auto"/>
        <w:jc w:val="right"/>
        <w:rPr>
          <w:rFonts w:eastAsiaTheme="minorHAnsi"/>
          <w:b/>
          <w:bCs/>
          <w:sz w:val="40"/>
          <w:szCs w:val="40"/>
          <w:u w:val="single"/>
          <w:rtl/>
        </w:rPr>
      </w:pPr>
      <w:r w:rsidRPr="008D26C4">
        <w:rPr>
          <w:rFonts w:eastAsiaTheme="minorHAnsi" w:hint="cs"/>
          <w:b/>
          <w:bCs/>
          <w:sz w:val="40"/>
          <w:szCs w:val="40"/>
          <w:u w:val="single"/>
          <w:rtl/>
        </w:rPr>
        <w:t>توضح</w:t>
      </w:r>
      <w:r w:rsidRPr="008D26C4">
        <w:rPr>
          <w:rFonts w:eastAsiaTheme="minorHAnsi"/>
          <w:b/>
          <w:bCs/>
          <w:sz w:val="40"/>
          <w:szCs w:val="40"/>
          <w:u w:val="single"/>
          <w:rtl/>
        </w:rPr>
        <w:t xml:space="preserve"> </w:t>
      </w:r>
      <w:r w:rsidRPr="008D26C4">
        <w:rPr>
          <w:rFonts w:eastAsiaTheme="minorHAnsi" w:hint="cs"/>
          <w:b/>
          <w:bCs/>
          <w:sz w:val="40"/>
          <w:szCs w:val="40"/>
          <w:u w:val="single"/>
          <w:rtl/>
        </w:rPr>
        <w:t>النتائج</w:t>
      </w:r>
      <w:r w:rsidRPr="008D26C4">
        <w:rPr>
          <w:rFonts w:eastAsiaTheme="minorHAnsi"/>
          <w:b/>
          <w:bCs/>
          <w:sz w:val="40"/>
          <w:szCs w:val="40"/>
          <w:u w:val="single"/>
          <w:rtl/>
        </w:rPr>
        <w:t xml:space="preserve"> </w:t>
      </w:r>
      <w:r w:rsidRPr="008D26C4">
        <w:rPr>
          <w:rFonts w:eastAsiaTheme="minorHAnsi" w:hint="cs"/>
          <w:b/>
          <w:bCs/>
          <w:sz w:val="40"/>
          <w:szCs w:val="40"/>
          <w:u w:val="single"/>
          <w:rtl/>
        </w:rPr>
        <w:t>الرئيسية</w:t>
      </w:r>
      <w:r w:rsidRPr="008D26C4">
        <w:rPr>
          <w:rFonts w:eastAsiaTheme="minorHAnsi"/>
          <w:b/>
          <w:bCs/>
          <w:sz w:val="40"/>
          <w:szCs w:val="40"/>
          <w:u w:val="single"/>
          <w:rtl/>
        </w:rPr>
        <w:t xml:space="preserve"> </w:t>
      </w:r>
      <w:r w:rsidRPr="008D26C4">
        <w:rPr>
          <w:rFonts w:eastAsiaTheme="minorHAnsi" w:hint="cs"/>
          <w:b/>
          <w:bCs/>
          <w:sz w:val="40"/>
          <w:szCs w:val="40"/>
          <w:u w:val="single"/>
          <w:rtl/>
        </w:rPr>
        <w:t>لهذه</w:t>
      </w:r>
      <w:r w:rsidRPr="008D26C4">
        <w:rPr>
          <w:rFonts w:eastAsiaTheme="minorHAnsi"/>
          <w:b/>
          <w:bCs/>
          <w:sz w:val="40"/>
          <w:szCs w:val="40"/>
          <w:u w:val="single"/>
          <w:rtl/>
        </w:rPr>
        <w:t xml:space="preserve"> </w:t>
      </w:r>
      <w:r w:rsidRPr="008D26C4">
        <w:rPr>
          <w:rFonts w:eastAsiaTheme="minorHAnsi" w:hint="cs"/>
          <w:b/>
          <w:bCs/>
          <w:sz w:val="40"/>
          <w:szCs w:val="40"/>
          <w:u w:val="single"/>
          <w:rtl/>
        </w:rPr>
        <w:t>الدراسة</w:t>
      </w:r>
      <w:r w:rsidRPr="008D26C4">
        <w:rPr>
          <w:rFonts w:eastAsiaTheme="minorHAnsi"/>
          <w:b/>
          <w:bCs/>
          <w:sz w:val="40"/>
          <w:szCs w:val="40"/>
          <w:u w:val="single"/>
          <w:rtl/>
        </w:rPr>
        <w:t xml:space="preserve"> </w:t>
      </w:r>
      <w:r w:rsidRPr="008D26C4">
        <w:rPr>
          <w:rFonts w:eastAsiaTheme="minorHAnsi" w:hint="cs"/>
          <w:b/>
          <w:bCs/>
          <w:sz w:val="40"/>
          <w:szCs w:val="40"/>
          <w:u w:val="single"/>
          <w:rtl/>
        </w:rPr>
        <w:t>أن</w:t>
      </w:r>
    </w:p>
    <w:p w:rsidR="008D26C4" w:rsidRPr="008D26C4" w:rsidRDefault="008D26C4" w:rsidP="008D26C4">
      <w:pPr>
        <w:numPr>
          <w:ilvl w:val="0"/>
          <w:numId w:val="27"/>
        </w:numPr>
        <w:spacing w:after="200" w:line="360" w:lineRule="auto"/>
        <w:rPr>
          <w:rFonts w:eastAsiaTheme="minorHAnsi"/>
          <w:sz w:val="28"/>
          <w:szCs w:val="28"/>
          <w:rtl/>
        </w:rPr>
      </w:pPr>
      <w:r w:rsidRPr="008D26C4">
        <w:rPr>
          <w:rFonts w:eastAsiaTheme="minorHAnsi" w:hint="cs"/>
          <w:sz w:val="28"/>
          <w:szCs w:val="28"/>
          <w:rtl/>
        </w:rPr>
        <w:t>أغلبيةالمرضى</w:t>
      </w:r>
      <w:r w:rsidRPr="008D26C4">
        <w:rPr>
          <w:rFonts w:eastAsiaTheme="minorHAnsi"/>
          <w:sz w:val="28"/>
          <w:szCs w:val="28"/>
          <w:rtl/>
        </w:rPr>
        <w:t xml:space="preserve"> (85٪) </w:t>
      </w:r>
      <w:r w:rsidRPr="008D26C4">
        <w:rPr>
          <w:rFonts w:eastAsiaTheme="minorHAnsi" w:hint="cs"/>
          <w:sz w:val="28"/>
          <w:szCs w:val="28"/>
          <w:rtl/>
        </w:rPr>
        <w:t>كانت</w:t>
      </w:r>
      <w:r w:rsidRPr="008D26C4">
        <w:rPr>
          <w:rFonts w:eastAsiaTheme="minorHAnsi"/>
          <w:sz w:val="28"/>
          <w:szCs w:val="28"/>
          <w:rtl/>
        </w:rPr>
        <w:t xml:space="preserve"> </w:t>
      </w:r>
      <w:r w:rsidRPr="008D26C4">
        <w:rPr>
          <w:rFonts w:eastAsiaTheme="minorHAnsi" w:hint="cs"/>
          <w:sz w:val="28"/>
          <w:szCs w:val="28"/>
          <w:rtl/>
        </w:rPr>
        <w:t>اناث</w:t>
      </w:r>
      <w:r w:rsidRPr="008D26C4">
        <w:rPr>
          <w:rFonts w:eastAsiaTheme="minorHAnsi"/>
          <w:sz w:val="28"/>
          <w:szCs w:val="28"/>
          <w:rtl/>
        </w:rPr>
        <w:t xml:space="preserve"> </w:t>
      </w:r>
      <w:r w:rsidRPr="008D26C4">
        <w:rPr>
          <w:rFonts w:eastAsiaTheme="minorHAnsi" w:hint="cs"/>
          <w:sz w:val="28"/>
          <w:szCs w:val="28"/>
          <w:rtl/>
        </w:rPr>
        <w:t>،</w:t>
      </w:r>
      <w:r w:rsidRPr="008D26C4">
        <w:rPr>
          <w:rFonts w:eastAsiaTheme="minorHAnsi"/>
          <w:sz w:val="28"/>
          <w:szCs w:val="28"/>
          <w:rtl/>
        </w:rPr>
        <w:t xml:space="preserve"> </w:t>
      </w:r>
      <w:r w:rsidRPr="008D26C4">
        <w:rPr>
          <w:rFonts w:eastAsiaTheme="minorHAnsi" w:hint="cs"/>
          <w:sz w:val="28"/>
          <w:szCs w:val="28"/>
          <w:rtl/>
        </w:rPr>
        <w:t>وكان</w:t>
      </w:r>
      <w:r w:rsidRPr="008D26C4">
        <w:rPr>
          <w:rFonts w:eastAsiaTheme="minorHAnsi"/>
          <w:sz w:val="28"/>
          <w:szCs w:val="28"/>
          <w:rtl/>
        </w:rPr>
        <w:t xml:space="preserve"> </w:t>
      </w:r>
      <w:r w:rsidRPr="008D26C4">
        <w:rPr>
          <w:rFonts w:eastAsiaTheme="minorHAnsi" w:hint="cs"/>
          <w:sz w:val="28"/>
          <w:szCs w:val="28"/>
          <w:rtl/>
        </w:rPr>
        <w:t>متوسط</w:t>
      </w:r>
      <w:r w:rsidRPr="008D26C4">
        <w:rPr>
          <w:rFonts w:eastAsiaTheme="minorHAnsi"/>
          <w:sz w:val="28"/>
          <w:szCs w:val="28"/>
          <w:rtl/>
        </w:rPr>
        <w:t xml:space="preserve"> </w:t>
      </w:r>
      <w:r w:rsidRPr="008D26C4">
        <w:rPr>
          <w:rFonts w:eastAsiaTheme="minorHAnsi" w:hint="cs"/>
          <w:sz w:val="28"/>
          <w:szCs w:val="28"/>
          <w:rtl/>
        </w:rPr>
        <w:t>عمرالمرضى</w:t>
      </w:r>
      <w:r w:rsidRPr="008D26C4">
        <w:rPr>
          <w:rFonts w:eastAsiaTheme="minorHAnsi"/>
          <w:sz w:val="28"/>
          <w:szCs w:val="28"/>
          <w:rtl/>
        </w:rPr>
        <w:t xml:space="preserve"> 15.4 ± 2.08 </w:t>
      </w:r>
      <w:r w:rsidRPr="008D26C4">
        <w:rPr>
          <w:rFonts w:eastAsiaTheme="minorHAnsi" w:hint="cs"/>
          <w:sz w:val="28"/>
          <w:szCs w:val="28"/>
          <w:rtl/>
        </w:rPr>
        <w:t>سنة</w:t>
      </w:r>
      <w:r w:rsidRPr="008D26C4">
        <w:rPr>
          <w:rFonts w:eastAsiaTheme="minorHAnsi"/>
          <w:sz w:val="28"/>
          <w:szCs w:val="28"/>
          <w:rtl/>
        </w:rPr>
        <w:t xml:space="preserve"> </w:t>
      </w:r>
      <w:r w:rsidRPr="008D26C4">
        <w:rPr>
          <w:rFonts w:eastAsiaTheme="minorHAnsi" w:hint="cs"/>
          <w:sz w:val="28"/>
          <w:szCs w:val="28"/>
          <w:rtl/>
        </w:rPr>
        <w:t>،</w:t>
      </w:r>
      <w:r w:rsidRPr="008D26C4">
        <w:rPr>
          <w:rFonts w:eastAsiaTheme="minorHAnsi"/>
          <w:sz w:val="28"/>
          <w:szCs w:val="28"/>
          <w:rtl/>
        </w:rPr>
        <w:t xml:space="preserve"> </w:t>
      </w:r>
      <w:r w:rsidRPr="008D26C4">
        <w:rPr>
          <w:rFonts w:eastAsiaTheme="minorHAnsi" w:hint="cs"/>
          <w:sz w:val="28"/>
          <w:szCs w:val="28"/>
          <w:rtl/>
        </w:rPr>
        <w:t>وكان معظمهم غير متزوجين،</w:t>
      </w:r>
      <w:r w:rsidRPr="008D26C4">
        <w:rPr>
          <w:rFonts w:eastAsiaTheme="minorHAnsi"/>
          <w:sz w:val="28"/>
          <w:szCs w:val="28"/>
          <w:rtl/>
        </w:rPr>
        <w:t xml:space="preserve"> </w:t>
      </w:r>
      <w:r w:rsidRPr="008D26C4">
        <w:rPr>
          <w:rFonts w:eastAsiaTheme="minorHAnsi" w:hint="cs"/>
          <w:sz w:val="28"/>
          <w:szCs w:val="28"/>
          <w:rtl/>
        </w:rPr>
        <w:t>وكان</w:t>
      </w:r>
      <w:r w:rsidRPr="008D26C4">
        <w:rPr>
          <w:rFonts w:eastAsiaTheme="minorHAnsi"/>
          <w:sz w:val="28"/>
          <w:szCs w:val="28"/>
          <w:rtl/>
        </w:rPr>
        <w:t xml:space="preserve"> </w:t>
      </w:r>
      <w:r w:rsidRPr="008D26C4">
        <w:rPr>
          <w:rFonts w:eastAsiaTheme="minorHAnsi" w:hint="cs"/>
          <w:sz w:val="28"/>
          <w:szCs w:val="28"/>
          <w:rtl/>
        </w:rPr>
        <w:t>أكثر</w:t>
      </w:r>
      <w:r w:rsidRPr="008D26C4">
        <w:rPr>
          <w:rFonts w:eastAsiaTheme="minorHAnsi"/>
          <w:sz w:val="28"/>
          <w:szCs w:val="28"/>
          <w:rtl/>
        </w:rPr>
        <w:t xml:space="preserve"> </w:t>
      </w:r>
      <w:r w:rsidRPr="008D26C4">
        <w:rPr>
          <w:rFonts w:eastAsiaTheme="minorHAnsi" w:hint="cs"/>
          <w:sz w:val="28"/>
          <w:szCs w:val="28"/>
          <w:rtl/>
        </w:rPr>
        <w:t>من</w:t>
      </w:r>
      <w:r w:rsidRPr="008D26C4">
        <w:rPr>
          <w:rFonts w:eastAsiaTheme="minorHAnsi"/>
          <w:sz w:val="28"/>
          <w:szCs w:val="28"/>
          <w:rtl/>
        </w:rPr>
        <w:t xml:space="preserve"> </w:t>
      </w:r>
      <w:r w:rsidRPr="008D26C4">
        <w:rPr>
          <w:rFonts w:eastAsiaTheme="minorHAnsi" w:hint="cs"/>
          <w:sz w:val="28"/>
          <w:szCs w:val="28"/>
          <w:rtl/>
        </w:rPr>
        <w:t>نصفهم</w:t>
      </w:r>
      <w:r w:rsidRPr="008D26C4">
        <w:rPr>
          <w:rFonts w:eastAsiaTheme="minorHAnsi"/>
          <w:sz w:val="28"/>
          <w:szCs w:val="28"/>
          <w:rtl/>
        </w:rPr>
        <w:t xml:space="preserve"> (51٪) </w:t>
      </w:r>
      <w:r w:rsidRPr="008D26C4">
        <w:rPr>
          <w:rFonts w:eastAsiaTheme="minorHAnsi" w:hint="cs"/>
          <w:sz w:val="28"/>
          <w:szCs w:val="28"/>
          <w:rtl/>
        </w:rPr>
        <w:t>متعلما</w:t>
      </w:r>
      <w:r w:rsidRPr="008D26C4">
        <w:rPr>
          <w:rFonts w:eastAsiaTheme="minorHAnsi"/>
          <w:sz w:val="28"/>
          <w:szCs w:val="28"/>
          <w:rtl/>
        </w:rPr>
        <w:t xml:space="preserve"> </w:t>
      </w:r>
      <w:r w:rsidRPr="008D26C4">
        <w:rPr>
          <w:rFonts w:eastAsiaTheme="minorHAnsi" w:hint="cs"/>
          <w:sz w:val="28"/>
          <w:szCs w:val="28"/>
          <w:rtl/>
        </w:rPr>
        <w:t>تعليما</w:t>
      </w:r>
      <w:r w:rsidRPr="008D26C4">
        <w:rPr>
          <w:rFonts w:eastAsiaTheme="minorHAnsi"/>
          <w:sz w:val="28"/>
          <w:szCs w:val="28"/>
          <w:rtl/>
        </w:rPr>
        <w:t xml:space="preserve"> </w:t>
      </w:r>
      <w:r w:rsidRPr="008D26C4">
        <w:rPr>
          <w:rFonts w:eastAsiaTheme="minorHAnsi" w:hint="cs"/>
          <w:sz w:val="28"/>
          <w:szCs w:val="28"/>
          <w:rtl/>
        </w:rPr>
        <w:t>جامعيا.</w:t>
      </w:r>
    </w:p>
    <w:p w:rsidR="008D26C4" w:rsidRPr="008D26C4" w:rsidRDefault="008D26C4" w:rsidP="008D26C4">
      <w:pPr>
        <w:numPr>
          <w:ilvl w:val="0"/>
          <w:numId w:val="27"/>
        </w:numPr>
        <w:spacing w:after="200" w:line="360" w:lineRule="auto"/>
        <w:jc w:val="lowKashida"/>
        <w:rPr>
          <w:rFonts w:eastAsiaTheme="minorHAnsi"/>
          <w:sz w:val="28"/>
          <w:szCs w:val="28"/>
          <w:rtl/>
        </w:rPr>
      </w:pPr>
      <w:r w:rsidRPr="008D26C4">
        <w:rPr>
          <w:rFonts w:eastAsiaTheme="minorHAnsi" w:hint="cs"/>
          <w:sz w:val="28"/>
          <w:szCs w:val="28"/>
          <w:rtl/>
        </w:rPr>
        <w:t>ما</w:t>
      </w:r>
      <w:r w:rsidRPr="008D26C4">
        <w:rPr>
          <w:rFonts w:eastAsiaTheme="minorHAnsi"/>
          <w:sz w:val="28"/>
          <w:szCs w:val="28"/>
          <w:rtl/>
        </w:rPr>
        <w:t xml:space="preserve"> </w:t>
      </w:r>
      <w:r w:rsidRPr="008D26C4">
        <w:rPr>
          <w:rFonts w:eastAsiaTheme="minorHAnsi" w:hint="cs"/>
          <w:sz w:val="28"/>
          <w:szCs w:val="28"/>
          <w:rtl/>
        </w:rPr>
        <w:t>يقرب</w:t>
      </w:r>
      <w:r w:rsidRPr="008D26C4">
        <w:rPr>
          <w:rFonts w:eastAsiaTheme="minorHAnsi"/>
          <w:sz w:val="28"/>
          <w:szCs w:val="28"/>
          <w:rtl/>
        </w:rPr>
        <w:t xml:space="preserve"> </w:t>
      </w:r>
      <w:r w:rsidRPr="008D26C4">
        <w:rPr>
          <w:rFonts w:eastAsiaTheme="minorHAnsi" w:hint="cs"/>
          <w:sz w:val="28"/>
          <w:szCs w:val="28"/>
          <w:rtl/>
        </w:rPr>
        <w:t>من</w:t>
      </w:r>
      <w:r w:rsidRPr="008D26C4">
        <w:rPr>
          <w:rFonts w:eastAsiaTheme="minorHAnsi"/>
          <w:sz w:val="28"/>
          <w:szCs w:val="28"/>
          <w:rtl/>
        </w:rPr>
        <w:t xml:space="preserve"> </w:t>
      </w:r>
      <w:r w:rsidRPr="008D26C4">
        <w:rPr>
          <w:rFonts w:eastAsiaTheme="minorHAnsi" w:hint="cs"/>
          <w:sz w:val="28"/>
          <w:szCs w:val="28"/>
          <w:rtl/>
        </w:rPr>
        <w:t xml:space="preserve">ثلثي المرضى </w:t>
      </w:r>
      <w:r w:rsidRPr="008D26C4">
        <w:rPr>
          <w:rFonts w:eastAsiaTheme="minorHAnsi"/>
          <w:sz w:val="28"/>
          <w:szCs w:val="28"/>
          <w:rtl/>
        </w:rPr>
        <w:t xml:space="preserve">(63 ٪) </w:t>
      </w:r>
      <w:r w:rsidRPr="008D26C4">
        <w:rPr>
          <w:rFonts w:eastAsiaTheme="minorHAnsi" w:hint="cs"/>
          <w:sz w:val="28"/>
          <w:szCs w:val="28"/>
          <w:rtl/>
        </w:rPr>
        <w:t>لديهم</w:t>
      </w:r>
      <w:r w:rsidRPr="008D26C4">
        <w:rPr>
          <w:rFonts w:eastAsiaTheme="minorHAnsi"/>
          <w:sz w:val="28"/>
          <w:szCs w:val="28"/>
          <w:rtl/>
        </w:rPr>
        <w:t xml:space="preserve"> </w:t>
      </w:r>
      <w:r w:rsidRPr="008D26C4">
        <w:rPr>
          <w:rFonts w:eastAsiaTheme="minorHAnsi" w:hint="cs"/>
          <w:sz w:val="28"/>
          <w:szCs w:val="28"/>
          <w:rtl/>
        </w:rPr>
        <w:t>تاريخ</w:t>
      </w:r>
      <w:r w:rsidRPr="008D26C4">
        <w:rPr>
          <w:rFonts w:eastAsiaTheme="minorHAnsi"/>
          <w:sz w:val="28"/>
          <w:szCs w:val="28"/>
          <w:rtl/>
        </w:rPr>
        <w:t xml:space="preserve"> </w:t>
      </w:r>
      <w:r w:rsidRPr="008D26C4">
        <w:rPr>
          <w:rFonts w:eastAsiaTheme="minorHAnsi" w:hint="cs"/>
          <w:sz w:val="28"/>
          <w:szCs w:val="28"/>
          <w:rtl/>
        </w:rPr>
        <w:t>إيجابي</w:t>
      </w:r>
      <w:r w:rsidRPr="008D26C4">
        <w:rPr>
          <w:rFonts w:eastAsiaTheme="minorHAnsi"/>
          <w:sz w:val="28"/>
          <w:szCs w:val="28"/>
          <w:rtl/>
        </w:rPr>
        <w:t xml:space="preserve"> </w:t>
      </w:r>
      <w:r w:rsidRPr="008D26C4">
        <w:rPr>
          <w:rFonts w:eastAsiaTheme="minorHAnsi" w:hint="cs"/>
          <w:sz w:val="28"/>
          <w:szCs w:val="28"/>
          <w:rtl/>
        </w:rPr>
        <w:t>من</w:t>
      </w:r>
      <w:r w:rsidRPr="008D26C4">
        <w:rPr>
          <w:rFonts w:eastAsiaTheme="minorHAnsi"/>
          <w:sz w:val="28"/>
          <w:szCs w:val="28"/>
          <w:rtl/>
        </w:rPr>
        <w:t xml:space="preserve"> </w:t>
      </w:r>
      <w:r w:rsidRPr="008D26C4">
        <w:rPr>
          <w:rFonts w:eastAsiaTheme="minorHAnsi" w:hint="cs"/>
          <w:sz w:val="28"/>
          <w:szCs w:val="28"/>
          <w:rtl/>
        </w:rPr>
        <w:t>حب</w:t>
      </w:r>
      <w:r w:rsidRPr="008D26C4">
        <w:rPr>
          <w:rFonts w:eastAsiaTheme="minorHAnsi"/>
          <w:sz w:val="28"/>
          <w:szCs w:val="28"/>
          <w:rtl/>
        </w:rPr>
        <w:t xml:space="preserve"> </w:t>
      </w:r>
      <w:r w:rsidRPr="008D26C4">
        <w:rPr>
          <w:rFonts w:eastAsiaTheme="minorHAnsi" w:hint="cs"/>
          <w:sz w:val="28"/>
          <w:szCs w:val="28"/>
          <w:rtl/>
        </w:rPr>
        <w:t>الشباب</w:t>
      </w:r>
      <w:r w:rsidRPr="008D26C4">
        <w:rPr>
          <w:rFonts w:eastAsiaTheme="minorHAnsi"/>
          <w:sz w:val="28"/>
          <w:szCs w:val="28"/>
          <w:rtl/>
        </w:rPr>
        <w:t xml:space="preserve"> </w:t>
      </w:r>
      <w:r w:rsidRPr="008D26C4">
        <w:rPr>
          <w:rFonts w:eastAsiaTheme="minorHAnsi" w:hint="cs"/>
          <w:sz w:val="28"/>
          <w:szCs w:val="28"/>
          <w:rtl/>
        </w:rPr>
        <w:t>و65</w:t>
      </w:r>
      <w:r w:rsidRPr="008D26C4">
        <w:rPr>
          <w:rFonts w:eastAsiaTheme="minorHAnsi"/>
          <w:sz w:val="28"/>
          <w:szCs w:val="28"/>
          <w:rtl/>
        </w:rPr>
        <w:t xml:space="preserve">٪ </w:t>
      </w:r>
      <w:r w:rsidRPr="008D26C4">
        <w:rPr>
          <w:rFonts w:eastAsiaTheme="minorHAnsi" w:hint="cs"/>
          <w:sz w:val="28"/>
          <w:szCs w:val="28"/>
          <w:rtl/>
        </w:rPr>
        <w:t>منهم</w:t>
      </w:r>
      <w:r w:rsidRPr="008D26C4">
        <w:rPr>
          <w:rFonts w:eastAsiaTheme="minorHAnsi"/>
          <w:sz w:val="28"/>
          <w:szCs w:val="28"/>
          <w:rtl/>
        </w:rPr>
        <w:t xml:space="preserve"> </w:t>
      </w:r>
      <w:r w:rsidRPr="008D26C4">
        <w:rPr>
          <w:rFonts w:eastAsiaTheme="minorHAnsi" w:hint="cs"/>
          <w:sz w:val="28"/>
          <w:szCs w:val="28"/>
          <w:rtl/>
        </w:rPr>
        <w:t>يستجيبون</w:t>
      </w:r>
      <w:r w:rsidRPr="008D26C4">
        <w:rPr>
          <w:rFonts w:eastAsiaTheme="minorHAnsi"/>
          <w:sz w:val="28"/>
          <w:szCs w:val="28"/>
          <w:rtl/>
        </w:rPr>
        <w:t xml:space="preserve"> </w:t>
      </w:r>
      <w:r w:rsidRPr="008D26C4">
        <w:rPr>
          <w:rFonts w:eastAsiaTheme="minorHAnsi" w:hint="cs"/>
          <w:sz w:val="28"/>
          <w:szCs w:val="28"/>
          <w:rtl/>
        </w:rPr>
        <w:t>للعلاج</w:t>
      </w:r>
      <w:r w:rsidRPr="008D26C4">
        <w:rPr>
          <w:rFonts w:eastAsiaTheme="minorHAnsi"/>
          <w:sz w:val="28"/>
          <w:szCs w:val="28"/>
          <w:rtl/>
        </w:rPr>
        <w:t xml:space="preserve">. </w:t>
      </w:r>
      <w:r w:rsidRPr="008D26C4">
        <w:rPr>
          <w:rFonts w:eastAsiaTheme="minorHAnsi" w:hint="cs"/>
          <w:sz w:val="28"/>
          <w:szCs w:val="28"/>
          <w:rtl/>
        </w:rPr>
        <w:t>ما</w:t>
      </w:r>
      <w:r w:rsidRPr="008D26C4">
        <w:rPr>
          <w:rFonts w:eastAsiaTheme="minorHAnsi"/>
          <w:sz w:val="28"/>
          <w:szCs w:val="28"/>
          <w:rtl/>
        </w:rPr>
        <w:t xml:space="preserve"> </w:t>
      </w:r>
      <w:r w:rsidRPr="008D26C4">
        <w:rPr>
          <w:rFonts w:eastAsiaTheme="minorHAnsi" w:hint="cs"/>
          <w:sz w:val="28"/>
          <w:szCs w:val="28"/>
          <w:rtl/>
        </w:rPr>
        <w:t>يقرب</w:t>
      </w:r>
      <w:r w:rsidRPr="008D26C4">
        <w:rPr>
          <w:rFonts w:eastAsiaTheme="minorHAnsi"/>
          <w:sz w:val="28"/>
          <w:szCs w:val="28"/>
          <w:rtl/>
        </w:rPr>
        <w:t xml:space="preserve"> </w:t>
      </w:r>
      <w:r w:rsidRPr="008D26C4">
        <w:rPr>
          <w:rFonts w:eastAsiaTheme="minorHAnsi" w:hint="cs"/>
          <w:sz w:val="28"/>
          <w:szCs w:val="28"/>
          <w:rtl/>
        </w:rPr>
        <w:t>من</w:t>
      </w:r>
      <w:r w:rsidRPr="008D26C4">
        <w:rPr>
          <w:rFonts w:eastAsiaTheme="minorHAnsi"/>
          <w:sz w:val="28"/>
          <w:szCs w:val="28"/>
          <w:rtl/>
        </w:rPr>
        <w:t xml:space="preserve"> </w:t>
      </w:r>
      <w:r w:rsidRPr="008D26C4">
        <w:rPr>
          <w:rFonts w:eastAsiaTheme="minorHAnsi" w:hint="cs"/>
          <w:sz w:val="28"/>
          <w:szCs w:val="28"/>
          <w:rtl/>
        </w:rPr>
        <w:t>ثلاثة</w:t>
      </w:r>
      <w:r w:rsidRPr="008D26C4">
        <w:rPr>
          <w:rFonts w:eastAsiaTheme="minorHAnsi"/>
          <w:sz w:val="28"/>
          <w:szCs w:val="28"/>
          <w:rtl/>
        </w:rPr>
        <w:t xml:space="preserve"> </w:t>
      </w:r>
      <w:r w:rsidRPr="008D26C4">
        <w:rPr>
          <w:rFonts w:eastAsiaTheme="minorHAnsi" w:hint="cs"/>
          <w:sz w:val="28"/>
          <w:szCs w:val="28"/>
          <w:rtl/>
        </w:rPr>
        <w:t>أرباع المرضى</w:t>
      </w:r>
      <w:r w:rsidRPr="008D26C4">
        <w:rPr>
          <w:rFonts w:eastAsiaTheme="minorHAnsi"/>
          <w:sz w:val="28"/>
          <w:szCs w:val="28"/>
          <w:rtl/>
        </w:rPr>
        <w:t xml:space="preserve"> (72.5 ٪) </w:t>
      </w:r>
      <w:r w:rsidRPr="008D26C4">
        <w:rPr>
          <w:rFonts w:eastAsiaTheme="minorHAnsi" w:hint="cs"/>
          <w:sz w:val="28"/>
          <w:szCs w:val="28"/>
          <w:rtl/>
        </w:rPr>
        <w:t>تظهر</w:t>
      </w:r>
      <w:r w:rsidRPr="008D26C4">
        <w:rPr>
          <w:rFonts w:eastAsiaTheme="minorHAnsi"/>
          <w:sz w:val="28"/>
          <w:szCs w:val="28"/>
          <w:rtl/>
        </w:rPr>
        <w:t xml:space="preserve"> </w:t>
      </w:r>
      <w:r w:rsidRPr="008D26C4">
        <w:rPr>
          <w:rFonts w:eastAsiaTheme="minorHAnsi" w:hint="cs"/>
          <w:sz w:val="28"/>
          <w:szCs w:val="28"/>
          <w:rtl/>
        </w:rPr>
        <w:t>زيادة</w:t>
      </w:r>
      <w:r w:rsidRPr="008D26C4">
        <w:rPr>
          <w:rFonts w:eastAsiaTheme="minorHAnsi"/>
          <w:sz w:val="28"/>
          <w:szCs w:val="28"/>
          <w:rtl/>
        </w:rPr>
        <w:t xml:space="preserve"> </w:t>
      </w:r>
      <w:r w:rsidRPr="008D26C4">
        <w:rPr>
          <w:rFonts w:eastAsiaTheme="minorHAnsi" w:hint="cs"/>
          <w:sz w:val="28"/>
          <w:szCs w:val="28"/>
          <w:rtl/>
        </w:rPr>
        <w:t>حب</w:t>
      </w:r>
      <w:r w:rsidRPr="008D26C4">
        <w:rPr>
          <w:rFonts w:eastAsiaTheme="minorHAnsi"/>
          <w:sz w:val="28"/>
          <w:szCs w:val="28"/>
          <w:rtl/>
        </w:rPr>
        <w:t xml:space="preserve"> </w:t>
      </w:r>
      <w:r w:rsidRPr="008D26C4">
        <w:rPr>
          <w:rFonts w:eastAsiaTheme="minorHAnsi" w:hint="cs"/>
          <w:sz w:val="28"/>
          <w:szCs w:val="28"/>
          <w:rtl/>
        </w:rPr>
        <w:t>الشباب</w:t>
      </w:r>
      <w:r w:rsidRPr="008D26C4">
        <w:rPr>
          <w:rFonts w:eastAsiaTheme="minorHAnsi"/>
          <w:sz w:val="28"/>
          <w:szCs w:val="28"/>
          <w:rtl/>
        </w:rPr>
        <w:t xml:space="preserve"> </w:t>
      </w:r>
      <w:r w:rsidRPr="008D26C4">
        <w:rPr>
          <w:rFonts w:eastAsiaTheme="minorHAnsi" w:hint="cs"/>
          <w:sz w:val="28"/>
          <w:szCs w:val="28"/>
          <w:rtl/>
        </w:rPr>
        <w:t>في</w:t>
      </w:r>
      <w:r w:rsidRPr="008D26C4">
        <w:rPr>
          <w:rFonts w:eastAsiaTheme="minorHAnsi"/>
          <w:sz w:val="28"/>
          <w:szCs w:val="28"/>
          <w:rtl/>
        </w:rPr>
        <w:t xml:space="preserve"> </w:t>
      </w:r>
      <w:r w:rsidRPr="008D26C4">
        <w:rPr>
          <w:rFonts w:eastAsiaTheme="minorHAnsi" w:hint="cs"/>
          <w:sz w:val="28"/>
          <w:szCs w:val="28"/>
          <w:rtl/>
        </w:rPr>
        <w:t>الصيف</w:t>
      </w:r>
      <w:r w:rsidRPr="008D26C4">
        <w:rPr>
          <w:rFonts w:eastAsiaTheme="minorHAnsi"/>
          <w:sz w:val="28"/>
          <w:szCs w:val="28"/>
          <w:rtl/>
        </w:rPr>
        <w:t xml:space="preserve"> </w:t>
      </w:r>
      <w:r w:rsidRPr="008D26C4">
        <w:rPr>
          <w:rFonts w:eastAsiaTheme="minorHAnsi" w:hint="cs"/>
          <w:sz w:val="28"/>
          <w:szCs w:val="28"/>
          <w:rtl/>
        </w:rPr>
        <w:t>وكان</w:t>
      </w:r>
      <w:r w:rsidRPr="008D26C4">
        <w:rPr>
          <w:rFonts w:eastAsiaTheme="minorHAnsi"/>
          <w:sz w:val="28"/>
          <w:szCs w:val="28"/>
          <w:rtl/>
        </w:rPr>
        <w:t xml:space="preserve"> </w:t>
      </w:r>
      <w:r w:rsidRPr="008D26C4">
        <w:rPr>
          <w:rFonts w:eastAsiaTheme="minorHAnsi" w:hint="cs"/>
          <w:sz w:val="28"/>
          <w:szCs w:val="28"/>
          <w:rtl/>
        </w:rPr>
        <w:t>متوسط</w:t>
      </w:r>
      <w:r w:rsidRPr="008D26C4">
        <w:rPr>
          <w:rFonts w:eastAsiaTheme="minorHAnsi"/>
          <w:sz w:val="28"/>
          <w:szCs w:val="28"/>
          <w:rtl/>
        </w:rPr>
        <w:t xml:space="preserve"> </w:t>
      </w:r>
      <w:r w:rsidRPr="008D26C4">
        <w:rPr>
          <w:rFonts w:eastAsiaTheme="minorHAnsi" w:hint="cs"/>
          <w:sz w:val="28"/>
          <w:szCs w:val="28"/>
          <w:rtl/>
        </w:rPr>
        <w:t>العمرللظهور</w:t>
      </w:r>
      <w:r w:rsidRPr="008D26C4">
        <w:rPr>
          <w:rFonts w:eastAsiaTheme="minorHAnsi"/>
          <w:sz w:val="28"/>
          <w:szCs w:val="28"/>
          <w:rtl/>
        </w:rPr>
        <w:t xml:space="preserve"> </w:t>
      </w:r>
      <w:r w:rsidRPr="008D26C4">
        <w:rPr>
          <w:rFonts w:eastAsiaTheme="minorHAnsi" w:hint="cs"/>
          <w:sz w:val="28"/>
          <w:szCs w:val="28"/>
          <w:rtl/>
        </w:rPr>
        <w:t>الأول</w:t>
      </w:r>
      <w:r w:rsidRPr="008D26C4">
        <w:rPr>
          <w:rFonts w:eastAsiaTheme="minorHAnsi"/>
          <w:sz w:val="28"/>
          <w:szCs w:val="28"/>
          <w:rtl/>
        </w:rPr>
        <w:t xml:space="preserve"> </w:t>
      </w:r>
      <w:r w:rsidRPr="008D26C4">
        <w:rPr>
          <w:rFonts w:eastAsiaTheme="minorHAnsi" w:hint="cs"/>
          <w:sz w:val="28"/>
          <w:szCs w:val="28"/>
          <w:rtl/>
        </w:rPr>
        <w:t>لحب</w:t>
      </w:r>
      <w:r w:rsidRPr="008D26C4">
        <w:rPr>
          <w:rFonts w:eastAsiaTheme="minorHAnsi"/>
          <w:sz w:val="28"/>
          <w:szCs w:val="28"/>
          <w:rtl/>
        </w:rPr>
        <w:t xml:space="preserve"> </w:t>
      </w:r>
      <w:r w:rsidRPr="008D26C4">
        <w:rPr>
          <w:rFonts w:eastAsiaTheme="minorHAnsi" w:hint="cs"/>
          <w:sz w:val="28"/>
          <w:szCs w:val="28"/>
          <w:rtl/>
        </w:rPr>
        <w:t>الشباب</w:t>
      </w:r>
      <w:r w:rsidRPr="008D26C4">
        <w:rPr>
          <w:rFonts w:eastAsiaTheme="minorHAnsi"/>
          <w:sz w:val="28"/>
          <w:szCs w:val="28"/>
          <w:rtl/>
        </w:rPr>
        <w:t xml:space="preserve"> 15.4 ± 2.08</w:t>
      </w:r>
      <w:r w:rsidRPr="008D26C4">
        <w:rPr>
          <w:rFonts w:eastAsiaTheme="minorHAnsi" w:hint="cs"/>
          <w:sz w:val="28"/>
          <w:szCs w:val="28"/>
          <w:rtl/>
        </w:rPr>
        <w:t xml:space="preserve"> سنة من</w:t>
      </w:r>
      <w:r w:rsidRPr="008D26C4">
        <w:rPr>
          <w:rFonts w:eastAsiaTheme="minorHAnsi"/>
          <w:sz w:val="28"/>
          <w:szCs w:val="28"/>
          <w:rtl/>
        </w:rPr>
        <w:t xml:space="preserve"> </w:t>
      </w:r>
      <w:r w:rsidRPr="008D26C4">
        <w:rPr>
          <w:rFonts w:eastAsiaTheme="minorHAnsi" w:hint="cs"/>
          <w:sz w:val="28"/>
          <w:szCs w:val="28"/>
          <w:rtl/>
        </w:rPr>
        <w:t>العمر</w:t>
      </w:r>
      <w:r w:rsidRPr="008D26C4">
        <w:rPr>
          <w:rFonts w:eastAsiaTheme="minorHAnsi"/>
          <w:sz w:val="28"/>
          <w:szCs w:val="28"/>
        </w:rPr>
        <w:t>.</w:t>
      </w:r>
    </w:p>
    <w:p w:rsidR="008D26C4" w:rsidRPr="008D26C4" w:rsidRDefault="008D26C4" w:rsidP="008D26C4">
      <w:pPr>
        <w:numPr>
          <w:ilvl w:val="0"/>
          <w:numId w:val="27"/>
        </w:numPr>
        <w:spacing w:after="200" w:line="360" w:lineRule="auto"/>
        <w:rPr>
          <w:rFonts w:eastAsiaTheme="minorHAnsi"/>
          <w:sz w:val="28"/>
          <w:szCs w:val="28"/>
          <w:rtl/>
        </w:rPr>
      </w:pPr>
      <w:r w:rsidRPr="008D26C4">
        <w:rPr>
          <w:rFonts w:eastAsiaTheme="minorHAnsi" w:hint="cs"/>
          <w:sz w:val="28"/>
          <w:szCs w:val="28"/>
          <w:rtl/>
        </w:rPr>
        <w:t>حوالى</w:t>
      </w:r>
      <w:r w:rsidRPr="008D26C4">
        <w:rPr>
          <w:rFonts w:eastAsiaTheme="minorHAnsi"/>
          <w:sz w:val="28"/>
          <w:szCs w:val="28"/>
          <w:rtl/>
        </w:rPr>
        <w:t xml:space="preserve"> </w:t>
      </w:r>
      <w:r w:rsidRPr="008D26C4">
        <w:rPr>
          <w:rFonts w:eastAsiaTheme="minorHAnsi" w:hint="cs"/>
          <w:sz w:val="28"/>
          <w:szCs w:val="28"/>
          <w:rtl/>
        </w:rPr>
        <w:t>ما</w:t>
      </w:r>
      <w:r w:rsidRPr="008D26C4">
        <w:rPr>
          <w:rFonts w:eastAsiaTheme="minorHAnsi"/>
          <w:sz w:val="28"/>
          <w:szCs w:val="28"/>
          <w:rtl/>
        </w:rPr>
        <w:t xml:space="preserve"> </w:t>
      </w:r>
      <w:r w:rsidRPr="008D26C4">
        <w:rPr>
          <w:rFonts w:eastAsiaTheme="minorHAnsi" w:hint="cs"/>
          <w:sz w:val="28"/>
          <w:szCs w:val="28"/>
          <w:rtl/>
        </w:rPr>
        <w:t>يقرب</w:t>
      </w:r>
      <w:r w:rsidRPr="008D26C4">
        <w:rPr>
          <w:rFonts w:eastAsiaTheme="minorHAnsi"/>
          <w:sz w:val="28"/>
          <w:szCs w:val="28"/>
          <w:rtl/>
        </w:rPr>
        <w:t xml:space="preserve"> </w:t>
      </w:r>
      <w:r w:rsidRPr="008D26C4">
        <w:rPr>
          <w:rFonts w:eastAsiaTheme="minorHAnsi" w:hint="cs"/>
          <w:sz w:val="28"/>
          <w:szCs w:val="28"/>
          <w:rtl/>
        </w:rPr>
        <w:t>من</w:t>
      </w:r>
      <w:r w:rsidRPr="008D26C4">
        <w:rPr>
          <w:rFonts w:eastAsiaTheme="minorHAnsi"/>
          <w:sz w:val="28"/>
          <w:szCs w:val="28"/>
          <w:rtl/>
        </w:rPr>
        <w:t xml:space="preserve"> </w:t>
      </w:r>
      <w:r w:rsidRPr="008D26C4">
        <w:rPr>
          <w:rFonts w:eastAsiaTheme="minorHAnsi" w:hint="cs"/>
          <w:sz w:val="28"/>
          <w:szCs w:val="28"/>
          <w:rtl/>
        </w:rPr>
        <w:t>ثلاثة</w:t>
      </w:r>
      <w:r w:rsidRPr="008D26C4">
        <w:rPr>
          <w:rFonts w:eastAsiaTheme="minorHAnsi"/>
          <w:sz w:val="28"/>
          <w:szCs w:val="28"/>
          <w:rtl/>
        </w:rPr>
        <w:t xml:space="preserve"> </w:t>
      </w:r>
      <w:r w:rsidRPr="008D26C4">
        <w:rPr>
          <w:rFonts w:eastAsiaTheme="minorHAnsi" w:hint="cs"/>
          <w:sz w:val="28"/>
          <w:szCs w:val="28"/>
          <w:rtl/>
        </w:rPr>
        <w:t>أرباع المرضى  يعانوا من</w:t>
      </w:r>
      <w:r w:rsidRPr="008D26C4">
        <w:rPr>
          <w:rFonts w:eastAsiaTheme="minorHAnsi"/>
          <w:sz w:val="28"/>
          <w:szCs w:val="28"/>
          <w:rtl/>
        </w:rPr>
        <w:t xml:space="preserve"> </w:t>
      </w:r>
      <w:r w:rsidRPr="008D26C4">
        <w:rPr>
          <w:rFonts w:eastAsiaTheme="minorHAnsi" w:hint="cs"/>
          <w:sz w:val="28"/>
          <w:szCs w:val="28"/>
          <w:rtl/>
        </w:rPr>
        <w:t>أعراض</w:t>
      </w:r>
      <w:r w:rsidRPr="008D26C4">
        <w:rPr>
          <w:rFonts w:eastAsiaTheme="minorHAnsi"/>
          <w:sz w:val="28"/>
          <w:szCs w:val="28"/>
          <w:rtl/>
        </w:rPr>
        <w:t xml:space="preserve"> </w:t>
      </w:r>
      <w:r w:rsidRPr="008D26C4">
        <w:rPr>
          <w:rFonts w:eastAsiaTheme="minorHAnsi" w:hint="cs"/>
          <w:sz w:val="28"/>
          <w:szCs w:val="28"/>
          <w:rtl/>
        </w:rPr>
        <w:t>الاكتئاب</w:t>
      </w:r>
      <w:r w:rsidRPr="008D26C4">
        <w:rPr>
          <w:rFonts w:eastAsiaTheme="minorHAnsi"/>
          <w:sz w:val="28"/>
          <w:szCs w:val="28"/>
          <w:rtl/>
        </w:rPr>
        <w:t xml:space="preserve"> </w:t>
      </w:r>
      <w:r w:rsidRPr="008D26C4">
        <w:rPr>
          <w:rFonts w:eastAsiaTheme="minorHAnsi" w:hint="cs"/>
          <w:sz w:val="28"/>
          <w:szCs w:val="28"/>
          <w:rtl/>
        </w:rPr>
        <w:t>تراوحت</w:t>
      </w:r>
      <w:r w:rsidRPr="008D26C4">
        <w:rPr>
          <w:rFonts w:eastAsiaTheme="minorHAnsi"/>
          <w:sz w:val="28"/>
          <w:szCs w:val="28"/>
          <w:rtl/>
        </w:rPr>
        <w:t xml:space="preserve"> </w:t>
      </w:r>
      <w:r w:rsidRPr="008D26C4">
        <w:rPr>
          <w:rFonts w:eastAsiaTheme="minorHAnsi" w:hint="cs"/>
          <w:sz w:val="28"/>
          <w:szCs w:val="28"/>
          <w:rtl/>
        </w:rPr>
        <w:t>بين</w:t>
      </w:r>
      <w:r w:rsidRPr="008D26C4">
        <w:rPr>
          <w:rFonts w:eastAsiaTheme="minorHAnsi"/>
          <w:sz w:val="28"/>
          <w:szCs w:val="28"/>
          <w:rtl/>
        </w:rPr>
        <w:t xml:space="preserve"> </w:t>
      </w:r>
      <w:r w:rsidRPr="008D26C4">
        <w:rPr>
          <w:rFonts w:eastAsiaTheme="minorHAnsi" w:hint="cs"/>
          <w:sz w:val="28"/>
          <w:szCs w:val="28"/>
          <w:rtl/>
        </w:rPr>
        <w:t>بسيطة</w:t>
      </w:r>
      <w:r w:rsidRPr="008D26C4">
        <w:rPr>
          <w:rFonts w:eastAsiaTheme="minorHAnsi"/>
          <w:sz w:val="28"/>
          <w:szCs w:val="28"/>
          <w:rtl/>
        </w:rPr>
        <w:t xml:space="preserve"> </w:t>
      </w:r>
      <w:r w:rsidRPr="008D26C4">
        <w:rPr>
          <w:rFonts w:eastAsiaTheme="minorHAnsi" w:hint="cs"/>
          <w:sz w:val="28"/>
          <w:szCs w:val="28"/>
          <w:rtl/>
        </w:rPr>
        <w:t xml:space="preserve">(33%)  معتدلة (27.5%)  </w:t>
      </w:r>
      <w:r w:rsidRPr="008D26C4">
        <w:rPr>
          <w:rFonts w:eastAsiaTheme="minorHAnsi"/>
          <w:sz w:val="28"/>
          <w:szCs w:val="28"/>
          <w:rtl/>
        </w:rPr>
        <w:t xml:space="preserve"> </w:t>
      </w:r>
      <w:r w:rsidRPr="008D26C4">
        <w:rPr>
          <w:rFonts w:eastAsiaTheme="minorHAnsi" w:hint="cs"/>
          <w:sz w:val="28"/>
          <w:szCs w:val="28"/>
          <w:rtl/>
        </w:rPr>
        <w:t>وحادة</w:t>
      </w:r>
      <w:r w:rsidRPr="008D26C4">
        <w:rPr>
          <w:rFonts w:eastAsiaTheme="minorHAnsi"/>
          <w:sz w:val="28"/>
          <w:szCs w:val="28"/>
          <w:rtl/>
        </w:rPr>
        <w:t xml:space="preserve"> (13 ٪) </w:t>
      </w:r>
    </w:p>
    <w:p w:rsidR="008D26C4" w:rsidRPr="008D26C4" w:rsidRDefault="008D26C4" w:rsidP="008D26C4">
      <w:pPr>
        <w:numPr>
          <w:ilvl w:val="0"/>
          <w:numId w:val="27"/>
        </w:numPr>
        <w:spacing w:after="200" w:line="360" w:lineRule="auto"/>
        <w:rPr>
          <w:rFonts w:eastAsiaTheme="minorHAnsi"/>
          <w:sz w:val="28"/>
          <w:szCs w:val="28"/>
          <w:rtl/>
        </w:rPr>
      </w:pPr>
      <w:r w:rsidRPr="008D26C4">
        <w:rPr>
          <w:rFonts w:eastAsiaTheme="minorHAnsi" w:hint="cs"/>
          <w:sz w:val="28"/>
          <w:szCs w:val="28"/>
          <w:rtl/>
        </w:rPr>
        <w:t>حوالي</w:t>
      </w:r>
      <w:r w:rsidRPr="008D26C4">
        <w:rPr>
          <w:rFonts w:eastAsiaTheme="minorHAnsi"/>
          <w:sz w:val="28"/>
          <w:szCs w:val="28"/>
          <w:rtl/>
        </w:rPr>
        <w:t xml:space="preserve"> </w:t>
      </w:r>
      <w:r w:rsidRPr="008D26C4">
        <w:rPr>
          <w:rFonts w:eastAsiaTheme="minorHAnsi" w:hint="cs"/>
          <w:sz w:val="28"/>
          <w:szCs w:val="28"/>
          <w:rtl/>
        </w:rPr>
        <w:t>ثلاثة</w:t>
      </w:r>
      <w:r w:rsidRPr="008D26C4">
        <w:rPr>
          <w:rFonts w:eastAsiaTheme="minorHAnsi"/>
          <w:sz w:val="28"/>
          <w:szCs w:val="28"/>
          <w:rtl/>
        </w:rPr>
        <w:t xml:space="preserve"> </w:t>
      </w:r>
      <w:r w:rsidRPr="008D26C4">
        <w:rPr>
          <w:rFonts w:eastAsiaTheme="minorHAnsi" w:hint="cs"/>
          <w:sz w:val="28"/>
          <w:szCs w:val="28"/>
          <w:rtl/>
        </w:rPr>
        <w:t>أرباع</w:t>
      </w:r>
      <w:r w:rsidRPr="008D26C4">
        <w:rPr>
          <w:rFonts w:eastAsiaTheme="minorHAnsi"/>
          <w:sz w:val="28"/>
          <w:szCs w:val="28"/>
          <w:rtl/>
        </w:rPr>
        <w:t xml:space="preserve"> (70٪) </w:t>
      </w:r>
      <w:r w:rsidRPr="008D26C4">
        <w:rPr>
          <w:rFonts w:eastAsiaTheme="minorHAnsi" w:hint="cs"/>
          <w:sz w:val="28"/>
          <w:szCs w:val="28"/>
          <w:rtl/>
        </w:rPr>
        <w:t>من</w:t>
      </w:r>
      <w:r w:rsidRPr="008D26C4">
        <w:rPr>
          <w:rFonts w:eastAsiaTheme="minorHAnsi"/>
          <w:sz w:val="28"/>
          <w:szCs w:val="28"/>
          <w:rtl/>
        </w:rPr>
        <w:t xml:space="preserve"> </w:t>
      </w:r>
      <w:r w:rsidRPr="008D26C4">
        <w:rPr>
          <w:rFonts w:eastAsiaTheme="minorHAnsi" w:hint="cs"/>
          <w:sz w:val="28"/>
          <w:szCs w:val="28"/>
          <w:rtl/>
        </w:rPr>
        <w:t>المرضى لديهم</w:t>
      </w:r>
      <w:r w:rsidRPr="008D26C4">
        <w:rPr>
          <w:rFonts w:eastAsiaTheme="minorHAnsi"/>
          <w:sz w:val="28"/>
          <w:szCs w:val="28"/>
          <w:rtl/>
        </w:rPr>
        <w:t xml:space="preserve"> </w:t>
      </w:r>
      <w:r w:rsidRPr="008D26C4">
        <w:rPr>
          <w:rFonts w:eastAsiaTheme="minorHAnsi" w:hint="cs"/>
          <w:sz w:val="28"/>
          <w:szCs w:val="28"/>
          <w:rtl/>
        </w:rPr>
        <w:t xml:space="preserve">مستوى </w:t>
      </w:r>
      <w:r w:rsidRPr="008D26C4">
        <w:rPr>
          <w:rFonts w:eastAsiaTheme="minorHAnsi" w:hint="cs"/>
          <w:sz w:val="28"/>
          <w:szCs w:val="28"/>
          <w:rtl/>
          <w:lang w:bidi="ar-EG"/>
        </w:rPr>
        <w:t>متوسط</w:t>
      </w:r>
      <w:r w:rsidRPr="008D26C4">
        <w:rPr>
          <w:rFonts w:eastAsiaTheme="minorHAnsi"/>
          <w:sz w:val="28"/>
          <w:szCs w:val="28"/>
          <w:rtl/>
        </w:rPr>
        <w:t xml:space="preserve"> </w:t>
      </w:r>
      <w:r w:rsidRPr="008D26C4">
        <w:rPr>
          <w:rFonts w:eastAsiaTheme="minorHAnsi" w:hint="cs"/>
          <w:sz w:val="28"/>
          <w:szCs w:val="28"/>
          <w:rtl/>
        </w:rPr>
        <w:t>من</w:t>
      </w:r>
      <w:r w:rsidRPr="008D26C4">
        <w:rPr>
          <w:rFonts w:eastAsiaTheme="minorHAnsi"/>
          <w:sz w:val="28"/>
          <w:szCs w:val="28"/>
          <w:rtl/>
        </w:rPr>
        <w:t xml:space="preserve"> </w:t>
      </w:r>
      <w:r w:rsidRPr="008D26C4">
        <w:rPr>
          <w:rFonts w:eastAsiaTheme="minorHAnsi" w:hint="cs"/>
          <w:sz w:val="28"/>
          <w:szCs w:val="28"/>
          <w:rtl/>
        </w:rPr>
        <w:t>تقدير</w:t>
      </w:r>
      <w:r w:rsidRPr="008D26C4">
        <w:rPr>
          <w:rFonts w:eastAsiaTheme="minorHAnsi"/>
          <w:sz w:val="28"/>
          <w:szCs w:val="28"/>
          <w:rtl/>
        </w:rPr>
        <w:t xml:space="preserve"> </w:t>
      </w:r>
      <w:r w:rsidRPr="008D26C4">
        <w:rPr>
          <w:rFonts w:eastAsiaTheme="minorHAnsi" w:hint="cs"/>
          <w:sz w:val="28"/>
          <w:szCs w:val="28"/>
          <w:rtl/>
        </w:rPr>
        <w:t>الذات</w:t>
      </w:r>
      <w:r w:rsidRPr="008D26C4">
        <w:rPr>
          <w:rFonts w:eastAsiaTheme="minorHAnsi"/>
          <w:sz w:val="28"/>
          <w:szCs w:val="28"/>
          <w:rtl/>
        </w:rPr>
        <w:t xml:space="preserve"> </w:t>
      </w:r>
      <w:r w:rsidRPr="008D26C4">
        <w:rPr>
          <w:rFonts w:eastAsiaTheme="minorHAnsi" w:hint="cs"/>
          <w:sz w:val="28"/>
          <w:szCs w:val="28"/>
          <w:rtl/>
        </w:rPr>
        <w:t>،</w:t>
      </w:r>
      <w:r w:rsidRPr="008D26C4">
        <w:rPr>
          <w:rFonts w:eastAsiaTheme="minorHAnsi"/>
          <w:sz w:val="28"/>
          <w:szCs w:val="28"/>
          <w:rtl/>
        </w:rPr>
        <w:t xml:space="preserve"> </w:t>
      </w:r>
      <w:r w:rsidRPr="008D26C4">
        <w:rPr>
          <w:rFonts w:eastAsiaTheme="minorHAnsi" w:hint="cs"/>
          <w:sz w:val="28"/>
          <w:szCs w:val="28"/>
          <w:rtl/>
        </w:rPr>
        <w:t>في</w:t>
      </w:r>
      <w:r w:rsidRPr="008D26C4">
        <w:rPr>
          <w:rFonts w:eastAsiaTheme="minorHAnsi"/>
          <w:sz w:val="28"/>
          <w:szCs w:val="28"/>
          <w:rtl/>
        </w:rPr>
        <w:t xml:space="preserve"> </w:t>
      </w:r>
      <w:r w:rsidRPr="008D26C4">
        <w:rPr>
          <w:rFonts w:eastAsiaTheme="minorHAnsi" w:hint="cs"/>
          <w:sz w:val="28"/>
          <w:szCs w:val="28"/>
          <w:rtl/>
        </w:rPr>
        <w:t>حين</w:t>
      </w:r>
      <w:r w:rsidRPr="008D26C4">
        <w:rPr>
          <w:rFonts w:eastAsiaTheme="minorHAnsi"/>
          <w:sz w:val="28"/>
          <w:szCs w:val="28"/>
          <w:rtl/>
        </w:rPr>
        <w:t xml:space="preserve"> </w:t>
      </w:r>
      <w:r w:rsidRPr="008D26C4">
        <w:rPr>
          <w:rFonts w:eastAsiaTheme="minorHAnsi" w:hint="cs"/>
          <w:sz w:val="28"/>
          <w:szCs w:val="28"/>
          <w:rtl/>
        </w:rPr>
        <w:t>أن</w:t>
      </w:r>
      <w:r w:rsidRPr="008D26C4">
        <w:rPr>
          <w:rFonts w:eastAsiaTheme="minorHAnsi"/>
          <w:sz w:val="28"/>
          <w:szCs w:val="28"/>
          <w:rtl/>
        </w:rPr>
        <w:t xml:space="preserve"> </w:t>
      </w:r>
      <w:r w:rsidRPr="008D26C4">
        <w:rPr>
          <w:rFonts w:eastAsiaTheme="minorHAnsi" w:hint="cs"/>
          <w:sz w:val="28"/>
          <w:szCs w:val="28"/>
          <w:rtl/>
        </w:rPr>
        <w:t>حوالي</w:t>
      </w:r>
      <w:r w:rsidRPr="008D26C4">
        <w:rPr>
          <w:rFonts w:eastAsiaTheme="minorHAnsi"/>
          <w:sz w:val="28"/>
          <w:szCs w:val="28"/>
          <w:rtl/>
        </w:rPr>
        <w:t xml:space="preserve"> </w:t>
      </w:r>
      <w:r w:rsidRPr="008D26C4">
        <w:rPr>
          <w:rFonts w:eastAsiaTheme="minorHAnsi" w:hint="cs"/>
          <w:sz w:val="28"/>
          <w:szCs w:val="28"/>
          <w:rtl/>
        </w:rPr>
        <w:t>خمسهم</w:t>
      </w:r>
      <w:r w:rsidRPr="008D26C4">
        <w:rPr>
          <w:rFonts w:eastAsiaTheme="minorHAnsi"/>
          <w:sz w:val="28"/>
          <w:szCs w:val="28"/>
          <w:rtl/>
        </w:rPr>
        <w:t xml:space="preserve"> </w:t>
      </w:r>
      <w:r w:rsidRPr="008D26C4">
        <w:rPr>
          <w:rFonts w:eastAsiaTheme="minorHAnsi" w:hint="cs"/>
          <w:sz w:val="28"/>
          <w:szCs w:val="28"/>
          <w:rtl/>
        </w:rPr>
        <w:t>فقط</w:t>
      </w:r>
      <w:r w:rsidRPr="008D26C4">
        <w:rPr>
          <w:rFonts w:eastAsiaTheme="minorHAnsi"/>
          <w:sz w:val="28"/>
          <w:szCs w:val="28"/>
          <w:rtl/>
        </w:rPr>
        <w:t xml:space="preserve"> (18.5٪) </w:t>
      </w:r>
      <w:r w:rsidRPr="008D26C4">
        <w:rPr>
          <w:rFonts w:eastAsiaTheme="minorHAnsi" w:hint="cs"/>
          <w:sz w:val="28"/>
          <w:szCs w:val="28"/>
          <w:rtl/>
        </w:rPr>
        <w:t>لديهم</w:t>
      </w:r>
      <w:r w:rsidRPr="008D26C4">
        <w:rPr>
          <w:rFonts w:eastAsiaTheme="minorHAnsi"/>
          <w:sz w:val="28"/>
          <w:szCs w:val="28"/>
          <w:rtl/>
        </w:rPr>
        <w:t xml:space="preserve"> </w:t>
      </w:r>
      <w:r w:rsidRPr="008D26C4">
        <w:rPr>
          <w:rFonts w:eastAsiaTheme="minorHAnsi" w:hint="cs"/>
          <w:sz w:val="28"/>
          <w:szCs w:val="28"/>
          <w:rtl/>
        </w:rPr>
        <w:t>مستوى</w:t>
      </w:r>
      <w:r w:rsidRPr="008D26C4">
        <w:rPr>
          <w:rFonts w:eastAsiaTheme="minorHAnsi"/>
          <w:sz w:val="28"/>
          <w:szCs w:val="28"/>
          <w:rtl/>
        </w:rPr>
        <w:t xml:space="preserve"> </w:t>
      </w:r>
      <w:r w:rsidRPr="008D26C4">
        <w:rPr>
          <w:rFonts w:eastAsiaTheme="minorHAnsi" w:hint="cs"/>
          <w:sz w:val="28"/>
          <w:szCs w:val="28"/>
          <w:rtl/>
        </w:rPr>
        <w:t>عالٍ</w:t>
      </w:r>
      <w:r w:rsidRPr="008D26C4">
        <w:rPr>
          <w:rFonts w:eastAsiaTheme="minorHAnsi"/>
          <w:sz w:val="28"/>
          <w:szCs w:val="28"/>
          <w:rtl/>
        </w:rPr>
        <w:t xml:space="preserve"> </w:t>
      </w:r>
      <w:r w:rsidRPr="008D26C4">
        <w:rPr>
          <w:rFonts w:eastAsiaTheme="minorHAnsi" w:hint="cs"/>
          <w:sz w:val="28"/>
          <w:szCs w:val="28"/>
          <w:rtl/>
        </w:rPr>
        <w:t>من</w:t>
      </w:r>
      <w:r w:rsidRPr="008D26C4">
        <w:rPr>
          <w:rFonts w:eastAsiaTheme="minorHAnsi"/>
          <w:sz w:val="28"/>
          <w:szCs w:val="28"/>
          <w:rtl/>
        </w:rPr>
        <w:t xml:space="preserve"> </w:t>
      </w:r>
      <w:r w:rsidRPr="008D26C4">
        <w:rPr>
          <w:rFonts w:eastAsiaTheme="minorHAnsi" w:hint="cs"/>
          <w:sz w:val="28"/>
          <w:szCs w:val="28"/>
          <w:rtl/>
        </w:rPr>
        <w:t>تقدير</w:t>
      </w:r>
      <w:r w:rsidRPr="008D26C4">
        <w:rPr>
          <w:rFonts w:eastAsiaTheme="minorHAnsi"/>
          <w:sz w:val="28"/>
          <w:szCs w:val="28"/>
          <w:rtl/>
        </w:rPr>
        <w:t xml:space="preserve"> </w:t>
      </w:r>
      <w:r w:rsidRPr="008D26C4">
        <w:rPr>
          <w:rFonts w:eastAsiaTheme="minorHAnsi" w:hint="cs"/>
          <w:sz w:val="28"/>
          <w:szCs w:val="28"/>
          <w:rtl/>
        </w:rPr>
        <w:t>الذات</w:t>
      </w:r>
      <w:r w:rsidRPr="008D26C4">
        <w:rPr>
          <w:rFonts w:eastAsiaTheme="minorHAnsi"/>
          <w:sz w:val="28"/>
          <w:szCs w:val="28"/>
        </w:rPr>
        <w:t>.</w:t>
      </w:r>
    </w:p>
    <w:p w:rsidR="008D26C4" w:rsidRPr="008D26C4" w:rsidRDefault="008D26C4" w:rsidP="008D26C4">
      <w:pPr>
        <w:numPr>
          <w:ilvl w:val="0"/>
          <w:numId w:val="27"/>
        </w:numPr>
        <w:spacing w:after="200" w:line="360" w:lineRule="auto"/>
        <w:rPr>
          <w:rFonts w:eastAsiaTheme="minorHAnsi"/>
          <w:sz w:val="28"/>
          <w:szCs w:val="28"/>
          <w:rtl/>
        </w:rPr>
      </w:pPr>
      <w:r w:rsidRPr="008D26C4">
        <w:rPr>
          <w:rFonts w:eastAsiaTheme="minorHAnsi" w:hint="cs"/>
          <w:sz w:val="28"/>
          <w:szCs w:val="28"/>
          <w:rtl/>
        </w:rPr>
        <w:t>أﻏﻠﺒﻴﺔ</w:t>
      </w:r>
      <w:r w:rsidRPr="008D26C4">
        <w:rPr>
          <w:rFonts w:eastAsiaTheme="minorHAnsi"/>
          <w:sz w:val="28"/>
          <w:szCs w:val="28"/>
          <w:rtl/>
        </w:rPr>
        <w:t xml:space="preserve"> </w:t>
      </w:r>
      <w:r w:rsidRPr="008D26C4">
        <w:rPr>
          <w:rFonts w:eastAsiaTheme="minorHAnsi" w:hint="cs"/>
          <w:sz w:val="28"/>
          <w:szCs w:val="28"/>
          <w:rtl/>
        </w:rPr>
        <w:t>عينة</w:t>
      </w:r>
      <w:r w:rsidRPr="008D26C4">
        <w:rPr>
          <w:rFonts w:eastAsiaTheme="minorHAnsi"/>
          <w:sz w:val="28"/>
          <w:szCs w:val="28"/>
          <w:rtl/>
        </w:rPr>
        <w:t xml:space="preserve"> </w:t>
      </w:r>
      <w:r w:rsidRPr="008D26C4">
        <w:rPr>
          <w:rFonts w:eastAsiaTheme="minorHAnsi" w:hint="cs"/>
          <w:sz w:val="28"/>
          <w:szCs w:val="28"/>
          <w:rtl/>
        </w:rPr>
        <w:t>اﻟﺪراﺳﺔ</w:t>
      </w:r>
      <w:r w:rsidRPr="008D26C4">
        <w:rPr>
          <w:rFonts w:eastAsiaTheme="minorHAnsi"/>
          <w:sz w:val="28"/>
          <w:szCs w:val="28"/>
          <w:rtl/>
        </w:rPr>
        <w:t xml:space="preserve"> </w:t>
      </w:r>
      <w:r w:rsidRPr="008D26C4">
        <w:rPr>
          <w:rFonts w:eastAsiaTheme="minorHAnsi" w:hint="cs"/>
          <w:sz w:val="28"/>
          <w:szCs w:val="28"/>
          <w:rtl/>
        </w:rPr>
        <w:t>ﻟﺪﯾﮭﺎ</w:t>
      </w:r>
      <w:r w:rsidRPr="008D26C4">
        <w:rPr>
          <w:rFonts w:eastAsiaTheme="minorHAnsi"/>
          <w:sz w:val="28"/>
          <w:szCs w:val="28"/>
          <w:rtl/>
        </w:rPr>
        <w:t xml:space="preserve"> </w:t>
      </w:r>
      <w:r w:rsidRPr="008D26C4">
        <w:rPr>
          <w:rFonts w:eastAsiaTheme="minorHAnsi" w:hint="cs"/>
          <w:sz w:val="28"/>
          <w:szCs w:val="28"/>
          <w:rtl/>
        </w:rPr>
        <w:t>ﺻﻮرة</w:t>
      </w:r>
      <w:r w:rsidRPr="008D26C4">
        <w:rPr>
          <w:rFonts w:eastAsiaTheme="minorHAnsi"/>
          <w:sz w:val="28"/>
          <w:szCs w:val="28"/>
          <w:rtl/>
        </w:rPr>
        <w:t xml:space="preserve"> </w:t>
      </w:r>
      <w:r w:rsidRPr="008D26C4">
        <w:rPr>
          <w:rFonts w:eastAsiaTheme="minorHAnsi" w:hint="cs"/>
          <w:sz w:val="28"/>
          <w:szCs w:val="28"/>
          <w:rtl/>
        </w:rPr>
        <w:t>ﺳﻠﺒﯿﺔ</w:t>
      </w:r>
      <w:r w:rsidRPr="008D26C4">
        <w:rPr>
          <w:rFonts w:eastAsiaTheme="minorHAnsi"/>
          <w:sz w:val="28"/>
          <w:szCs w:val="28"/>
          <w:rtl/>
        </w:rPr>
        <w:t xml:space="preserve"> </w:t>
      </w:r>
      <w:r w:rsidRPr="008D26C4">
        <w:rPr>
          <w:rFonts w:eastAsiaTheme="minorHAnsi" w:hint="cs"/>
          <w:sz w:val="28"/>
          <w:szCs w:val="28"/>
          <w:rtl/>
        </w:rPr>
        <w:t>ﻟﻠﺠﺴﻢ</w:t>
      </w:r>
      <w:r w:rsidRPr="008D26C4">
        <w:rPr>
          <w:rFonts w:eastAsiaTheme="minorHAnsi"/>
          <w:sz w:val="28"/>
          <w:szCs w:val="28"/>
          <w:rtl/>
        </w:rPr>
        <w:t xml:space="preserve"> </w:t>
      </w:r>
      <w:r w:rsidRPr="008D26C4">
        <w:rPr>
          <w:rFonts w:eastAsiaTheme="minorHAnsi" w:hint="cs"/>
          <w:sz w:val="28"/>
          <w:szCs w:val="28"/>
          <w:rtl/>
        </w:rPr>
        <w:t>ﺗﺮاوﺣﺖ</w:t>
      </w:r>
      <w:r w:rsidRPr="008D26C4">
        <w:rPr>
          <w:rFonts w:eastAsiaTheme="minorHAnsi"/>
          <w:sz w:val="28"/>
          <w:szCs w:val="28"/>
          <w:rtl/>
        </w:rPr>
        <w:t xml:space="preserve"> </w:t>
      </w:r>
      <w:r w:rsidRPr="008D26C4">
        <w:rPr>
          <w:rFonts w:eastAsiaTheme="minorHAnsi" w:hint="cs"/>
          <w:sz w:val="28"/>
          <w:szCs w:val="28"/>
          <w:rtl/>
        </w:rPr>
        <w:t>ﻣﻦ بسيطة</w:t>
      </w:r>
      <w:r w:rsidRPr="008D26C4">
        <w:rPr>
          <w:rFonts w:eastAsiaTheme="minorHAnsi"/>
          <w:sz w:val="28"/>
          <w:szCs w:val="28"/>
        </w:rPr>
        <w:t xml:space="preserve"> )</w:t>
      </w:r>
      <w:r w:rsidRPr="008D26C4">
        <w:rPr>
          <w:rFonts w:eastAsiaTheme="minorHAnsi" w:hint="cs"/>
          <w:sz w:val="28"/>
          <w:szCs w:val="28"/>
          <w:rtl/>
        </w:rPr>
        <w:t xml:space="preserve"> </w:t>
      </w:r>
      <w:r w:rsidRPr="008D26C4">
        <w:rPr>
          <w:rFonts w:eastAsiaTheme="minorHAnsi"/>
          <w:sz w:val="28"/>
          <w:szCs w:val="28"/>
          <w:rtl/>
        </w:rPr>
        <w:t xml:space="preserve">46.5٪) </w:t>
      </w:r>
      <w:r w:rsidRPr="008D26C4">
        <w:rPr>
          <w:rFonts w:eastAsiaTheme="minorHAnsi" w:hint="cs"/>
          <w:sz w:val="28"/>
          <w:szCs w:val="28"/>
          <w:rtl/>
        </w:rPr>
        <w:t>وﻣﺘﻮﺳﻄﺔ</w:t>
      </w:r>
      <w:r w:rsidRPr="008D26C4">
        <w:rPr>
          <w:rFonts w:eastAsiaTheme="minorHAnsi"/>
          <w:sz w:val="28"/>
          <w:szCs w:val="28"/>
        </w:rPr>
        <w:t xml:space="preserve"> </w:t>
      </w:r>
      <w:r w:rsidRPr="008D26C4">
        <w:rPr>
          <w:rFonts w:eastAsiaTheme="minorHAnsi"/>
          <w:sz w:val="28"/>
          <w:szCs w:val="28"/>
          <w:rtl/>
        </w:rPr>
        <w:t>(32٪)</w:t>
      </w:r>
      <w:r w:rsidRPr="008D26C4">
        <w:rPr>
          <w:rFonts w:eastAsiaTheme="minorHAnsi"/>
          <w:sz w:val="28"/>
          <w:szCs w:val="28"/>
        </w:rPr>
        <w:t xml:space="preserve"> </w:t>
      </w:r>
      <w:r w:rsidRPr="008D26C4">
        <w:rPr>
          <w:rFonts w:eastAsiaTheme="minorHAnsi"/>
          <w:sz w:val="28"/>
          <w:szCs w:val="28"/>
          <w:rtl/>
        </w:rPr>
        <w:t xml:space="preserve"> </w:t>
      </w:r>
      <w:r w:rsidRPr="008D26C4">
        <w:rPr>
          <w:rFonts w:eastAsiaTheme="minorHAnsi" w:hint="cs"/>
          <w:sz w:val="28"/>
          <w:szCs w:val="28"/>
          <w:rtl/>
        </w:rPr>
        <w:t>وﺧﻄﯿﺮة</w:t>
      </w:r>
      <w:r w:rsidRPr="008D26C4">
        <w:rPr>
          <w:rFonts w:eastAsiaTheme="minorHAnsi"/>
          <w:sz w:val="28"/>
          <w:szCs w:val="28"/>
          <w:rtl/>
        </w:rPr>
        <w:t xml:space="preserve"> (11٪) </w:t>
      </w:r>
      <w:r w:rsidRPr="008D26C4">
        <w:rPr>
          <w:rFonts w:eastAsiaTheme="minorHAnsi" w:hint="cs"/>
          <w:sz w:val="28"/>
          <w:szCs w:val="28"/>
          <w:rtl/>
          <w:lang w:bidi="ar-EG"/>
        </w:rPr>
        <w:t>بالنسبة الى صورة الجسم اشارت الدراسة الى ان الذكور</w:t>
      </w:r>
      <w:r w:rsidRPr="008D26C4">
        <w:rPr>
          <w:rFonts w:eastAsiaTheme="minorHAnsi"/>
          <w:sz w:val="28"/>
          <w:szCs w:val="28"/>
          <w:rtl/>
        </w:rPr>
        <w:t xml:space="preserve"> </w:t>
      </w:r>
      <w:r w:rsidRPr="008D26C4">
        <w:rPr>
          <w:rFonts w:eastAsiaTheme="minorHAnsi" w:hint="cs"/>
          <w:sz w:val="28"/>
          <w:szCs w:val="28"/>
          <w:rtl/>
        </w:rPr>
        <w:t>ﻟﺪﯾﮭﻢ</w:t>
      </w:r>
      <w:r w:rsidRPr="008D26C4">
        <w:rPr>
          <w:rFonts w:eastAsiaTheme="minorHAnsi"/>
          <w:sz w:val="28"/>
          <w:szCs w:val="28"/>
          <w:rtl/>
        </w:rPr>
        <w:t xml:space="preserve"> </w:t>
      </w:r>
      <w:r w:rsidRPr="008D26C4">
        <w:rPr>
          <w:rFonts w:eastAsiaTheme="minorHAnsi" w:hint="cs"/>
          <w:sz w:val="28"/>
          <w:szCs w:val="28"/>
          <w:rtl/>
        </w:rPr>
        <w:t>ﻣﺴﺘﻮى</w:t>
      </w:r>
      <w:r w:rsidRPr="008D26C4">
        <w:rPr>
          <w:rFonts w:eastAsiaTheme="minorHAnsi"/>
          <w:sz w:val="28"/>
          <w:szCs w:val="28"/>
          <w:rtl/>
        </w:rPr>
        <w:t xml:space="preserve"> </w:t>
      </w:r>
      <w:r w:rsidRPr="008D26C4">
        <w:rPr>
          <w:rFonts w:eastAsiaTheme="minorHAnsi" w:hint="cs"/>
          <w:sz w:val="28"/>
          <w:szCs w:val="28"/>
          <w:rtl/>
        </w:rPr>
        <w:t>ﻣﺮﺗﻔﻊ</w:t>
      </w:r>
      <w:r w:rsidRPr="008D26C4">
        <w:rPr>
          <w:rFonts w:eastAsiaTheme="minorHAnsi"/>
          <w:sz w:val="28"/>
          <w:szCs w:val="28"/>
          <w:rtl/>
        </w:rPr>
        <w:t xml:space="preserve"> </w:t>
      </w:r>
      <w:r w:rsidRPr="008D26C4">
        <w:rPr>
          <w:rFonts w:eastAsiaTheme="minorHAnsi" w:hint="cs"/>
          <w:sz w:val="28"/>
          <w:szCs w:val="28"/>
          <w:rtl/>
        </w:rPr>
        <w:t>ﻣﻦ</w:t>
      </w:r>
      <w:r w:rsidRPr="008D26C4">
        <w:rPr>
          <w:rFonts w:eastAsiaTheme="minorHAnsi"/>
          <w:sz w:val="28"/>
          <w:szCs w:val="28"/>
          <w:rtl/>
        </w:rPr>
        <w:t xml:space="preserve"> </w:t>
      </w:r>
      <w:r w:rsidRPr="008D26C4">
        <w:rPr>
          <w:rFonts w:eastAsiaTheme="minorHAnsi" w:hint="cs"/>
          <w:sz w:val="28"/>
          <w:szCs w:val="28"/>
          <w:rtl/>
        </w:rPr>
        <w:t>ﺻﻮرة</w:t>
      </w:r>
      <w:r w:rsidRPr="008D26C4">
        <w:rPr>
          <w:rFonts w:eastAsiaTheme="minorHAnsi"/>
          <w:sz w:val="28"/>
          <w:szCs w:val="28"/>
          <w:rtl/>
        </w:rPr>
        <w:t xml:space="preserve"> </w:t>
      </w:r>
      <w:r w:rsidRPr="008D26C4">
        <w:rPr>
          <w:rFonts w:eastAsiaTheme="minorHAnsi" w:hint="cs"/>
          <w:sz w:val="28"/>
          <w:szCs w:val="28"/>
          <w:rtl/>
        </w:rPr>
        <w:t>اﻟﺠﺴﻢ</w:t>
      </w:r>
      <w:r w:rsidRPr="008D26C4">
        <w:rPr>
          <w:rFonts w:eastAsiaTheme="minorHAnsi"/>
          <w:sz w:val="28"/>
          <w:szCs w:val="28"/>
          <w:rtl/>
        </w:rPr>
        <w:t xml:space="preserve"> </w:t>
      </w:r>
      <w:r w:rsidRPr="008D26C4">
        <w:rPr>
          <w:rFonts w:eastAsiaTheme="minorHAnsi" w:hint="cs"/>
          <w:sz w:val="28"/>
          <w:szCs w:val="28"/>
          <w:rtl/>
        </w:rPr>
        <w:t>اﻟﺴﻠﺒﯿﺔ</w:t>
      </w:r>
      <w:r w:rsidRPr="008D26C4">
        <w:rPr>
          <w:rFonts w:eastAsiaTheme="minorHAnsi"/>
          <w:sz w:val="28"/>
          <w:szCs w:val="28"/>
          <w:rtl/>
        </w:rPr>
        <w:t xml:space="preserve"> </w:t>
      </w:r>
      <w:r w:rsidRPr="008D26C4">
        <w:rPr>
          <w:rFonts w:eastAsiaTheme="minorHAnsi" w:hint="cs"/>
          <w:sz w:val="28"/>
          <w:szCs w:val="28"/>
          <w:rtl/>
        </w:rPr>
        <w:t>عن</w:t>
      </w:r>
      <w:r w:rsidRPr="008D26C4">
        <w:rPr>
          <w:rFonts w:eastAsiaTheme="minorHAnsi"/>
          <w:sz w:val="28"/>
          <w:szCs w:val="28"/>
          <w:rtl/>
        </w:rPr>
        <w:t xml:space="preserve"> </w:t>
      </w:r>
      <w:r w:rsidRPr="008D26C4">
        <w:rPr>
          <w:rFonts w:eastAsiaTheme="minorHAnsi" w:hint="cs"/>
          <w:sz w:val="28"/>
          <w:szCs w:val="28"/>
          <w:rtl/>
        </w:rPr>
        <w:t>اﻹﻧﺎث</w:t>
      </w:r>
      <w:r w:rsidRPr="008D26C4">
        <w:rPr>
          <w:rFonts w:eastAsiaTheme="minorHAnsi"/>
          <w:sz w:val="28"/>
          <w:szCs w:val="28"/>
          <w:rtl/>
        </w:rPr>
        <w:t xml:space="preserve"> </w:t>
      </w:r>
      <w:r w:rsidRPr="008D26C4">
        <w:rPr>
          <w:rFonts w:eastAsiaTheme="minorHAnsi" w:hint="cs"/>
          <w:sz w:val="28"/>
          <w:szCs w:val="28"/>
          <w:rtl/>
        </w:rPr>
        <w:t>ﻣﻊ</w:t>
      </w:r>
      <w:r w:rsidRPr="008D26C4">
        <w:rPr>
          <w:rFonts w:eastAsiaTheme="minorHAnsi"/>
          <w:sz w:val="28"/>
          <w:szCs w:val="28"/>
          <w:rtl/>
        </w:rPr>
        <w:t xml:space="preserve"> </w:t>
      </w:r>
      <w:r w:rsidRPr="008D26C4">
        <w:rPr>
          <w:rFonts w:eastAsiaTheme="minorHAnsi" w:hint="cs"/>
          <w:sz w:val="28"/>
          <w:szCs w:val="28"/>
          <w:rtl/>
        </w:rPr>
        <w:t>ﻋﺪم</w:t>
      </w:r>
      <w:r w:rsidRPr="008D26C4">
        <w:rPr>
          <w:rFonts w:eastAsiaTheme="minorHAnsi"/>
          <w:sz w:val="28"/>
          <w:szCs w:val="28"/>
          <w:rtl/>
        </w:rPr>
        <w:t xml:space="preserve"> </w:t>
      </w:r>
      <w:r w:rsidRPr="008D26C4">
        <w:rPr>
          <w:rFonts w:eastAsiaTheme="minorHAnsi" w:hint="cs"/>
          <w:sz w:val="28"/>
          <w:szCs w:val="28"/>
          <w:rtl/>
        </w:rPr>
        <w:t>وﺟﻮد</w:t>
      </w:r>
      <w:r w:rsidRPr="008D26C4">
        <w:rPr>
          <w:rFonts w:eastAsiaTheme="minorHAnsi"/>
          <w:sz w:val="28"/>
          <w:szCs w:val="28"/>
          <w:rtl/>
        </w:rPr>
        <w:t xml:space="preserve"> </w:t>
      </w:r>
      <w:r w:rsidRPr="008D26C4">
        <w:rPr>
          <w:rFonts w:eastAsiaTheme="minorHAnsi" w:hint="cs"/>
          <w:sz w:val="28"/>
          <w:szCs w:val="28"/>
          <w:rtl/>
        </w:rPr>
        <w:t>ﻓﺮق</w:t>
      </w:r>
      <w:r w:rsidRPr="008D26C4">
        <w:rPr>
          <w:rFonts w:eastAsiaTheme="minorHAnsi"/>
          <w:sz w:val="28"/>
          <w:szCs w:val="28"/>
          <w:rtl/>
        </w:rPr>
        <w:t xml:space="preserve"> </w:t>
      </w:r>
      <w:r w:rsidRPr="008D26C4">
        <w:rPr>
          <w:rFonts w:eastAsiaTheme="minorHAnsi" w:hint="cs"/>
          <w:sz w:val="28"/>
          <w:szCs w:val="28"/>
          <w:rtl/>
        </w:rPr>
        <w:t>إﺣﺼﺎﺋﻲ</w:t>
      </w:r>
      <w:r w:rsidRPr="008D26C4">
        <w:rPr>
          <w:rFonts w:eastAsiaTheme="minorHAnsi"/>
          <w:sz w:val="28"/>
          <w:szCs w:val="28"/>
          <w:rtl/>
        </w:rPr>
        <w:t xml:space="preserve"> </w:t>
      </w:r>
      <w:r w:rsidRPr="008D26C4">
        <w:rPr>
          <w:rFonts w:eastAsiaTheme="minorHAnsi" w:hint="cs"/>
          <w:sz w:val="28"/>
          <w:szCs w:val="28"/>
          <w:rtl/>
        </w:rPr>
        <w:t>ﻛﺒﯿﺮ</w:t>
      </w:r>
      <w:r w:rsidRPr="008D26C4">
        <w:rPr>
          <w:rFonts w:eastAsiaTheme="minorHAnsi"/>
          <w:sz w:val="28"/>
          <w:szCs w:val="28"/>
          <w:rtl/>
        </w:rPr>
        <w:t xml:space="preserve"> </w:t>
      </w:r>
      <w:r w:rsidRPr="008D26C4">
        <w:rPr>
          <w:rFonts w:eastAsiaTheme="minorHAnsi" w:hint="cs"/>
          <w:sz w:val="28"/>
          <w:szCs w:val="28"/>
          <w:rtl/>
        </w:rPr>
        <w:t>ﺑﯿﻨﮭﻢ</w:t>
      </w:r>
      <w:r w:rsidRPr="008D26C4">
        <w:rPr>
          <w:rFonts w:eastAsiaTheme="minorHAnsi"/>
          <w:sz w:val="28"/>
          <w:szCs w:val="28"/>
        </w:rPr>
        <w:t>.</w:t>
      </w:r>
    </w:p>
    <w:p w:rsidR="008D26C4" w:rsidRPr="008D26C4" w:rsidRDefault="008D26C4" w:rsidP="008D26C4">
      <w:pPr>
        <w:spacing w:after="200" w:line="360" w:lineRule="auto"/>
        <w:ind w:left="360"/>
        <w:rPr>
          <w:rFonts w:eastAsiaTheme="minorHAnsi"/>
          <w:sz w:val="28"/>
          <w:szCs w:val="28"/>
        </w:rPr>
      </w:pPr>
      <w:r w:rsidRPr="008D26C4">
        <w:rPr>
          <w:rFonts w:eastAsiaTheme="minorHAnsi" w:hint="cs"/>
          <w:sz w:val="28"/>
          <w:szCs w:val="28"/>
          <w:rtl/>
        </w:rPr>
        <w:t xml:space="preserve"> وقد أظهرت الدراسة الحالية الاتى: </w:t>
      </w:r>
    </w:p>
    <w:p w:rsidR="008D26C4" w:rsidRPr="008D26C4" w:rsidRDefault="008D26C4" w:rsidP="008D26C4">
      <w:pPr>
        <w:numPr>
          <w:ilvl w:val="0"/>
          <w:numId w:val="27"/>
        </w:numPr>
        <w:spacing w:after="200" w:line="360" w:lineRule="auto"/>
        <w:rPr>
          <w:rFonts w:eastAsiaTheme="minorHAnsi"/>
          <w:sz w:val="28"/>
          <w:szCs w:val="28"/>
          <w:rtl/>
        </w:rPr>
      </w:pPr>
      <w:r w:rsidRPr="008D26C4">
        <w:rPr>
          <w:rFonts w:eastAsiaTheme="minorHAnsi" w:hint="cs"/>
          <w:sz w:val="28"/>
          <w:szCs w:val="28"/>
          <w:rtl/>
        </w:rPr>
        <w:t xml:space="preserve"> وجود</w:t>
      </w:r>
      <w:r w:rsidRPr="008D26C4">
        <w:rPr>
          <w:rFonts w:eastAsiaTheme="minorHAnsi"/>
          <w:sz w:val="28"/>
          <w:szCs w:val="28"/>
          <w:rtl/>
        </w:rPr>
        <w:t xml:space="preserve"> </w:t>
      </w:r>
      <w:r w:rsidRPr="008D26C4">
        <w:rPr>
          <w:rFonts w:eastAsiaTheme="minorHAnsi" w:hint="cs"/>
          <w:sz w:val="28"/>
          <w:szCs w:val="28"/>
          <w:rtl/>
        </w:rPr>
        <w:t>فرق</w:t>
      </w:r>
      <w:r w:rsidRPr="008D26C4">
        <w:rPr>
          <w:rFonts w:eastAsiaTheme="minorHAnsi"/>
          <w:sz w:val="28"/>
          <w:szCs w:val="28"/>
          <w:rtl/>
        </w:rPr>
        <w:t xml:space="preserve"> </w:t>
      </w:r>
      <w:r w:rsidRPr="008D26C4">
        <w:rPr>
          <w:rFonts w:eastAsiaTheme="minorHAnsi" w:hint="cs"/>
          <w:sz w:val="28"/>
          <w:szCs w:val="28"/>
          <w:rtl/>
        </w:rPr>
        <w:t>إحصائي</w:t>
      </w:r>
      <w:r w:rsidRPr="008D26C4">
        <w:rPr>
          <w:rFonts w:eastAsiaTheme="minorHAnsi"/>
          <w:sz w:val="28"/>
          <w:szCs w:val="28"/>
          <w:rtl/>
        </w:rPr>
        <w:t xml:space="preserve"> </w:t>
      </w:r>
      <w:r w:rsidRPr="008D26C4">
        <w:rPr>
          <w:rFonts w:eastAsiaTheme="minorHAnsi" w:hint="cs"/>
          <w:sz w:val="28"/>
          <w:szCs w:val="28"/>
          <w:rtl/>
        </w:rPr>
        <w:t>كبير</w:t>
      </w:r>
      <w:r w:rsidRPr="008D26C4">
        <w:rPr>
          <w:rFonts w:eastAsiaTheme="minorHAnsi"/>
          <w:sz w:val="28"/>
          <w:szCs w:val="28"/>
          <w:rtl/>
        </w:rPr>
        <w:t xml:space="preserve"> </w:t>
      </w:r>
      <w:r w:rsidRPr="008D26C4">
        <w:rPr>
          <w:rFonts w:eastAsiaTheme="minorHAnsi" w:hint="cs"/>
          <w:sz w:val="28"/>
          <w:szCs w:val="28"/>
          <w:rtl/>
        </w:rPr>
        <w:t>بين</w:t>
      </w:r>
      <w:r w:rsidRPr="008D26C4">
        <w:rPr>
          <w:rFonts w:eastAsiaTheme="minorHAnsi"/>
          <w:sz w:val="28"/>
          <w:szCs w:val="28"/>
          <w:rtl/>
        </w:rPr>
        <w:t xml:space="preserve"> </w:t>
      </w:r>
      <w:r w:rsidRPr="008D26C4">
        <w:rPr>
          <w:rFonts w:eastAsiaTheme="minorHAnsi" w:hint="cs"/>
          <w:sz w:val="28"/>
          <w:szCs w:val="28"/>
          <w:rtl/>
        </w:rPr>
        <w:t>مستوى</w:t>
      </w:r>
      <w:r w:rsidRPr="008D26C4">
        <w:rPr>
          <w:rFonts w:eastAsiaTheme="minorHAnsi"/>
          <w:sz w:val="28"/>
          <w:szCs w:val="28"/>
          <w:rtl/>
        </w:rPr>
        <w:t xml:space="preserve"> </w:t>
      </w:r>
      <w:r w:rsidRPr="008D26C4">
        <w:rPr>
          <w:rFonts w:eastAsiaTheme="minorHAnsi" w:hint="cs"/>
          <w:sz w:val="28"/>
          <w:szCs w:val="28"/>
          <w:rtl/>
        </w:rPr>
        <w:t>التعليم</w:t>
      </w:r>
      <w:r w:rsidRPr="008D26C4">
        <w:rPr>
          <w:rFonts w:eastAsiaTheme="minorHAnsi"/>
          <w:sz w:val="28"/>
          <w:szCs w:val="28"/>
          <w:rtl/>
        </w:rPr>
        <w:t xml:space="preserve"> </w:t>
      </w:r>
      <w:r w:rsidRPr="008D26C4">
        <w:rPr>
          <w:rFonts w:eastAsiaTheme="minorHAnsi" w:hint="cs"/>
          <w:sz w:val="28"/>
          <w:szCs w:val="28"/>
          <w:rtl/>
        </w:rPr>
        <w:t>وتقدير</w:t>
      </w:r>
      <w:r w:rsidRPr="008D26C4">
        <w:rPr>
          <w:rFonts w:eastAsiaTheme="minorHAnsi"/>
          <w:sz w:val="28"/>
          <w:szCs w:val="28"/>
          <w:rtl/>
        </w:rPr>
        <w:t xml:space="preserve"> </w:t>
      </w:r>
      <w:r w:rsidRPr="008D26C4">
        <w:rPr>
          <w:rFonts w:eastAsiaTheme="minorHAnsi" w:hint="cs"/>
          <w:sz w:val="28"/>
          <w:szCs w:val="28"/>
          <w:rtl/>
        </w:rPr>
        <w:t>الذات</w:t>
      </w:r>
      <w:r w:rsidRPr="008D26C4">
        <w:rPr>
          <w:rFonts w:eastAsiaTheme="minorHAnsi"/>
          <w:sz w:val="28"/>
          <w:szCs w:val="28"/>
        </w:rPr>
        <w:t>.</w:t>
      </w:r>
    </w:p>
    <w:p w:rsidR="008D26C4" w:rsidRPr="008D26C4" w:rsidRDefault="008D26C4" w:rsidP="008D26C4">
      <w:pPr>
        <w:numPr>
          <w:ilvl w:val="0"/>
          <w:numId w:val="27"/>
        </w:numPr>
        <w:spacing w:after="200" w:line="360" w:lineRule="auto"/>
        <w:rPr>
          <w:rFonts w:eastAsiaTheme="minorHAnsi"/>
          <w:sz w:val="28"/>
          <w:szCs w:val="28"/>
          <w:rtl/>
        </w:rPr>
      </w:pPr>
      <w:r w:rsidRPr="008D26C4">
        <w:rPr>
          <w:rFonts w:eastAsiaTheme="minorHAnsi" w:hint="cs"/>
          <w:sz w:val="28"/>
          <w:szCs w:val="28"/>
          <w:rtl/>
        </w:rPr>
        <w:lastRenderedPageBreak/>
        <w:t>وجود</w:t>
      </w:r>
      <w:r w:rsidRPr="008D26C4">
        <w:rPr>
          <w:rFonts w:eastAsiaTheme="minorHAnsi"/>
          <w:sz w:val="28"/>
          <w:szCs w:val="28"/>
          <w:rtl/>
        </w:rPr>
        <w:t xml:space="preserve"> </w:t>
      </w:r>
      <w:r w:rsidRPr="008D26C4">
        <w:rPr>
          <w:rFonts w:eastAsiaTheme="minorHAnsi" w:hint="cs"/>
          <w:sz w:val="28"/>
          <w:szCs w:val="28"/>
          <w:rtl/>
        </w:rPr>
        <w:t>دلالة</w:t>
      </w:r>
      <w:r w:rsidRPr="008D26C4">
        <w:rPr>
          <w:rFonts w:eastAsiaTheme="minorHAnsi"/>
          <w:sz w:val="28"/>
          <w:szCs w:val="28"/>
          <w:rtl/>
        </w:rPr>
        <w:t xml:space="preserve"> </w:t>
      </w:r>
      <w:r w:rsidRPr="008D26C4">
        <w:rPr>
          <w:rFonts w:eastAsiaTheme="minorHAnsi" w:hint="cs"/>
          <w:sz w:val="28"/>
          <w:szCs w:val="28"/>
          <w:rtl/>
        </w:rPr>
        <w:t>إحصائية</w:t>
      </w:r>
      <w:r w:rsidRPr="008D26C4">
        <w:rPr>
          <w:rFonts w:eastAsiaTheme="minorHAnsi"/>
          <w:sz w:val="28"/>
          <w:szCs w:val="28"/>
          <w:rtl/>
        </w:rPr>
        <w:t xml:space="preserve"> </w:t>
      </w:r>
      <w:r w:rsidRPr="008D26C4">
        <w:rPr>
          <w:rFonts w:eastAsiaTheme="minorHAnsi" w:hint="cs"/>
          <w:sz w:val="28"/>
          <w:szCs w:val="28"/>
          <w:rtl/>
        </w:rPr>
        <w:t>بين</w:t>
      </w:r>
      <w:r w:rsidRPr="008D26C4">
        <w:rPr>
          <w:rFonts w:eastAsiaTheme="minorHAnsi"/>
          <w:sz w:val="28"/>
          <w:szCs w:val="28"/>
          <w:rtl/>
        </w:rPr>
        <w:t xml:space="preserve"> </w:t>
      </w:r>
      <w:r w:rsidRPr="008D26C4">
        <w:rPr>
          <w:rFonts w:eastAsiaTheme="minorHAnsi" w:hint="cs"/>
          <w:sz w:val="28"/>
          <w:szCs w:val="28"/>
          <w:rtl/>
        </w:rPr>
        <w:t>درجة</w:t>
      </w:r>
      <w:r w:rsidRPr="008D26C4">
        <w:rPr>
          <w:rFonts w:eastAsiaTheme="minorHAnsi"/>
          <w:sz w:val="28"/>
          <w:szCs w:val="28"/>
          <w:rtl/>
        </w:rPr>
        <w:t xml:space="preserve"> </w:t>
      </w:r>
      <w:r w:rsidRPr="008D26C4">
        <w:rPr>
          <w:rFonts w:eastAsiaTheme="minorHAnsi" w:hint="cs"/>
          <w:sz w:val="28"/>
          <w:szCs w:val="28"/>
          <w:rtl/>
        </w:rPr>
        <w:t>حب</w:t>
      </w:r>
      <w:r w:rsidRPr="008D26C4">
        <w:rPr>
          <w:rFonts w:eastAsiaTheme="minorHAnsi"/>
          <w:sz w:val="28"/>
          <w:szCs w:val="28"/>
          <w:rtl/>
        </w:rPr>
        <w:t xml:space="preserve"> </w:t>
      </w:r>
      <w:r w:rsidRPr="008D26C4">
        <w:rPr>
          <w:rFonts w:eastAsiaTheme="minorHAnsi" w:hint="cs"/>
          <w:sz w:val="28"/>
          <w:szCs w:val="28"/>
          <w:rtl/>
        </w:rPr>
        <w:t>الشباب</w:t>
      </w:r>
      <w:r w:rsidRPr="008D26C4">
        <w:rPr>
          <w:rFonts w:eastAsiaTheme="minorHAnsi"/>
          <w:sz w:val="28"/>
          <w:szCs w:val="28"/>
          <w:rtl/>
        </w:rPr>
        <w:t xml:space="preserve"> </w:t>
      </w:r>
      <w:r w:rsidRPr="008D26C4">
        <w:rPr>
          <w:rFonts w:eastAsiaTheme="minorHAnsi" w:hint="cs"/>
          <w:sz w:val="28"/>
          <w:szCs w:val="28"/>
          <w:rtl/>
        </w:rPr>
        <w:t>والأعراض</w:t>
      </w:r>
      <w:r w:rsidRPr="008D26C4">
        <w:rPr>
          <w:rFonts w:eastAsiaTheme="minorHAnsi"/>
          <w:sz w:val="28"/>
          <w:szCs w:val="28"/>
          <w:rtl/>
        </w:rPr>
        <w:t xml:space="preserve"> </w:t>
      </w:r>
      <w:r w:rsidRPr="008D26C4">
        <w:rPr>
          <w:rFonts w:eastAsiaTheme="minorHAnsi" w:hint="cs"/>
          <w:sz w:val="28"/>
          <w:szCs w:val="28"/>
          <w:rtl/>
        </w:rPr>
        <w:t>الاكتئابية</w:t>
      </w:r>
      <w:r w:rsidRPr="008D26C4">
        <w:rPr>
          <w:rFonts w:eastAsiaTheme="minorHAnsi"/>
          <w:sz w:val="28"/>
          <w:szCs w:val="28"/>
        </w:rPr>
        <w:t>.</w:t>
      </w:r>
    </w:p>
    <w:p w:rsidR="008D26C4" w:rsidRPr="008D26C4" w:rsidRDefault="008D26C4" w:rsidP="008D26C4">
      <w:pPr>
        <w:numPr>
          <w:ilvl w:val="0"/>
          <w:numId w:val="27"/>
        </w:numPr>
        <w:spacing w:after="200" w:line="360" w:lineRule="auto"/>
        <w:rPr>
          <w:rFonts w:eastAsiaTheme="minorHAnsi"/>
          <w:sz w:val="28"/>
          <w:szCs w:val="28"/>
          <w:rtl/>
        </w:rPr>
      </w:pPr>
      <w:r w:rsidRPr="008D26C4">
        <w:rPr>
          <w:rFonts w:eastAsiaTheme="minorHAnsi" w:hint="cs"/>
          <w:sz w:val="28"/>
          <w:szCs w:val="28"/>
          <w:rtl/>
        </w:rPr>
        <w:t>وجود</w:t>
      </w:r>
      <w:r w:rsidRPr="008D26C4">
        <w:rPr>
          <w:rFonts w:eastAsiaTheme="minorHAnsi"/>
          <w:sz w:val="28"/>
          <w:szCs w:val="28"/>
          <w:rtl/>
        </w:rPr>
        <w:t xml:space="preserve"> </w:t>
      </w:r>
      <w:r w:rsidRPr="008D26C4">
        <w:rPr>
          <w:rFonts w:eastAsiaTheme="minorHAnsi" w:hint="cs"/>
          <w:sz w:val="28"/>
          <w:szCs w:val="28"/>
          <w:rtl/>
        </w:rPr>
        <w:t>علاقة</w:t>
      </w:r>
      <w:r w:rsidRPr="008D26C4">
        <w:rPr>
          <w:rFonts w:eastAsiaTheme="minorHAnsi"/>
          <w:sz w:val="28"/>
          <w:szCs w:val="28"/>
          <w:rtl/>
        </w:rPr>
        <w:t xml:space="preserve"> </w:t>
      </w:r>
      <w:r w:rsidRPr="008D26C4">
        <w:rPr>
          <w:rFonts w:eastAsiaTheme="minorHAnsi" w:hint="cs"/>
          <w:sz w:val="28"/>
          <w:szCs w:val="28"/>
          <w:rtl/>
        </w:rPr>
        <w:t>ذات</w:t>
      </w:r>
      <w:r w:rsidRPr="008D26C4">
        <w:rPr>
          <w:rFonts w:eastAsiaTheme="minorHAnsi"/>
          <w:sz w:val="28"/>
          <w:szCs w:val="28"/>
          <w:rtl/>
        </w:rPr>
        <w:t xml:space="preserve"> </w:t>
      </w:r>
      <w:r w:rsidRPr="008D26C4">
        <w:rPr>
          <w:rFonts w:eastAsiaTheme="minorHAnsi" w:hint="cs"/>
          <w:sz w:val="28"/>
          <w:szCs w:val="28"/>
          <w:rtl/>
        </w:rPr>
        <w:t>دلالة</w:t>
      </w:r>
      <w:r w:rsidRPr="008D26C4">
        <w:rPr>
          <w:rFonts w:eastAsiaTheme="minorHAnsi"/>
          <w:sz w:val="28"/>
          <w:szCs w:val="28"/>
          <w:rtl/>
        </w:rPr>
        <w:t xml:space="preserve"> </w:t>
      </w:r>
      <w:r w:rsidRPr="008D26C4">
        <w:rPr>
          <w:rFonts w:eastAsiaTheme="minorHAnsi" w:hint="cs"/>
          <w:sz w:val="28"/>
          <w:szCs w:val="28"/>
          <w:rtl/>
        </w:rPr>
        <w:t>إحصائية</w:t>
      </w:r>
      <w:r w:rsidRPr="008D26C4">
        <w:rPr>
          <w:rFonts w:eastAsiaTheme="minorHAnsi"/>
          <w:sz w:val="28"/>
          <w:szCs w:val="28"/>
          <w:rtl/>
        </w:rPr>
        <w:t xml:space="preserve"> </w:t>
      </w:r>
      <w:r w:rsidRPr="008D26C4">
        <w:rPr>
          <w:rFonts w:eastAsiaTheme="minorHAnsi" w:hint="cs"/>
          <w:sz w:val="28"/>
          <w:szCs w:val="28"/>
          <w:rtl/>
        </w:rPr>
        <w:t>عالية</w:t>
      </w:r>
      <w:r w:rsidRPr="008D26C4">
        <w:rPr>
          <w:rFonts w:eastAsiaTheme="minorHAnsi"/>
          <w:sz w:val="28"/>
          <w:szCs w:val="28"/>
          <w:rtl/>
        </w:rPr>
        <w:t xml:space="preserve"> </w:t>
      </w:r>
      <w:r w:rsidRPr="008D26C4">
        <w:rPr>
          <w:rFonts w:eastAsiaTheme="minorHAnsi" w:hint="cs"/>
          <w:sz w:val="28"/>
          <w:szCs w:val="28"/>
          <w:rtl/>
        </w:rPr>
        <w:t>بين</w:t>
      </w:r>
      <w:r w:rsidRPr="008D26C4">
        <w:rPr>
          <w:rFonts w:eastAsiaTheme="minorHAnsi"/>
          <w:sz w:val="28"/>
          <w:szCs w:val="28"/>
          <w:rtl/>
        </w:rPr>
        <w:t xml:space="preserve"> </w:t>
      </w:r>
      <w:r w:rsidRPr="008D26C4">
        <w:rPr>
          <w:rFonts w:eastAsiaTheme="minorHAnsi" w:hint="cs"/>
          <w:sz w:val="28"/>
          <w:szCs w:val="28"/>
          <w:rtl/>
        </w:rPr>
        <w:t>درجة</w:t>
      </w:r>
      <w:r w:rsidRPr="008D26C4">
        <w:rPr>
          <w:rFonts w:eastAsiaTheme="minorHAnsi"/>
          <w:sz w:val="28"/>
          <w:szCs w:val="28"/>
          <w:rtl/>
        </w:rPr>
        <w:t xml:space="preserve"> </w:t>
      </w:r>
      <w:r w:rsidRPr="008D26C4">
        <w:rPr>
          <w:rFonts w:eastAsiaTheme="minorHAnsi" w:hint="cs"/>
          <w:sz w:val="28"/>
          <w:szCs w:val="28"/>
          <w:rtl/>
        </w:rPr>
        <w:t>حب</w:t>
      </w:r>
      <w:r w:rsidRPr="008D26C4">
        <w:rPr>
          <w:rFonts w:eastAsiaTheme="minorHAnsi"/>
          <w:sz w:val="28"/>
          <w:szCs w:val="28"/>
          <w:rtl/>
        </w:rPr>
        <w:t xml:space="preserve"> </w:t>
      </w:r>
      <w:r w:rsidRPr="008D26C4">
        <w:rPr>
          <w:rFonts w:eastAsiaTheme="minorHAnsi" w:hint="cs"/>
          <w:sz w:val="28"/>
          <w:szCs w:val="28"/>
          <w:rtl/>
        </w:rPr>
        <w:t>الشباب</w:t>
      </w:r>
      <w:r w:rsidRPr="008D26C4">
        <w:rPr>
          <w:rFonts w:eastAsiaTheme="minorHAnsi"/>
          <w:sz w:val="28"/>
          <w:szCs w:val="28"/>
          <w:rtl/>
        </w:rPr>
        <w:t xml:space="preserve"> </w:t>
      </w:r>
      <w:r w:rsidRPr="008D26C4">
        <w:rPr>
          <w:rFonts w:eastAsiaTheme="minorHAnsi" w:hint="cs"/>
          <w:sz w:val="28"/>
          <w:szCs w:val="28"/>
          <w:rtl/>
        </w:rPr>
        <w:t>وصورة</w:t>
      </w:r>
      <w:r w:rsidRPr="008D26C4">
        <w:rPr>
          <w:rFonts w:eastAsiaTheme="minorHAnsi"/>
          <w:sz w:val="28"/>
          <w:szCs w:val="28"/>
          <w:rtl/>
        </w:rPr>
        <w:t xml:space="preserve"> </w:t>
      </w:r>
      <w:r w:rsidRPr="008D26C4">
        <w:rPr>
          <w:rFonts w:eastAsiaTheme="minorHAnsi" w:hint="cs"/>
          <w:sz w:val="28"/>
          <w:szCs w:val="28"/>
          <w:rtl/>
        </w:rPr>
        <w:t>الجسم</w:t>
      </w:r>
      <w:r w:rsidRPr="008D26C4">
        <w:rPr>
          <w:rFonts w:eastAsiaTheme="minorHAnsi"/>
          <w:sz w:val="28"/>
          <w:szCs w:val="28"/>
        </w:rPr>
        <w:t>.</w:t>
      </w:r>
    </w:p>
    <w:p w:rsidR="008D26C4" w:rsidRPr="008D26C4" w:rsidRDefault="008D26C4" w:rsidP="008D26C4">
      <w:pPr>
        <w:numPr>
          <w:ilvl w:val="0"/>
          <w:numId w:val="27"/>
        </w:numPr>
        <w:spacing w:after="200" w:line="360" w:lineRule="auto"/>
        <w:rPr>
          <w:rFonts w:eastAsiaTheme="minorHAnsi"/>
          <w:sz w:val="28"/>
          <w:szCs w:val="28"/>
          <w:rtl/>
        </w:rPr>
      </w:pPr>
      <w:r w:rsidRPr="008D26C4">
        <w:rPr>
          <w:rFonts w:eastAsiaTheme="minorHAnsi" w:hint="cs"/>
          <w:sz w:val="28"/>
          <w:szCs w:val="28"/>
          <w:rtl/>
        </w:rPr>
        <w:t>وجود</w:t>
      </w:r>
      <w:r w:rsidRPr="008D26C4">
        <w:rPr>
          <w:rFonts w:eastAsiaTheme="minorHAnsi"/>
          <w:sz w:val="28"/>
          <w:szCs w:val="28"/>
          <w:rtl/>
        </w:rPr>
        <w:t xml:space="preserve"> </w:t>
      </w:r>
      <w:r w:rsidRPr="008D26C4">
        <w:rPr>
          <w:rFonts w:eastAsiaTheme="minorHAnsi" w:hint="cs"/>
          <w:sz w:val="28"/>
          <w:szCs w:val="28"/>
          <w:rtl/>
        </w:rPr>
        <w:t>علاقة</w:t>
      </w:r>
      <w:r w:rsidRPr="008D26C4">
        <w:rPr>
          <w:rFonts w:eastAsiaTheme="minorHAnsi"/>
          <w:sz w:val="28"/>
          <w:szCs w:val="28"/>
          <w:rtl/>
        </w:rPr>
        <w:t xml:space="preserve"> </w:t>
      </w:r>
      <w:r w:rsidRPr="008D26C4">
        <w:rPr>
          <w:rFonts w:eastAsiaTheme="minorHAnsi" w:hint="cs"/>
          <w:sz w:val="28"/>
          <w:szCs w:val="28"/>
          <w:rtl/>
        </w:rPr>
        <w:t>ذات</w:t>
      </w:r>
      <w:r w:rsidRPr="008D26C4">
        <w:rPr>
          <w:rFonts w:eastAsiaTheme="minorHAnsi"/>
          <w:sz w:val="28"/>
          <w:szCs w:val="28"/>
          <w:rtl/>
        </w:rPr>
        <w:t xml:space="preserve"> </w:t>
      </w:r>
      <w:r w:rsidRPr="008D26C4">
        <w:rPr>
          <w:rFonts w:eastAsiaTheme="minorHAnsi" w:hint="cs"/>
          <w:sz w:val="28"/>
          <w:szCs w:val="28"/>
          <w:rtl/>
        </w:rPr>
        <w:t>دلالة</w:t>
      </w:r>
      <w:r w:rsidRPr="008D26C4">
        <w:rPr>
          <w:rFonts w:eastAsiaTheme="minorHAnsi"/>
          <w:sz w:val="28"/>
          <w:szCs w:val="28"/>
          <w:rtl/>
        </w:rPr>
        <w:t xml:space="preserve"> </w:t>
      </w:r>
      <w:r w:rsidRPr="008D26C4">
        <w:rPr>
          <w:rFonts w:eastAsiaTheme="minorHAnsi" w:hint="cs"/>
          <w:sz w:val="28"/>
          <w:szCs w:val="28"/>
          <w:rtl/>
        </w:rPr>
        <w:t>إحصائية</w:t>
      </w:r>
      <w:r w:rsidRPr="008D26C4">
        <w:rPr>
          <w:rFonts w:eastAsiaTheme="minorHAnsi"/>
          <w:sz w:val="28"/>
          <w:szCs w:val="28"/>
          <w:rtl/>
        </w:rPr>
        <w:t xml:space="preserve"> </w:t>
      </w:r>
      <w:r w:rsidRPr="008D26C4">
        <w:rPr>
          <w:rFonts w:eastAsiaTheme="minorHAnsi" w:hint="cs"/>
          <w:sz w:val="28"/>
          <w:szCs w:val="28"/>
          <w:rtl/>
        </w:rPr>
        <w:t>بين</w:t>
      </w:r>
      <w:r w:rsidRPr="008D26C4">
        <w:rPr>
          <w:rFonts w:eastAsiaTheme="minorHAnsi"/>
          <w:sz w:val="28"/>
          <w:szCs w:val="28"/>
          <w:rtl/>
        </w:rPr>
        <w:t xml:space="preserve"> </w:t>
      </w:r>
      <w:r w:rsidRPr="008D26C4">
        <w:rPr>
          <w:rFonts w:eastAsiaTheme="minorHAnsi" w:hint="cs"/>
          <w:sz w:val="28"/>
          <w:szCs w:val="28"/>
          <w:rtl/>
        </w:rPr>
        <w:t>درجة</w:t>
      </w:r>
      <w:r w:rsidRPr="008D26C4">
        <w:rPr>
          <w:rFonts w:eastAsiaTheme="minorHAnsi"/>
          <w:sz w:val="28"/>
          <w:szCs w:val="28"/>
          <w:rtl/>
        </w:rPr>
        <w:t xml:space="preserve"> </w:t>
      </w:r>
      <w:r w:rsidRPr="008D26C4">
        <w:rPr>
          <w:rFonts w:eastAsiaTheme="minorHAnsi" w:hint="cs"/>
          <w:sz w:val="28"/>
          <w:szCs w:val="28"/>
          <w:rtl/>
        </w:rPr>
        <w:t>حب</w:t>
      </w:r>
      <w:r w:rsidRPr="008D26C4">
        <w:rPr>
          <w:rFonts w:eastAsiaTheme="minorHAnsi"/>
          <w:sz w:val="28"/>
          <w:szCs w:val="28"/>
          <w:rtl/>
        </w:rPr>
        <w:t xml:space="preserve"> </w:t>
      </w:r>
      <w:r w:rsidRPr="008D26C4">
        <w:rPr>
          <w:rFonts w:eastAsiaTheme="minorHAnsi" w:hint="cs"/>
          <w:sz w:val="28"/>
          <w:szCs w:val="28"/>
          <w:rtl/>
        </w:rPr>
        <w:t>الشباب</w:t>
      </w:r>
      <w:r w:rsidRPr="008D26C4">
        <w:rPr>
          <w:rFonts w:eastAsiaTheme="minorHAnsi"/>
          <w:sz w:val="28"/>
          <w:szCs w:val="28"/>
          <w:rtl/>
        </w:rPr>
        <w:t xml:space="preserve"> </w:t>
      </w:r>
      <w:r w:rsidRPr="008D26C4">
        <w:rPr>
          <w:rFonts w:eastAsiaTheme="minorHAnsi" w:hint="cs"/>
          <w:sz w:val="28"/>
          <w:szCs w:val="28"/>
          <w:rtl/>
        </w:rPr>
        <w:t>وتقدير</w:t>
      </w:r>
      <w:r w:rsidRPr="008D26C4">
        <w:rPr>
          <w:rFonts w:eastAsiaTheme="minorHAnsi"/>
          <w:sz w:val="28"/>
          <w:szCs w:val="28"/>
          <w:rtl/>
        </w:rPr>
        <w:t xml:space="preserve"> </w:t>
      </w:r>
      <w:r w:rsidRPr="008D26C4">
        <w:rPr>
          <w:rFonts w:eastAsiaTheme="minorHAnsi" w:hint="cs"/>
          <w:sz w:val="28"/>
          <w:szCs w:val="28"/>
          <w:rtl/>
        </w:rPr>
        <w:t>الذات</w:t>
      </w:r>
      <w:r w:rsidRPr="008D26C4">
        <w:rPr>
          <w:rFonts w:eastAsiaTheme="minorHAnsi"/>
          <w:sz w:val="28"/>
          <w:szCs w:val="28"/>
        </w:rPr>
        <w:t>.</w:t>
      </w:r>
    </w:p>
    <w:p w:rsidR="008D26C4" w:rsidRPr="008D26C4" w:rsidRDefault="008D26C4" w:rsidP="008D26C4">
      <w:pPr>
        <w:numPr>
          <w:ilvl w:val="0"/>
          <w:numId w:val="27"/>
        </w:numPr>
        <w:spacing w:after="200" w:line="360" w:lineRule="auto"/>
        <w:rPr>
          <w:rFonts w:eastAsiaTheme="minorHAnsi"/>
          <w:sz w:val="28"/>
          <w:szCs w:val="28"/>
          <w:rtl/>
        </w:rPr>
      </w:pPr>
      <w:r w:rsidRPr="008D26C4">
        <w:rPr>
          <w:rFonts w:eastAsiaTheme="minorHAnsi" w:hint="cs"/>
          <w:sz w:val="28"/>
          <w:szCs w:val="28"/>
          <w:rtl/>
        </w:rPr>
        <w:t>وجود</w:t>
      </w:r>
      <w:r w:rsidRPr="008D26C4">
        <w:rPr>
          <w:rFonts w:eastAsiaTheme="minorHAnsi"/>
          <w:sz w:val="28"/>
          <w:szCs w:val="28"/>
          <w:rtl/>
        </w:rPr>
        <w:t xml:space="preserve"> </w:t>
      </w:r>
      <w:r w:rsidRPr="008D26C4">
        <w:rPr>
          <w:rFonts w:eastAsiaTheme="minorHAnsi" w:hint="cs"/>
          <w:sz w:val="28"/>
          <w:szCs w:val="28"/>
          <w:rtl/>
        </w:rPr>
        <w:t>علاقة</w:t>
      </w:r>
      <w:r w:rsidRPr="008D26C4">
        <w:rPr>
          <w:rFonts w:eastAsiaTheme="minorHAnsi"/>
          <w:sz w:val="28"/>
          <w:szCs w:val="28"/>
          <w:rtl/>
        </w:rPr>
        <w:t xml:space="preserve"> </w:t>
      </w:r>
      <w:r w:rsidRPr="008D26C4">
        <w:rPr>
          <w:rFonts w:eastAsiaTheme="minorHAnsi" w:hint="cs"/>
          <w:sz w:val="28"/>
          <w:szCs w:val="28"/>
          <w:rtl/>
        </w:rPr>
        <w:t>ذات</w:t>
      </w:r>
      <w:r w:rsidRPr="008D26C4">
        <w:rPr>
          <w:rFonts w:eastAsiaTheme="minorHAnsi"/>
          <w:sz w:val="28"/>
          <w:szCs w:val="28"/>
          <w:rtl/>
        </w:rPr>
        <w:t xml:space="preserve"> </w:t>
      </w:r>
      <w:r w:rsidRPr="008D26C4">
        <w:rPr>
          <w:rFonts w:eastAsiaTheme="minorHAnsi" w:hint="cs"/>
          <w:sz w:val="28"/>
          <w:szCs w:val="28"/>
          <w:rtl/>
        </w:rPr>
        <w:t>دلالة</w:t>
      </w:r>
      <w:r w:rsidRPr="008D26C4">
        <w:rPr>
          <w:rFonts w:eastAsiaTheme="minorHAnsi"/>
          <w:sz w:val="28"/>
          <w:szCs w:val="28"/>
          <w:rtl/>
        </w:rPr>
        <w:t xml:space="preserve"> </w:t>
      </w:r>
      <w:r w:rsidRPr="008D26C4">
        <w:rPr>
          <w:rFonts w:eastAsiaTheme="minorHAnsi" w:hint="cs"/>
          <w:sz w:val="28"/>
          <w:szCs w:val="28"/>
          <w:rtl/>
        </w:rPr>
        <w:t>إحصائية</w:t>
      </w:r>
      <w:r w:rsidRPr="008D26C4">
        <w:rPr>
          <w:rFonts w:eastAsiaTheme="minorHAnsi"/>
          <w:sz w:val="28"/>
          <w:szCs w:val="28"/>
          <w:rtl/>
        </w:rPr>
        <w:t xml:space="preserve"> </w:t>
      </w:r>
      <w:r w:rsidRPr="008D26C4">
        <w:rPr>
          <w:rFonts w:eastAsiaTheme="minorHAnsi" w:hint="cs"/>
          <w:sz w:val="28"/>
          <w:szCs w:val="28"/>
          <w:rtl/>
        </w:rPr>
        <w:t>بين</w:t>
      </w:r>
      <w:r w:rsidRPr="008D26C4">
        <w:rPr>
          <w:rFonts w:eastAsiaTheme="minorHAnsi"/>
          <w:sz w:val="28"/>
          <w:szCs w:val="28"/>
          <w:rtl/>
        </w:rPr>
        <w:t xml:space="preserve"> </w:t>
      </w:r>
      <w:r w:rsidRPr="008D26C4">
        <w:rPr>
          <w:rFonts w:eastAsiaTheme="minorHAnsi" w:hint="cs"/>
          <w:sz w:val="28"/>
          <w:szCs w:val="28"/>
          <w:rtl/>
        </w:rPr>
        <w:t>ظهور</w:t>
      </w:r>
      <w:r w:rsidRPr="008D26C4">
        <w:rPr>
          <w:rFonts w:eastAsiaTheme="minorHAnsi"/>
          <w:sz w:val="28"/>
          <w:szCs w:val="28"/>
          <w:rtl/>
        </w:rPr>
        <w:t xml:space="preserve"> </w:t>
      </w:r>
      <w:r w:rsidRPr="008D26C4">
        <w:rPr>
          <w:rFonts w:eastAsiaTheme="minorHAnsi" w:hint="cs"/>
          <w:sz w:val="28"/>
          <w:szCs w:val="28"/>
          <w:rtl/>
        </w:rPr>
        <w:t>حب</w:t>
      </w:r>
      <w:r w:rsidRPr="008D26C4">
        <w:rPr>
          <w:rFonts w:eastAsiaTheme="minorHAnsi"/>
          <w:sz w:val="28"/>
          <w:szCs w:val="28"/>
          <w:rtl/>
        </w:rPr>
        <w:t xml:space="preserve"> </w:t>
      </w:r>
      <w:r w:rsidRPr="008D26C4">
        <w:rPr>
          <w:rFonts w:eastAsiaTheme="minorHAnsi" w:hint="cs"/>
          <w:sz w:val="28"/>
          <w:szCs w:val="28"/>
          <w:rtl/>
        </w:rPr>
        <w:t>الشباب</w:t>
      </w:r>
      <w:r w:rsidRPr="008D26C4">
        <w:rPr>
          <w:rFonts w:eastAsiaTheme="minorHAnsi"/>
          <w:sz w:val="28"/>
          <w:szCs w:val="28"/>
          <w:rtl/>
        </w:rPr>
        <w:t xml:space="preserve"> </w:t>
      </w:r>
      <w:r w:rsidRPr="008D26C4">
        <w:rPr>
          <w:rFonts w:eastAsiaTheme="minorHAnsi" w:hint="cs"/>
          <w:sz w:val="28"/>
          <w:szCs w:val="28"/>
          <w:rtl/>
        </w:rPr>
        <w:t>الموسمي</w:t>
      </w:r>
      <w:r w:rsidRPr="008D26C4">
        <w:rPr>
          <w:rFonts w:eastAsiaTheme="minorHAnsi"/>
          <w:sz w:val="28"/>
          <w:szCs w:val="28"/>
          <w:rtl/>
        </w:rPr>
        <w:t xml:space="preserve"> </w:t>
      </w:r>
      <w:r w:rsidRPr="008D26C4">
        <w:rPr>
          <w:rFonts w:eastAsiaTheme="minorHAnsi" w:hint="cs"/>
          <w:sz w:val="28"/>
          <w:szCs w:val="28"/>
          <w:rtl/>
        </w:rPr>
        <w:t>وصورة</w:t>
      </w:r>
      <w:r w:rsidRPr="008D26C4">
        <w:rPr>
          <w:rFonts w:eastAsiaTheme="minorHAnsi"/>
          <w:sz w:val="28"/>
          <w:szCs w:val="28"/>
          <w:rtl/>
        </w:rPr>
        <w:t xml:space="preserve"> </w:t>
      </w:r>
      <w:r w:rsidRPr="008D26C4">
        <w:rPr>
          <w:rFonts w:eastAsiaTheme="minorHAnsi" w:hint="cs"/>
          <w:sz w:val="28"/>
          <w:szCs w:val="28"/>
          <w:rtl/>
        </w:rPr>
        <w:t>الجسم</w:t>
      </w:r>
    </w:p>
    <w:p w:rsidR="008D26C4" w:rsidRPr="008D26C4" w:rsidRDefault="008D26C4" w:rsidP="008D26C4">
      <w:pPr>
        <w:numPr>
          <w:ilvl w:val="0"/>
          <w:numId w:val="27"/>
        </w:numPr>
        <w:spacing w:after="200" w:line="360" w:lineRule="auto"/>
        <w:rPr>
          <w:rFonts w:eastAsiaTheme="minorHAnsi"/>
          <w:sz w:val="28"/>
          <w:szCs w:val="28"/>
          <w:rtl/>
        </w:rPr>
      </w:pPr>
      <w:r w:rsidRPr="008D26C4">
        <w:rPr>
          <w:rFonts w:eastAsiaTheme="minorHAnsi" w:hint="cs"/>
          <w:sz w:val="28"/>
          <w:szCs w:val="28"/>
          <w:rtl/>
        </w:rPr>
        <w:t>وجود</w:t>
      </w:r>
      <w:r w:rsidRPr="008D26C4">
        <w:rPr>
          <w:rFonts w:eastAsiaTheme="minorHAnsi"/>
          <w:sz w:val="28"/>
          <w:szCs w:val="28"/>
          <w:rtl/>
        </w:rPr>
        <w:t xml:space="preserve"> </w:t>
      </w:r>
      <w:r w:rsidRPr="008D26C4">
        <w:rPr>
          <w:rFonts w:eastAsiaTheme="minorHAnsi" w:hint="cs"/>
          <w:sz w:val="28"/>
          <w:szCs w:val="28"/>
          <w:rtl/>
        </w:rPr>
        <w:t>علاقة</w:t>
      </w:r>
      <w:r w:rsidRPr="008D26C4">
        <w:rPr>
          <w:rFonts w:eastAsiaTheme="minorHAnsi"/>
          <w:sz w:val="28"/>
          <w:szCs w:val="28"/>
          <w:rtl/>
        </w:rPr>
        <w:t xml:space="preserve"> </w:t>
      </w:r>
      <w:r w:rsidRPr="008D26C4">
        <w:rPr>
          <w:rFonts w:eastAsiaTheme="minorHAnsi" w:hint="cs"/>
          <w:sz w:val="28"/>
          <w:szCs w:val="28"/>
          <w:rtl/>
        </w:rPr>
        <w:t>ذات</w:t>
      </w:r>
      <w:r w:rsidRPr="008D26C4">
        <w:rPr>
          <w:rFonts w:eastAsiaTheme="minorHAnsi"/>
          <w:sz w:val="28"/>
          <w:szCs w:val="28"/>
          <w:rtl/>
        </w:rPr>
        <w:t xml:space="preserve"> </w:t>
      </w:r>
      <w:r w:rsidRPr="008D26C4">
        <w:rPr>
          <w:rFonts w:eastAsiaTheme="minorHAnsi" w:hint="cs"/>
          <w:sz w:val="28"/>
          <w:szCs w:val="28"/>
          <w:rtl/>
        </w:rPr>
        <w:t>دلالة</w:t>
      </w:r>
      <w:r w:rsidRPr="008D26C4">
        <w:rPr>
          <w:rFonts w:eastAsiaTheme="minorHAnsi"/>
          <w:sz w:val="28"/>
          <w:szCs w:val="28"/>
          <w:rtl/>
        </w:rPr>
        <w:t xml:space="preserve"> </w:t>
      </w:r>
      <w:r w:rsidRPr="008D26C4">
        <w:rPr>
          <w:rFonts w:eastAsiaTheme="minorHAnsi" w:hint="cs"/>
          <w:sz w:val="28"/>
          <w:szCs w:val="28"/>
          <w:rtl/>
        </w:rPr>
        <w:t>إحصائية</w:t>
      </w:r>
      <w:r w:rsidRPr="008D26C4">
        <w:rPr>
          <w:rFonts w:eastAsiaTheme="minorHAnsi"/>
          <w:sz w:val="28"/>
          <w:szCs w:val="28"/>
          <w:rtl/>
        </w:rPr>
        <w:t xml:space="preserve"> </w:t>
      </w:r>
      <w:r w:rsidRPr="008D26C4">
        <w:rPr>
          <w:rFonts w:eastAsiaTheme="minorHAnsi" w:hint="cs"/>
          <w:sz w:val="28"/>
          <w:szCs w:val="28"/>
          <w:rtl/>
        </w:rPr>
        <w:t>عالية</w:t>
      </w:r>
      <w:r w:rsidRPr="008D26C4">
        <w:rPr>
          <w:rFonts w:eastAsiaTheme="minorHAnsi"/>
          <w:sz w:val="28"/>
          <w:szCs w:val="28"/>
          <w:rtl/>
        </w:rPr>
        <w:t xml:space="preserve"> </w:t>
      </w:r>
      <w:r w:rsidRPr="008D26C4">
        <w:rPr>
          <w:rFonts w:eastAsiaTheme="minorHAnsi" w:hint="cs"/>
          <w:sz w:val="28"/>
          <w:szCs w:val="28"/>
          <w:rtl/>
        </w:rPr>
        <w:t>بين</w:t>
      </w:r>
      <w:r w:rsidRPr="008D26C4">
        <w:rPr>
          <w:rFonts w:eastAsiaTheme="minorHAnsi"/>
          <w:sz w:val="28"/>
          <w:szCs w:val="28"/>
          <w:rtl/>
        </w:rPr>
        <w:t xml:space="preserve"> </w:t>
      </w:r>
      <w:r w:rsidRPr="008D26C4">
        <w:rPr>
          <w:rFonts w:eastAsiaTheme="minorHAnsi" w:hint="cs"/>
          <w:sz w:val="28"/>
          <w:szCs w:val="28"/>
          <w:rtl/>
        </w:rPr>
        <w:t>مستوى</w:t>
      </w:r>
      <w:r w:rsidRPr="008D26C4">
        <w:rPr>
          <w:rFonts w:eastAsiaTheme="minorHAnsi"/>
          <w:sz w:val="28"/>
          <w:szCs w:val="28"/>
          <w:rtl/>
        </w:rPr>
        <w:t xml:space="preserve"> </w:t>
      </w:r>
      <w:r w:rsidRPr="008D26C4">
        <w:rPr>
          <w:rFonts w:eastAsiaTheme="minorHAnsi" w:hint="cs"/>
          <w:sz w:val="28"/>
          <w:szCs w:val="28"/>
          <w:rtl/>
        </w:rPr>
        <w:t>تقدير</w:t>
      </w:r>
      <w:r w:rsidRPr="008D26C4">
        <w:rPr>
          <w:rFonts w:eastAsiaTheme="minorHAnsi"/>
          <w:sz w:val="28"/>
          <w:szCs w:val="28"/>
          <w:rtl/>
        </w:rPr>
        <w:t xml:space="preserve"> </w:t>
      </w:r>
      <w:r w:rsidRPr="008D26C4">
        <w:rPr>
          <w:rFonts w:eastAsiaTheme="minorHAnsi" w:hint="cs"/>
          <w:sz w:val="28"/>
          <w:szCs w:val="28"/>
          <w:rtl/>
        </w:rPr>
        <w:t>الذات</w:t>
      </w:r>
      <w:r w:rsidRPr="008D26C4">
        <w:rPr>
          <w:rFonts w:eastAsiaTheme="minorHAnsi"/>
          <w:sz w:val="28"/>
          <w:szCs w:val="28"/>
          <w:rtl/>
        </w:rPr>
        <w:t xml:space="preserve"> </w:t>
      </w:r>
      <w:r w:rsidRPr="008D26C4">
        <w:rPr>
          <w:rFonts w:eastAsiaTheme="minorHAnsi" w:hint="cs"/>
          <w:sz w:val="28"/>
          <w:szCs w:val="28"/>
          <w:rtl/>
        </w:rPr>
        <w:t>ومستوى</w:t>
      </w:r>
      <w:r w:rsidRPr="008D26C4">
        <w:rPr>
          <w:rFonts w:eastAsiaTheme="minorHAnsi"/>
          <w:sz w:val="28"/>
          <w:szCs w:val="28"/>
          <w:rtl/>
        </w:rPr>
        <w:t xml:space="preserve"> </w:t>
      </w:r>
      <w:r w:rsidRPr="008D26C4">
        <w:rPr>
          <w:rFonts w:eastAsiaTheme="minorHAnsi" w:hint="cs"/>
          <w:sz w:val="28"/>
          <w:szCs w:val="28"/>
          <w:rtl/>
        </w:rPr>
        <w:t>أعراض</w:t>
      </w:r>
      <w:r w:rsidRPr="008D26C4">
        <w:rPr>
          <w:rFonts w:eastAsiaTheme="minorHAnsi"/>
          <w:sz w:val="28"/>
          <w:szCs w:val="28"/>
          <w:rtl/>
        </w:rPr>
        <w:t xml:space="preserve"> </w:t>
      </w:r>
      <w:r w:rsidRPr="008D26C4">
        <w:rPr>
          <w:rFonts w:eastAsiaTheme="minorHAnsi" w:hint="cs"/>
          <w:sz w:val="28"/>
          <w:szCs w:val="28"/>
          <w:rtl/>
        </w:rPr>
        <w:t>الاكتئاب</w:t>
      </w:r>
      <w:r w:rsidRPr="008D26C4">
        <w:rPr>
          <w:rFonts w:eastAsiaTheme="minorHAnsi"/>
          <w:sz w:val="28"/>
          <w:szCs w:val="28"/>
        </w:rPr>
        <w:t xml:space="preserve"> p &lt;.005</w:t>
      </w:r>
    </w:p>
    <w:p w:rsidR="008D26C4" w:rsidRPr="008D26C4" w:rsidRDefault="008D26C4" w:rsidP="008D26C4">
      <w:pPr>
        <w:numPr>
          <w:ilvl w:val="0"/>
          <w:numId w:val="27"/>
        </w:numPr>
        <w:spacing w:after="200" w:line="360" w:lineRule="auto"/>
        <w:rPr>
          <w:rFonts w:eastAsiaTheme="minorHAnsi"/>
          <w:sz w:val="28"/>
          <w:szCs w:val="28"/>
          <w:rtl/>
        </w:rPr>
      </w:pPr>
      <w:r w:rsidRPr="008D26C4">
        <w:rPr>
          <w:rFonts w:eastAsiaTheme="minorHAnsi" w:hint="cs"/>
          <w:sz w:val="28"/>
          <w:szCs w:val="28"/>
          <w:rtl/>
        </w:rPr>
        <w:t>وجود</w:t>
      </w:r>
      <w:r w:rsidRPr="008D26C4">
        <w:rPr>
          <w:rFonts w:eastAsiaTheme="minorHAnsi"/>
          <w:sz w:val="28"/>
          <w:szCs w:val="28"/>
          <w:rtl/>
        </w:rPr>
        <w:t xml:space="preserve"> </w:t>
      </w:r>
      <w:r w:rsidRPr="008D26C4">
        <w:rPr>
          <w:rFonts w:eastAsiaTheme="minorHAnsi" w:hint="cs"/>
          <w:sz w:val="28"/>
          <w:szCs w:val="28"/>
          <w:rtl/>
        </w:rPr>
        <w:t>علاقة</w:t>
      </w:r>
      <w:r w:rsidRPr="008D26C4">
        <w:rPr>
          <w:rFonts w:eastAsiaTheme="minorHAnsi"/>
          <w:sz w:val="28"/>
          <w:szCs w:val="28"/>
          <w:rtl/>
        </w:rPr>
        <w:t xml:space="preserve"> </w:t>
      </w:r>
      <w:r w:rsidRPr="008D26C4">
        <w:rPr>
          <w:rFonts w:eastAsiaTheme="minorHAnsi" w:hint="cs"/>
          <w:sz w:val="28"/>
          <w:szCs w:val="28"/>
          <w:rtl/>
        </w:rPr>
        <w:t>ذات</w:t>
      </w:r>
      <w:r w:rsidRPr="008D26C4">
        <w:rPr>
          <w:rFonts w:eastAsiaTheme="minorHAnsi"/>
          <w:sz w:val="28"/>
          <w:szCs w:val="28"/>
          <w:rtl/>
        </w:rPr>
        <w:t xml:space="preserve"> </w:t>
      </w:r>
      <w:r w:rsidRPr="008D26C4">
        <w:rPr>
          <w:rFonts w:eastAsiaTheme="minorHAnsi" w:hint="cs"/>
          <w:sz w:val="28"/>
          <w:szCs w:val="28"/>
          <w:rtl/>
        </w:rPr>
        <w:t>دلالة</w:t>
      </w:r>
      <w:r w:rsidRPr="008D26C4">
        <w:rPr>
          <w:rFonts w:eastAsiaTheme="minorHAnsi"/>
          <w:sz w:val="28"/>
          <w:szCs w:val="28"/>
          <w:rtl/>
        </w:rPr>
        <w:t xml:space="preserve"> </w:t>
      </w:r>
      <w:r w:rsidRPr="008D26C4">
        <w:rPr>
          <w:rFonts w:eastAsiaTheme="minorHAnsi" w:hint="cs"/>
          <w:sz w:val="28"/>
          <w:szCs w:val="28"/>
          <w:rtl/>
        </w:rPr>
        <w:t>إحصائية</w:t>
      </w:r>
      <w:r w:rsidRPr="008D26C4">
        <w:rPr>
          <w:rFonts w:eastAsiaTheme="minorHAnsi"/>
          <w:sz w:val="28"/>
          <w:szCs w:val="28"/>
          <w:rtl/>
        </w:rPr>
        <w:t xml:space="preserve"> </w:t>
      </w:r>
      <w:r w:rsidRPr="008D26C4">
        <w:rPr>
          <w:rFonts w:eastAsiaTheme="minorHAnsi" w:hint="cs"/>
          <w:sz w:val="28"/>
          <w:szCs w:val="28"/>
          <w:rtl/>
        </w:rPr>
        <w:t>بين</w:t>
      </w:r>
      <w:r w:rsidRPr="008D26C4">
        <w:rPr>
          <w:rFonts w:eastAsiaTheme="minorHAnsi"/>
          <w:sz w:val="28"/>
          <w:szCs w:val="28"/>
          <w:rtl/>
        </w:rPr>
        <w:t xml:space="preserve"> </w:t>
      </w:r>
      <w:r w:rsidRPr="008D26C4">
        <w:rPr>
          <w:rFonts w:eastAsiaTheme="minorHAnsi" w:hint="cs"/>
          <w:sz w:val="28"/>
          <w:szCs w:val="28"/>
          <w:rtl/>
        </w:rPr>
        <w:t>مستوى</w:t>
      </w:r>
      <w:r w:rsidRPr="008D26C4">
        <w:rPr>
          <w:rFonts w:eastAsiaTheme="minorHAnsi"/>
          <w:sz w:val="28"/>
          <w:szCs w:val="28"/>
          <w:rtl/>
        </w:rPr>
        <w:t xml:space="preserve"> </w:t>
      </w:r>
      <w:r w:rsidRPr="008D26C4">
        <w:rPr>
          <w:rFonts w:eastAsiaTheme="minorHAnsi" w:hint="cs"/>
          <w:sz w:val="28"/>
          <w:szCs w:val="28"/>
          <w:rtl/>
        </w:rPr>
        <w:t>صورة</w:t>
      </w:r>
      <w:r w:rsidRPr="008D26C4">
        <w:rPr>
          <w:rFonts w:eastAsiaTheme="minorHAnsi"/>
          <w:sz w:val="28"/>
          <w:szCs w:val="28"/>
          <w:rtl/>
        </w:rPr>
        <w:t xml:space="preserve"> </w:t>
      </w:r>
      <w:r w:rsidRPr="008D26C4">
        <w:rPr>
          <w:rFonts w:eastAsiaTheme="minorHAnsi" w:hint="cs"/>
          <w:sz w:val="28"/>
          <w:szCs w:val="28"/>
          <w:rtl/>
        </w:rPr>
        <w:t>الجسم</w:t>
      </w:r>
      <w:r w:rsidRPr="008D26C4">
        <w:rPr>
          <w:rFonts w:eastAsiaTheme="minorHAnsi"/>
          <w:sz w:val="28"/>
          <w:szCs w:val="28"/>
          <w:rtl/>
        </w:rPr>
        <w:t xml:space="preserve"> </w:t>
      </w:r>
      <w:r w:rsidRPr="008D26C4">
        <w:rPr>
          <w:rFonts w:eastAsiaTheme="minorHAnsi" w:hint="cs"/>
          <w:sz w:val="28"/>
          <w:szCs w:val="28"/>
          <w:rtl/>
        </w:rPr>
        <w:t>ومستوى</w:t>
      </w:r>
      <w:r w:rsidRPr="008D26C4">
        <w:rPr>
          <w:rFonts w:eastAsiaTheme="minorHAnsi"/>
          <w:sz w:val="28"/>
          <w:szCs w:val="28"/>
          <w:rtl/>
        </w:rPr>
        <w:t xml:space="preserve"> </w:t>
      </w:r>
      <w:r w:rsidRPr="008D26C4">
        <w:rPr>
          <w:rFonts w:eastAsiaTheme="minorHAnsi" w:hint="cs"/>
          <w:sz w:val="28"/>
          <w:szCs w:val="28"/>
          <w:rtl/>
        </w:rPr>
        <w:t>أعراض</w:t>
      </w:r>
      <w:r w:rsidRPr="008D26C4">
        <w:rPr>
          <w:rFonts w:eastAsiaTheme="minorHAnsi"/>
          <w:sz w:val="28"/>
          <w:szCs w:val="28"/>
          <w:rtl/>
        </w:rPr>
        <w:t xml:space="preserve"> </w:t>
      </w:r>
      <w:r w:rsidRPr="008D26C4">
        <w:rPr>
          <w:rFonts w:eastAsiaTheme="minorHAnsi" w:hint="cs"/>
          <w:sz w:val="28"/>
          <w:szCs w:val="28"/>
          <w:rtl/>
        </w:rPr>
        <w:t>الاكتئاب</w:t>
      </w:r>
      <w:r w:rsidRPr="008D26C4">
        <w:rPr>
          <w:rFonts w:eastAsiaTheme="minorHAnsi"/>
          <w:sz w:val="28"/>
          <w:szCs w:val="28"/>
        </w:rPr>
        <w:t xml:space="preserve"> </w:t>
      </w:r>
      <w:r w:rsidRPr="008D26C4">
        <w:rPr>
          <w:rFonts w:eastAsiaTheme="minorHAnsi" w:hint="cs"/>
          <w:sz w:val="28"/>
          <w:szCs w:val="28"/>
          <w:rtl/>
        </w:rPr>
        <w:t>وجود</w:t>
      </w:r>
      <w:r w:rsidRPr="008D26C4">
        <w:rPr>
          <w:rFonts w:eastAsiaTheme="minorHAnsi"/>
          <w:sz w:val="28"/>
          <w:szCs w:val="28"/>
          <w:rtl/>
        </w:rPr>
        <w:t xml:space="preserve"> </w:t>
      </w:r>
      <w:r w:rsidRPr="008D26C4">
        <w:rPr>
          <w:rFonts w:eastAsiaTheme="minorHAnsi" w:hint="cs"/>
          <w:sz w:val="28"/>
          <w:szCs w:val="28"/>
          <w:rtl/>
        </w:rPr>
        <w:t>علاقة</w:t>
      </w:r>
      <w:r w:rsidRPr="008D26C4">
        <w:rPr>
          <w:rFonts w:eastAsiaTheme="minorHAnsi"/>
          <w:sz w:val="28"/>
          <w:szCs w:val="28"/>
          <w:rtl/>
        </w:rPr>
        <w:t xml:space="preserve"> </w:t>
      </w:r>
      <w:r w:rsidRPr="008D26C4">
        <w:rPr>
          <w:rFonts w:eastAsiaTheme="minorHAnsi" w:hint="cs"/>
          <w:sz w:val="28"/>
          <w:szCs w:val="28"/>
          <w:rtl/>
        </w:rPr>
        <w:t>ذات</w:t>
      </w:r>
      <w:r w:rsidRPr="008D26C4">
        <w:rPr>
          <w:rFonts w:eastAsiaTheme="minorHAnsi"/>
          <w:sz w:val="28"/>
          <w:szCs w:val="28"/>
          <w:rtl/>
        </w:rPr>
        <w:t xml:space="preserve"> </w:t>
      </w:r>
      <w:r w:rsidRPr="008D26C4">
        <w:rPr>
          <w:rFonts w:eastAsiaTheme="minorHAnsi" w:hint="cs"/>
          <w:sz w:val="28"/>
          <w:szCs w:val="28"/>
          <w:rtl/>
        </w:rPr>
        <w:t>دلالة</w:t>
      </w:r>
      <w:r w:rsidRPr="008D26C4">
        <w:rPr>
          <w:rFonts w:eastAsiaTheme="minorHAnsi"/>
          <w:sz w:val="28"/>
          <w:szCs w:val="28"/>
          <w:rtl/>
        </w:rPr>
        <w:t xml:space="preserve"> </w:t>
      </w:r>
      <w:r w:rsidRPr="008D26C4">
        <w:rPr>
          <w:rFonts w:eastAsiaTheme="minorHAnsi" w:hint="cs"/>
          <w:sz w:val="28"/>
          <w:szCs w:val="28"/>
          <w:rtl/>
        </w:rPr>
        <w:t>إحصائية</w:t>
      </w:r>
      <w:r w:rsidRPr="008D26C4">
        <w:rPr>
          <w:rFonts w:eastAsiaTheme="minorHAnsi"/>
          <w:sz w:val="28"/>
          <w:szCs w:val="28"/>
          <w:rtl/>
        </w:rPr>
        <w:t xml:space="preserve"> </w:t>
      </w:r>
      <w:r w:rsidRPr="008D26C4">
        <w:rPr>
          <w:rFonts w:eastAsiaTheme="minorHAnsi" w:hint="cs"/>
          <w:sz w:val="28"/>
          <w:szCs w:val="28"/>
          <w:rtl/>
        </w:rPr>
        <w:t>عالية</w:t>
      </w:r>
      <w:r w:rsidRPr="008D26C4">
        <w:rPr>
          <w:rFonts w:eastAsiaTheme="minorHAnsi"/>
          <w:sz w:val="28"/>
          <w:szCs w:val="28"/>
          <w:rtl/>
        </w:rPr>
        <w:t xml:space="preserve"> </w:t>
      </w:r>
      <w:r w:rsidRPr="008D26C4">
        <w:rPr>
          <w:rFonts w:eastAsiaTheme="minorHAnsi" w:hint="cs"/>
          <w:sz w:val="28"/>
          <w:szCs w:val="28"/>
          <w:rtl/>
        </w:rPr>
        <w:t>بين</w:t>
      </w:r>
      <w:r w:rsidRPr="008D26C4">
        <w:rPr>
          <w:rFonts w:eastAsiaTheme="minorHAnsi"/>
          <w:sz w:val="28"/>
          <w:szCs w:val="28"/>
          <w:rtl/>
        </w:rPr>
        <w:t xml:space="preserve"> </w:t>
      </w:r>
      <w:r w:rsidRPr="008D26C4">
        <w:rPr>
          <w:rFonts w:eastAsiaTheme="minorHAnsi" w:hint="cs"/>
          <w:sz w:val="28"/>
          <w:szCs w:val="28"/>
          <w:rtl/>
        </w:rPr>
        <w:t>مستوى</w:t>
      </w:r>
      <w:r w:rsidRPr="008D26C4">
        <w:rPr>
          <w:rFonts w:eastAsiaTheme="minorHAnsi"/>
          <w:sz w:val="28"/>
          <w:szCs w:val="28"/>
          <w:rtl/>
        </w:rPr>
        <w:t xml:space="preserve"> </w:t>
      </w:r>
      <w:r w:rsidRPr="008D26C4">
        <w:rPr>
          <w:rFonts w:eastAsiaTheme="minorHAnsi" w:hint="cs"/>
          <w:sz w:val="28"/>
          <w:szCs w:val="28"/>
          <w:rtl/>
        </w:rPr>
        <w:t>صورة</w:t>
      </w:r>
      <w:r w:rsidRPr="008D26C4">
        <w:rPr>
          <w:rFonts w:eastAsiaTheme="minorHAnsi"/>
          <w:sz w:val="28"/>
          <w:szCs w:val="28"/>
          <w:rtl/>
        </w:rPr>
        <w:t xml:space="preserve"> </w:t>
      </w:r>
      <w:r w:rsidRPr="008D26C4">
        <w:rPr>
          <w:rFonts w:eastAsiaTheme="minorHAnsi" w:hint="cs"/>
          <w:sz w:val="28"/>
          <w:szCs w:val="28"/>
          <w:rtl/>
        </w:rPr>
        <w:t>الجسم</w:t>
      </w:r>
      <w:r w:rsidRPr="008D26C4">
        <w:rPr>
          <w:rFonts w:eastAsiaTheme="minorHAnsi"/>
          <w:sz w:val="28"/>
          <w:szCs w:val="28"/>
          <w:rtl/>
        </w:rPr>
        <w:t xml:space="preserve"> </w:t>
      </w:r>
      <w:r w:rsidRPr="008D26C4">
        <w:rPr>
          <w:rFonts w:eastAsiaTheme="minorHAnsi" w:hint="cs"/>
          <w:sz w:val="28"/>
          <w:szCs w:val="28"/>
          <w:rtl/>
        </w:rPr>
        <w:t>ومستوى</w:t>
      </w:r>
      <w:r w:rsidRPr="008D26C4">
        <w:rPr>
          <w:rFonts w:eastAsiaTheme="minorHAnsi"/>
          <w:sz w:val="28"/>
          <w:szCs w:val="28"/>
          <w:rtl/>
        </w:rPr>
        <w:t xml:space="preserve"> </w:t>
      </w:r>
      <w:r w:rsidRPr="008D26C4">
        <w:rPr>
          <w:rFonts w:eastAsiaTheme="minorHAnsi" w:hint="cs"/>
          <w:sz w:val="28"/>
          <w:szCs w:val="28"/>
          <w:rtl/>
        </w:rPr>
        <w:t>تقدير</w:t>
      </w:r>
      <w:r w:rsidRPr="008D26C4">
        <w:rPr>
          <w:rFonts w:eastAsiaTheme="minorHAnsi"/>
          <w:sz w:val="28"/>
          <w:szCs w:val="28"/>
          <w:rtl/>
        </w:rPr>
        <w:t xml:space="preserve"> </w:t>
      </w:r>
      <w:r w:rsidRPr="008D26C4">
        <w:rPr>
          <w:rFonts w:eastAsiaTheme="minorHAnsi" w:hint="cs"/>
          <w:sz w:val="28"/>
          <w:szCs w:val="28"/>
          <w:rtl/>
        </w:rPr>
        <w:t>الذات</w:t>
      </w:r>
      <w:r w:rsidRPr="008D26C4">
        <w:rPr>
          <w:rFonts w:eastAsiaTheme="minorHAnsi"/>
          <w:sz w:val="28"/>
          <w:szCs w:val="28"/>
        </w:rPr>
        <w:t xml:space="preserve"> </w:t>
      </w:r>
    </w:p>
    <w:p w:rsidR="008D26C4" w:rsidRPr="008D26C4" w:rsidRDefault="008D26C4" w:rsidP="008D26C4">
      <w:pPr>
        <w:numPr>
          <w:ilvl w:val="0"/>
          <w:numId w:val="27"/>
        </w:numPr>
        <w:spacing w:after="200" w:line="360" w:lineRule="auto"/>
        <w:rPr>
          <w:rFonts w:eastAsiaTheme="minorHAnsi"/>
          <w:sz w:val="28"/>
          <w:szCs w:val="28"/>
          <w:rtl/>
        </w:rPr>
      </w:pPr>
      <w:r w:rsidRPr="008D26C4">
        <w:rPr>
          <w:rFonts w:eastAsiaTheme="minorHAnsi" w:hint="cs"/>
          <w:sz w:val="28"/>
          <w:szCs w:val="28"/>
          <w:rtl/>
        </w:rPr>
        <w:t>وجود</w:t>
      </w:r>
      <w:r w:rsidRPr="008D26C4">
        <w:rPr>
          <w:rFonts w:eastAsiaTheme="minorHAnsi"/>
          <w:sz w:val="28"/>
          <w:szCs w:val="28"/>
          <w:rtl/>
        </w:rPr>
        <w:t xml:space="preserve"> </w:t>
      </w:r>
      <w:r w:rsidRPr="008D26C4">
        <w:rPr>
          <w:rFonts w:eastAsiaTheme="minorHAnsi" w:hint="cs"/>
          <w:sz w:val="28"/>
          <w:szCs w:val="28"/>
          <w:rtl/>
        </w:rPr>
        <w:t>ارتباط</w:t>
      </w:r>
      <w:r w:rsidRPr="008D26C4">
        <w:rPr>
          <w:rFonts w:eastAsiaTheme="minorHAnsi"/>
          <w:sz w:val="28"/>
          <w:szCs w:val="28"/>
          <w:rtl/>
        </w:rPr>
        <w:t xml:space="preserve"> </w:t>
      </w:r>
      <w:r w:rsidRPr="008D26C4">
        <w:rPr>
          <w:rFonts w:eastAsiaTheme="minorHAnsi" w:hint="cs"/>
          <w:sz w:val="28"/>
          <w:szCs w:val="28"/>
          <w:rtl/>
        </w:rPr>
        <w:t>معنوي</w:t>
      </w:r>
      <w:r w:rsidRPr="008D26C4">
        <w:rPr>
          <w:rFonts w:eastAsiaTheme="minorHAnsi"/>
          <w:sz w:val="28"/>
          <w:szCs w:val="28"/>
          <w:rtl/>
        </w:rPr>
        <w:t xml:space="preserve"> </w:t>
      </w:r>
      <w:r w:rsidRPr="008D26C4">
        <w:rPr>
          <w:rFonts w:eastAsiaTheme="minorHAnsi" w:hint="cs"/>
          <w:sz w:val="28"/>
          <w:szCs w:val="28"/>
          <w:rtl/>
        </w:rPr>
        <w:t>سلبي</w:t>
      </w:r>
      <w:r w:rsidRPr="008D26C4">
        <w:rPr>
          <w:rFonts w:eastAsiaTheme="minorHAnsi"/>
          <w:sz w:val="28"/>
          <w:szCs w:val="28"/>
          <w:rtl/>
        </w:rPr>
        <w:t xml:space="preserve"> </w:t>
      </w:r>
      <w:r w:rsidRPr="008D26C4">
        <w:rPr>
          <w:rFonts w:eastAsiaTheme="minorHAnsi" w:hint="cs"/>
          <w:sz w:val="28"/>
          <w:szCs w:val="28"/>
          <w:rtl/>
        </w:rPr>
        <w:t>بين</w:t>
      </w:r>
      <w:r w:rsidRPr="008D26C4">
        <w:rPr>
          <w:rFonts w:eastAsiaTheme="minorHAnsi"/>
          <w:sz w:val="28"/>
          <w:szCs w:val="28"/>
          <w:rtl/>
        </w:rPr>
        <w:t xml:space="preserve"> </w:t>
      </w:r>
      <w:r w:rsidRPr="008D26C4">
        <w:rPr>
          <w:rFonts w:eastAsiaTheme="minorHAnsi" w:hint="cs"/>
          <w:sz w:val="28"/>
          <w:szCs w:val="28"/>
          <w:rtl/>
        </w:rPr>
        <w:t>أعراض</w:t>
      </w:r>
      <w:r w:rsidRPr="008D26C4">
        <w:rPr>
          <w:rFonts w:eastAsiaTheme="minorHAnsi"/>
          <w:sz w:val="28"/>
          <w:szCs w:val="28"/>
          <w:rtl/>
        </w:rPr>
        <w:t xml:space="preserve"> </w:t>
      </w:r>
      <w:r w:rsidRPr="008D26C4">
        <w:rPr>
          <w:rFonts w:eastAsiaTheme="minorHAnsi" w:hint="cs"/>
          <w:sz w:val="28"/>
          <w:szCs w:val="28"/>
          <w:rtl/>
        </w:rPr>
        <w:t>الاكتئاب</w:t>
      </w:r>
      <w:r w:rsidRPr="008D26C4">
        <w:rPr>
          <w:rFonts w:eastAsiaTheme="minorHAnsi"/>
          <w:sz w:val="28"/>
          <w:szCs w:val="28"/>
          <w:rtl/>
        </w:rPr>
        <w:t xml:space="preserve"> </w:t>
      </w:r>
      <w:r w:rsidRPr="008D26C4">
        <w:rPr>
          <w:rFonts w:eastAsiaTheme="minorHAnsi" w:hint="cs"/>
          <w:sz w:val="28"/>
          <w:szCs w:val="28"/>
          <w:rtl/>
        </w:rPr>
        <w:t>وتقدير الذات</w:t>
      </w:r>
      <w:r w:rsidRPr="008D26C4">
        <w:rPr>
          <w:rFonts w:eastAsiaTheme="minorHAnsi"/>
          <w:sz w:val="28"/>
          <w:szCs w:val="28"/>
          <w:rtl/>
        </w:rPr>
        <w:t xml:space="preserve"> </w:t>
      </w:r>
      <w:r w:rsidRPr="008D26C4">
        <w:rPr>
          <w:rFonts w:eastAsiaTheme="minorHAnsi" w:hint="cs"/>
          <w:sz w:val="28"/>
          <w:szCs w:val="28"/>
          <w:rtl/>
        </w:rPr>
        <w:t>في</w:t>
      </w:r>
      <w:r w:rsidRPr="008D26C4">
        <w:rPr>
          <w:rFonts w:eastAsiaTheme="minorHAnsi"/>
          <w:sz w:val="28"/>
          <w:szCs w:val="28"/>
          <w:rtl/>
        </w:rPr>
        <w:t xml:space="preserve"> </w:t>
      </w:r>
      <w:r w:rsidRPr="008D26C4">
        <w:rPr>
          <w:rFonts w:eastAsiaTheme="minorHAnsi" w:hint="cs"/>
          <w:sz w:val="28"/>
          <w:szCs w:val="28"/>
          <w:rtl/>
        </w:rPr>
        <w:t>حين</w:t>
      </w:r>
      <w:r w:rsidRPr="008D26C4">
        <w:rPr>
          <w:rFonts w:eastAsiaTheme="minorHAnsi"/>
          <w:sz w:val="28"/>
          <w:szCs w:val="28"/>
          <w:rtl/>
        </w:rPr>
        <w:t xml:space="preserve"> </w:t>
      </w:r>
      <w:r w:rsidRPr="008D26C4">
        <w:rPr>
          <w:rFonts w:eastAsiaTheme="minorHAnsi" w:hint="cs"/>
          <w:sz w:val="28"/>
          <w:szCs w:val="28"/>
          <w:rtl/>
        </w:rPr>
        <w:t>كان</w:t>
      </w:r>
      <w:r w:rsidRPr="008D26C4">
        <w:rPr>
          <w:rFonts w:eastAsiaTheme="minorHAnsi"/>
          <w:sz w:val="28"/>
          <w:szCs w:val="28"/>
          <w:rtl/>
        </w:rPr>
        <w:t xml:space="preserve"> </w:t>
      </w:r>
      <w:r w:rsidRPr="008D26C4">
        <w:rPr>
          <w:rFonts w:eastAsiaTheme="minorHAnsi" w:hint="cs"/>
          <w:sz w:val="28"/>
          <w:szCs w:val="28"/>
          <w:rtl/>
        </w:rPr>
        <w:t>هناك</w:t>
      </w:r>
      <w:r w:rsidRPr="008D26C4">
        <w:rPr>
          <w:rFonts w:eastAsiaTheme="minorHAnsi"/>
          <w:sz w:val="28"/>
          <w:szCs w:val="28"/>
          <w:rtl/>
        </w:rPr>
        <w:t xml:space="preserve"> </w:t>
      </w:r>
      <w:r w:rsidRPr="008D26C4">
        <w:rPr>
          <w:rFonts w:eastAsiaTheme="minorHAnsi" w:hint="cs"/>
          <w:sz w:val="28"/>
          <w:szCs w:val="28"/>
          <w:rtl/>
        </w:rPr>
        <w:t>ارتباط</w:t>
      </w:r>
      <w:r w:rsidRPr="008D26C4">
        <w:rPr>
          <w:rFonts w:eastAsiaTheme="minorHAnsi"/>
          <w:sz w:val="28"/>
          <w:szCs w:val="28"/>
          <w:rtl/>
        </w:rPr>
        <w:t xml:space="preserve"> </w:t>
      </w:r>
      <w:r w:rsidRPr="008D26C4">
        <w:rPr>
          <w:rFonts w:eastAsiaTheme="minorHAnsi" w:hint="cs"/>
          <w:sz w:val="28"/>
          <w:szCs w:val="28"/>
          <w:rtl/>
        </w:rPr>
        <w:t>كبير</w:t>
      </w:r>
      <w:r w:rsidRPr="008D26C4">
        <w:rPr>
          <w:rFonts w:eastAsiaTheme="minorHAnsi"/>
          <w:sz w:val="28"/>
          <w:szCs w:val="28"/>
          <w:rtl/>
        </w:rPr>
        <w:t xml:space="preserve"> </w:t>
      </w:r>
      <w:r w:rsidRPr="008D26C4">
        <w:rPr>
          <w:rFonts w:eastAsiaTheme="minorHAnsi" w:hint="cs"/>
          <w:sz w:val="28"/>
          <w:szCs w:val="28"/>
          <w:rtl/>
        </w:rPr>
        <w:t>إيجابي</w:t>
      </w:r>
      <w:r w:rsidRPr="008D26C4">
        <w:rPr>
          <w:rFonts w:eastAsiaTheme="minorHAnsi"/>
          <w:sz w:val="28"/>
          <w:szCs w:val="28"/>
          <w:rtl/>
        </w:rPr>
        <w:t xml:space="preserve"> </w:t>
      </w:r>
      <w:r w:rsidRPr="008D26C4">
        <w:rPr>
          <w:rFonts w:eastAsiaTheme="minorHAnsi" w:hint="cs"/>
          <w:sz w:val="28"/>
          <w:szCs w:val="28"/>
          <w:rtl/>
        </w:rPr>
        <w:t>بين</w:t>
      </w:r>
      <w:r w:rsidRPr="008D26C4">
        <w:rPr>
          <w:rFonts w:eastAsiaTheme="minorHAnsi"/>
          <w:sz w:val="28"/>
          <w:szCs w:val="28"/>
          <w:rtl/>
        </w:rPr>
        <w:t xml:space="preserve"> </w:t>
      </w:r>
      <w:r w:rsidRPr="008D26C4">
        <w:rPr>
          <w:rFonts w:eastAsiaTheme="minorHAnsi" w:hint="cs"/>
          <w:sz w:val="28"/>
          <w:szCs w:val="28"/>
          <w:rtl/>
        </w:rPr>
        <w:t>أعراض</w:t>
      </w:r>
      <w:r w:rsidRPr="008D26C4">
        <w:rPr>
          <w:rFonts w:eastAsiaTheme="minorHAnsi"/>
          <w:sz w:val="28"/>
          <w:szCs w:val="28"/>
          <w:rtl/>
        </w:rPr>
        <w:t xml:space="preserve"> </w:t>
      </w:r>
      <w:r w:rsidRPr="008D26C4">
        <w:rPr>
          <w:rFonts w:eastAsiaTheme="minorHAnsi" w:hint="cs"/>
          <w:sz w:val="28"/>
          <w:szCs w:val="28"/>
          <w:rtl/>
        </w:rPr>
        <w:t>الاكتئاب</w:t>
      </w:r>
      <w:r w:rsidRPr="008D26C4">
        <w:rPr>
          <w:rFonts w:eastAsiaTheme="minorHAnsi"/>
          <w:sz w:val="28"/>
          <w:szCs w:val="28"/>
          <w:rtl/>
        </w:rPr>
        <w:t xml:space="preserve"> </w:t>
      </w:r>
      <w:r w:rsidRPr="008D26C4">
        <w:rPr>
          <w:rFonts w:eastAsiaTheme="minorHAnsi" w:hint="cs"/>
          <w:sz w:val="28"/>
          <w:szCs w:val="28"/>
          <w:rtl/>
        </w:rPr>
        <w:t>وكل</w:t>
      </w:r>
      <w:r w:rsidRPr="008D26C4">
        <w:rPr>
          <w:rFonts w:eastAsiaTheme="minorHAnsi"/>
          <w:sz w:val="28"/>
          <w:szCs w:val="28"/>
          <w:rtl/>
        </w:rPr>
        <w:t xml:space="preserve"> </w:t>
      </w:r>
      <w:r w:rsidRPr="008D26C4">
        <w:rPr>
          <w:rFonts w:eastAsiaTheme="minorHAnsi" w:hint="cs"/>
          <w:sz w:val="28"/>
          <w:szCs w:val="28"/>
          <w:rtl/>
        </w:rPr>
        <w:t>من</w:t>
      </w:r>
      <w:r w:rsidRPr="008D26C4">
        <w:rPr>
          <w:rFonts w:eastAsiaTheme="minorHAnsi"/>
          <w:sz w:val="28"/>
          <w:szCs w:val="28"/>
          <w:rtl/>
        </w:rPr>
        <w:t xml:space="preserve"> </w:t>
      </w:r>
      <w:r w:rsidRPr="008D26C4">
        <w:rPr>
          <w:rFonts w:eastAsiaTheme="minorHAnsi" w:hint="cs"/>
          <w:sz w:val="28"/>
          <w:szCs w:val="28"/>
          <w:rtl/>
        </w:rPr>
        <w:t>صورة</w:t>
      </w:r>
      <w:r w:rsidRPr="008D26C4">
        <w:rPr>
          <w:rFonts w:eastAsiaTheme="minorHAnsi"/>
          <w:sz w:val="28"/>
          <w:szCs w:val="28"/>
          <w:rtl/>
        </w:rPr>
        <w:t xml:space="preserve"> </w:t>
      </w:r>
      <w:r w:rsidRPr="008D26C4">
        <w:rPr>
          <w:rFonts w:eastAsiaTheme="minorHAnsi" w:hint="cs"/>
          <w:sz w:val="28"/>
          <w:szCs w:val="28"/>
          <w:rtl/>
        </w:rPr>
        <w:t>الجسم</w:t>
      </w:r>
      <w:r w:rsidRPr="008D26C4">
        <w:rPr>
          <w:rFonts w:eastAsiaTheme="minorHAnsi"/>
          <w:sz w:val="28"/>
          <w:szCs w:val="28"/>
          <w:rtl/>
        </w:rPr>
        <w:t xml:space="preserve"> </w:t>
      </w:r>
      <w:r w:rsidRPr="008D26C4">
        <w:rPr>
          <w:rFonts w:eastAsiaTheme="minorHAnsi" w:hint="cs"/>
          <w:sz w:val="28"/>
          <w:szCs w:val="28"/>
          <w:rtl/>
        </w:rPr>
        <w:t>السلبية</w:t>
      </w:r>
      <w:r w:rsidRPr="008D26C4">
        <w:rPr>
          <w:rFonts w:eastAsiaTheme="minorHAnsi"/>
          <w:sz w:val="28"/>
          <w:szCs w:val="28"/>
          <w:rtl/>
        </w:rPr>
        <w:t xml:space="preserve"> </w:t>
      </w:r>
      <w:r w:rsidRPr="008D26C4">
        <w:rPr>
          <w:rFonts w:eastAsiaTheme="minorHAnsi" w:hint="cs"/>
          <w:sz w:val="28"/>
          <w:szCs w:val="28"/>
          <w:rtl/>
        </w:rPr>
        <w:t>وحب</w:t>
      </w:r>
      <w:r w:rsidRPr="008D26C4">
        <w:rPr>
          <w:rFonts w:eastAsiaTheme="minorHAnsi"/>
          <w:sz w:val="28"/>
          <w:szCs w:val="28"/>
          <w:rtl/>
        </w:rPr>
        <w:t xml:space="preserve"> </w:t>
      </w:r>
      <w:r w:rsidRPr="008D26C4">
        <w:rPr>
          <w:rFonts w:eastAsiaTheme="minorHAnsi" w:hint="cs"/>
          <w:sz w:val="28"/>
          <w:szCs w:val="28"/>
          <w:rtl/>
        </w:rPr>
        <w:t>الشباب</w:t>
      </w:r>
      <w:r w:rsidRPr="008D26C4">
        <w:rPr>
          <w:rFonts w:eastAsiaTheme="minorHAnsi"/>
          <w:sz w:val="28"/>
          <w:szCs w:val="28"/>
        </w:rPr>
        <w:t>.</w:t>
      </w:r>
    </w:p>
    <w:p w:rsidR="008D26C4" w:rsidRPr="008D26C4" w:rsidRDefault="008D26C4" w:rsidP="008D26C4">
      <w:pPr>
        <w:numPr>
          <w:ilvl w:val="0"/>
          <w:numId w:val="27"/>
        </w:numPr>
        <w:spacing w:after="200" w:line="360" w:lineRule="auto"/>
        <w:rPr>
          <w:rFonts w:eastAsiaTheme="minorHAnsi"/>
          <w:sz w:val="28"/>
          <w:szCs w:val="28"/>
        </w:rPr>
      </w:pPr>
      <w:r w:rsidRPr="008D26C4">
        <w:rPr>
          <w:rFonts w:eastAsiaTheme="minorHAnsi" w:hint="cs"/>
          <w:sz w:val="28"/>
          <w:szCs w:val="28"/>
          <w:rtl/>
        </w:rPr>
        <w:t>وجود</w:t>
      </w:r>
      <w:r w:rsidRPr="008D26C4">
        <w:rPr>
          <w:rFonts w:eastAsiaTheme="minorHAnsi"/>
          <w:sz w:val="28"/>
          <w:szCs w:val="28"/>
          <w:rtl/>
        </w:rPr>
        <w:t xml:space="preserve"> </w:t>
      </w:r>
      <w:r w:rsidRPr="008D26C4">
        <w:rPr>
          <w:rFonts w:eastAsiaTheme="minorHAnsi" w:hint="cs"/>
          <w:sz w:val="28"/>
          <w:szCs w:val="28"/>
          <w:rtl/>
        </w:rPr>
        <w:t>علاقة</w:t>
      </w:r>
      <w:r w:rsidRPr="008D26C4">
        <w:rPr>
          <w:rFonts w:eastAsiaTheme="minorHAnsi"/>
          <w:sz w:val="28"/>
          <w:szCs w:val="28"/>
          <w:rtl/>
        </w:rPr>
        <w:t xml:space="preserve"> </w:t>
      </w:r>
      <w:r w:rsidRPr="008D26C4">
        <w:rPr>
          <w:rFonts w:eastAsiaTheme="minorHAnsi" w:hint="cs"/>
          <w:sz w:val="28"/>
          <w:szCs w:val="28"/>
          <w:rtl/>
        </w:rPr>
        <w:t>ملحوظة</w:t>
      </w:r>
      <w:r w:rsidRPr="008D26C4">
        <w:rPr>
          <w:rFonts w:eastAsiaTheme="minorHAnsi"/>
          <w:sz w:val="28"/>
          <w:szCs w:val="28"/>
          <w:rtl/>
        </w:rPr>
        <w:t xml:space="preserve"> </w:t>
      </w:r>
      <w:r w:rsidRPr="008D26C4">
        <w:rPr>
          <w:rFonts w:eastAsiaTheme="minorHAnsi" w:hint="cs"/>
          <w:sz w:val="28"/>
          <w:szCs w:val="28"/>
          <w:rtl/>
        </w:rPr>
        <w:t>سلبية</w:t>
      </w:r>
      <w:r w:rsidRPr="008D26C4">
        <w:rPr>
          <w:rFonts w:eastAsiaTheme="minorHAnsi"/>
          <w:sz w:val="28"/>
          <w:szCs w:val="28"/>
          <w:rtl/>
        </w:rPr>
        <w:t xml:space="preserve"> </w:t>
      </w:r>
      <w:r w:rsidRPr="008D26C4">
        <w:rPr>
          <w:rFonts w:eastAsiaTheme="minorHAnsi" w:hint="cs"/>
          <w:sz w:val="28"/>
          <w:szCs w:val="28"/>
          <w:rtl/>
        </w:rPr>
        <w:t>بين</w:t>
      </w:r>
      <w:r w:rsidRPr="008D26C4">
        <w:rPr>
          <w:rFonts w:eastAsiaTheme="minorHAnsi"/>
          <w:sz w:val="28"/>
          <w:szCs w:val="28"/>
          <w:rtl/>
        </w:rPr>
        <w:t xml:space="preserve"> </w:t>
      </w:r>
      <w:r w:rsidRPr="008D26C4">
        <w:rPr>
          <w:rFonts w:eastAsiaTheme="minorHAnsi" w:hint="cs"/>
          <w:sz w:val="28"/>
          <w:szCs w:val="28"/>
          <w:rtl/>
        </w:rPr>
        <w:t>تقدير</w:t>
      </w:r>
      <w:r w:rsidRPr="008D26C4">
        <w:rPr>
          <w:rFonts w:eastAsiaTheme="minorHAnsi"/>
          <w:sz w:val="28"/>
          <w:szCs w:val="28"/>
          <w:rtl/>
        </w:rPr>
        <w:t xml:space="preserve"> </w:t>
      </w:r>
      <w:r w:rsidRPr="008D26C4">
        <w:rPr>
          <w:rFonts w:eastAsiaTheme="minorHAnsi" w:hint="cs"/>
          <w:sz w:val="28"/>
          <w:szCs w:val="28"/>
          <w:rtl/>
        </w:rPr>
        <w:t>الذات</w:t>
      </w:r>
      <w:r w:rsidRPr="008D26C4">
        <w:rPr>
          <w:rFonts w:eastAsiaTheme="minorHAnsi"/>
          <w:sz w:val="28"/>
          <w:szCs w:val="28"/>
          <w:rtl/>
        </w:rPr>
        <w:t xml:space="preserve"> </w:t>
      </w:r>
      <w:r w:rsidRPr="008D26C4">
        <w:rPr>
          <w:rFonts w:eastAsiaTheme="minorHAnsi" w:hint="cs"/>
          <w:sz w:val="28"/>
          <w:szCs w:val="28"/>
          <w:rtl/>
        </w:rPr>
        <w:t>وصورة</w:t>
      </w:r>
      <w:r w:rsidRPr="008D26C4">
        <w:rPr>
          <w:rFonts w:eastAsiaTheme="minorHAnsi"/>
          <w:sz w:val="28"/>
          <w:szCs w:val="28"/>
          <w:rtl/>
        </w:rPr>
        <w:t xml:space="preserve"> </w:t>
      </w:r>
      <w:r w:rsidRPr="008D26C4">
        <w:rPr>
          <w:rFonts w:eastAsiaTheme="minorHAnsi" w:hint="cs"/>
          <w:sz w:val="28"/>
          <w:szCs w:val="28"/>
          <w:rtl/>
        </w:rPr>
        <w:t>الجسم</w:t>
      </w:r>
      <w:r w:rsidRPr="008D26C4">
        <w:rPr>
          <w:rFonts w:eastAsiaTheme="minorHAnsi"/>
          <w:sz w:val="28"/>
          <w:szCs w:val="28"/>
          <w:rtl/>
        </w:rPr>
        <w:t xml:space="preserve"> </w:t>
      </w:r>
      <w:r w:rsidRPr="008D26C4">
        <w:rPr>
          <w:rFonts w:eastAsiaTheme="minorHAnsi" w:hint="cs"/>
          <w:sz w:val="28"/>
          <w:szCs w:val="28"/>
          <w:rtl/>
        </w:rPr>
        <w:t>السلبية</w:t>
      </w:r>
      <w:r w:rsidRPr="008D26C4">
        <w:rPr>
          <w:rFonts w:eastAsiaTheme="minorHAnsi"/>
          <w:sz w:val="28"/>
          <w:szCs w:val="28"/>
        </w:rPr>
        <w:t>.</w:t>
      </w:r>
    </w:p>
    <w:p w:rsidR="008D26C4" w:rsidRPr="008D26C4" w:rsidRDefault="008D26C4" w:rsidP="008D26C4">
      <w:pPr>
        <w:numPr>
          <w:ilvl w:val="0"/>
          <w:numId w:val="27"/>
        </w:numPr>
        <w:spacing w:after="200" w:line="360" w:lineRule="auto"/>
        <w:rPr>
          <w:rFonts w:eastAsiaTheme="minorHAnsi"/>
          <w:sz w:val="28"/>
          <w:szCs w:val="28"/>
          <w:rtl/>
        </w:rPr>
      </w:pPr>
      <w:r w:rsidRPr="008D26C4">
        <w:rPr>
          <w:rFonts w:eastAsiaTheme="minorHAnsi" w:hint="cs"/>
          <w:sz w:val="28"/>
          <w:szCs w:val="28"/>
          <w:rtl/>
        </w:rPr>
        <w:t xml:space="preserve"> وجود</w:t>
      </w:r>
      <w:r w:rsidRPr="008D26C4">
        <w:rPr>
          <w:rFonts w:eastAsiaTheme="minorHAnsi"/>
          <w:sz w:val="28"/>
          <w:szCs w:val="28"/>
          <w:rtl/>
        </w:rPr>
        <w:t xml:space="preserve"> </w:t>
      </w:r>
      <w:r w:rsidRPr="008D26C4">
        <w:rPr>
          <w:rFonts w:eastAsiaTheme="minorHAnsi" w:hint="cs"/>
          <w:sz w:val="28"/>
          <w:szCs w:val="28"/>
          <w:rtl/>
        </w:rPr>
        <w:t>ارتباط</w:t>
      </w:r>
      <w:r w:rsidRPr="008D26C4">
        <w:rPr>
          <w:rFonts w:eastAsiaTheme="minorHAnsi"/>
          <w:sz w:val="28"/>
          <w:szCs w:val="28"/>
          <w:rtl/>
        </w:rPr>
        <w:t xml:space="preserve"> </w:t>
      </w:r>
      <w:r w:rsidRPr="008D26C4">
        <w:rPr>
          <w:rFonts w:eastAsiaTheme="minorHAnsi" w:hint="cs"/>
          <w:sz w:val="28"/>
          <w:szCs w:val="28"/>
          <w:rtl/>
        </w:rPr>
        <w:t>إيجابي</w:t>
      </w:r>
      <w:r w:rsidRPr="008D26C4">
        <w:rPr>
          <w:rFonts w:eastAsiaTheme="minorHAnsi"/>
          <w:sz w:val="28"/>
          <w:szCs w:val="28"/>
          <w:rtl/>
        </w:rPr>
        <w:t xml:space="preserve"> </w:t>
      </w:r>
      <w:r w:rsidRPr="008D26C4">
        <w:rPr>
          <w:rFonts w:eastAsiaTheme="minorHAnsi" w:hint="cs"/>
          <w:sz w:val="28"/>
          <w:szCs w:val="28"/>
          <w:rtl/>
        </w:rPr>
        <w:t>بين</w:t>
      </w:r>
      <w:r w:rsidRPr="008D26C4">
        <w:rPr>
          <w:rFonts w:eastAsiaTheme="minorHAnsi"/>
          <w:sz w:val="28"/>
          <w:szCs w:val="28"/>
          <w:rtl/>
        </w:rPr>
        <w:t xml:space="preserve"> </w:t>
      </w:r>
      <w:r w:rsidRPr="008D26C4">
        <w:rPr>
          <w:rFonts w:eastAsiaTheme="minorHAnsi" w:hint="cs"/>
          <w:sz w:val="28"/>
          <w:szCs w:val="28"/>
          <w:rtl/>
        </w:rPr>
        <w:t>صورة</w:t>
      </w:r>
      <w:r w:rsidRPr="008D26C4">
        <w:rPr>
          <w:rFonts w:eastAsiaTheme="minorHAnsi"/>
          <w:sz w:val="28"/>
          <w:szCs w:val="28"/>
          <w:rtl/>
        </w:rPr>
        <w:t xml:space="preserve"> </w:t>
      </w:r>
      <w:r w:rsidRPr="008D26C4">
        <w:rPr>
          <w:rFonts w:eastAsiaTheme="minorHAnsi" w:hint="cs"/>
          <w:sz w:val="28"/>
          <w:szCs w:val="28"/>
          <w:rtl/>
        </w:rPr>
        <w:t>الجسم</w:t>
      </w:r>
      <w:r w:rsidRPr="008D26C4">
        <w:rPr>
          <w:rFonts w:eastAsiaTheme="minorHAnsi"/>
          <w:sz w:val="28"/>
          <w:szCs w:val="28"/>
          <w:rtl/>
        </w:rPr>
        <w:t xml:space="preserve"> </w:t>
      </w:r>
      <w:r w:rsidRPr="008D26C4">
        <w:rPr>
          <w:rFonts w:eastAsiaTheme="minorHAnsi" w:hint="cs"/>
          <w:sz w:val="28"/>
          <w:szCs w:val="28"/>
          <w:rtl/>
        </w:rPr>
        <w:t>السلبية</w:t>
      </w:r>
      <w:r w:rsidRPr="008D26C4">
        <w:rPr>
          <w:rFonts w:eastAsiaTheme="minorHAnsi"/>
          <w:sz w:val="28"/>
          <w:szCs w:val="28"/>
          <w:rtl/>
        </w:rPr>
        <w:t xml:space="preserve"> </w:t>
      </w:r>
      <w:r w:rsidRPr="008D26C4">
        <w:rPr>
          <w:rFonts w:eastAsiaTheme="minorHAnsi" w:hint="cs"/>
          <w:sz w:val="28"/>
          <w:szCs w:val="28"/>
          <w:rtl/>
        </w:rPr>
        <w:t>ودرجة</w:t>
      </w:r>
      <w:r w:rsidRPr="008D26C4">
        <w:rPr>
          <w:rFonts w:eastAsiaTheme="minorHAnsi"/>
          <w:sz w:val="28"/>
          <w:szCs w:val="28"/>
          <w:rtl/>
        </w:rPr>
        <w:t xml:space="preserve"> </w:t>
      </w:r>
      <w:r w:rsidRPr="008D26C4">
        <w:rPr>
          <w:rFonts w:eastAsiaTheme="minorHAnsi" w:hint="cs"/>
          <w:sz w:val="28"/>
          <w:szCs w:val="28"/>
          <w:rtl/>
        </w:rPr>
        <w:t>حب</w:t>
      </w:r>
      <w:r w:rsidRPr="008D26C4">
        <w:rPr>
          <w:rFonts w:eastAsiaTheme="minorHAnsi"/>
          <w:sz w:val="28"/>
          <w:szCs w:val="28"/>
          <w:rtl/>
        </w:rPr>
        <w:t xml:space="preserve"> </w:t>
      </w:r>
      <w:r w:rsidRPr="008D26C4">
        <w:rPr>
          <w:rFonts w:eastAsiaTheme="minorHAnsi" w:hint="cs"/>
          <w:sz w:val="28"/>
          <w:szCs w:val="28"/>
          <w:rtl/>
        </w:rPr>
        <w:t>الشباب</w:t>
      </w:r>
      <w:r>
        <w:rPr>
          <w:rFonts w:eastAsiaTheme="minorHAnsi"/>
          <w:sz w:val="28"/>
          <w:szCs w:val="28"/>
        </w:rPr>
        <w:t>.</w:t>
      </w:r>
    </w:p>
    <w:p w:rsidR="008D26C4" w:rsidRPr="008D26C4" w:rsidRDefault="008D26C4" w:rsidP="008D26C4">
      <w:pPr>
        <w:spacing w:after="200" w:line="276" w:lineRule="auto"/>
        <w:rPr>
          <w:rFonts w:eastAsiaTheme="minorHAnsi"/>
          <w:sz w:val="28"/>
          <w:szCs w:val="28"/>
        </w:rPr>
      </w:pPr>
      <w:r w:rsidRPr="008D26C4">
        <w:rPr>
          <w:rFonts w:eastAsiaTheme="minorHAnsi" w:hint="cs"/>
          <w:b/>
          <w:bCs/>
          <w:sz w:val="40"/>
          <w:szCs w:val="40"/>
          <w:u w:val="single"/>
          <w:rtl/>
        </w:rPr>
        <w:t>من</w:t>
      </w:r>
      <w:r w:rsidRPr="008D26C4">
        <w:rPr>
          <w:rFonts w:eastAsiaTheme="minorHAnsi"/>
          <w:b/>
          <w:bCs/>
          <w:sz w:val="40"/>
          <w:szCs w:val="40"/>
          <w:u w:val="single"/>
          <w:rtl/>
        </w:rPr>
        <w:t xml:space="preserve"> </w:t>
      </w:r>
      <w:r w:rsidRPr="008D26C4">
        <w:rPr>
          <w:rFonts w:eastAsiaTheme="minorHAnsi" w:hint="cs"/>
          <w:b/>
          <w:bCs/>
          <w:sz w:val="40"/>
          <w:szCs w:val="40"/>
          <w:u w:val="single"/>
          <w:rtl/>
        </w:rPr>
        <w:t>نتيجة</w:t>
      </w:r>
      <w:r w:rsidRPr="008D26C4">
        <w:rPr>
          <w:rFonts w:eastAsiaTheme="minorHAnsi"/>
          <w:b/>
          <w:bCs/>
          <w:sz w:val="40"/>
          <w:szCs w:val="40"/>
          <w:u w:val="single"/>
          <w:rtl/>
        </w:rPr>
        <w:t xml:space="preserve"> </w:t>
      </w:r>
      <w:r w:rsidRPr="008D26C4">
        <w:rPr>
          <w:rFonts w:eastAsiaTheme="minorHAnsi" w:hint="cs"/>
          <w:b/>
          <w:bCs/>
          <w:sz w:val="40"/>
          <w:szCs w:val="40"/>
          <w:u w:val="single"/>
          <w:rtl/>
        </w:rPr>
        <w:t>الدراسة</w:t>
      </w:r>
      <w:r w:rsidRPr="008D26C4">
        <w:rPr>
          <w:rFonts w:eastAsiaTheme="minorHAnsi"/>
          <w:b/>
          <w:bCs/>
          <w:sz w:val="40"/>
          <w:szCs w:val="40"/>
          <w:u w:val="single"/>
          <w:rtl/>
        </w:rPr>
        <w:t xml:space="preserve"> </w:t>
      </w:r>
      <w:r w:rsidRPr="008D26C4">
        <w:rPr>
          <w:rFonts w:eastAsiaTheme="minorHAnsi" w:hint="cs"/>
          <w:b/>
          <w:bCs/>
          <w:sz w:val="40"/>
          <w:szCs w:val="40"/>
          <w:u w:val="single"/>
          <w:rtl/>
        </w:rPr>
        <w:t>الحالية</w:t>
      </w:r>
      <w:r w:rsidRPr="008D26C4">
        <w:rPr>
          <w:rFonts w:eastAsiaTheme="minorHAnsi"/>
          <w:b/>
          <w:bCs/>
          <w:sz w:val="40"/>
          <w:szCs w:val="40"/>
          <w:u w:val="single"/>
          <w:rtl/>
        </w:rPr>
        <w:t xml:space="preserve"> </w:t>
      </w:r>
      <w:r w:rsidRPr="008D26C4">
        <w:rPr>
          <w:rFonts w:eastAsiaTheme="minorHAnsi" w:hint="cs"/>
          <w:b/>
          <w:bCs/>
          <w:sz w:val="40"/>
          <w:szCs w:val="40"/>
          <w:u w:val="single"/>
          <w:rtl/>
        </w:rPr>
        <w:t>،</w:t>
      </w:r>
      <w:r w:rsidRPr="008D26C4">
        <w:rPr>
          <w:rFonts w:eastAsiaTheme="minorHAnsi"/>
          <w:b/>
          <w:bCs/>
          <w:sz w:val="40"/>
          <w:szCs w:val="40"/>
          <w:u w:val="single"/>
          <w:rtl/>
        </w:rPr>
        <w:t xml:space="preserve"> </w:t>
      </w:r>
      <w:r w:rsidRPr="008D26C4">
        <w:rPr>
          <w:rFonts w:eastAsiaTheme="minorHAnsi" w:hint="cs"/>
          <w:b/>
          <w:bCs/>
          <w:sz w:val="40"/>
          <w:szCs w:val="40"/>
          <w:u w:val="single"/>
          <w:rtl/>
        </w:rPr>
        <w:t>يمكن</w:t>
      </w:r>
      <w:r w:rsidRPr="008D26C4">
        <w:rPr>
          <w:rFonts w:eastAsiaTheme="minorHAnsi"/>
          <w:b/>
          <w:bCs/>
          <w:sz w:val="40"/>
          <w:szCs w:val="40"/>
          <w:u w:val="single"/>
          <w:rtl/>
        </w:rPr>
        <w:t xml:space="preserve"> </w:t>
      </w:r>
      <w:r w:rsidRPr="008D26C4">
        <w:rPr>
          <w:rFonts w:eastAsiaTheme="minorHAnsi" w:hint="cs"/>
          <w:b/>
          <w:bCs/>
          <w:sz w:val="40"/>
          <w:szCs w:val="40"/>
          <w:u w:val="single"/>
          <w:rtl/>
        </w:rPr>
        <w:t>للشخص</w:t>
      </w:r>
      <w:r w:rsidRPr="008D26C4">
        <w:rPr>
          <w:rFonts w:eastAsiaTheme="minorHAnsi"/>
          <w:b/>
          <w:bCs/>
          <w:sz w:val="40"/>
          <w:szCs w:val="40"/>
          <w:u w:val="single"/>
          <w:rtl/>
        </w:rPr>
        <w:t xml:space="preserve"> </w:t>
      </w:r>
      <w:r w:rsidRPr="008D26C4">
        <w:rPr>
          <w:rFonts w:eastAsiaTheme="minorHAnsi" w:hint="cs"/>
          <w:b/>
          <w:bCs/>
          <w:sz w:val="40"/>
          <w:szCs w:val="40"/>
          <w:u w:val="single"/>
          <w:rtl/>
        </w:rPr>
        <w:t>أن</w:t>
      </w:r>
      <w:r w:rsidRPr="008D26C4">
        <w:rPr>
          <w:rFonts w:eastAsiaTheme="minorHAnsi"/>
          <w:b/>
          <w:bCs/>
          <w:sz w:val="40"/>
          <w:szCs w:val="40"/>
          <w:u w:val="single"/>
          <w:rtl/>
        </w:rPr>
        <w:t xml:space="preserve"> </w:t>
      </w:r>
      <w:r w:rsidRPr="008D26C4">
        <w:rPr>
          <w:rFonts w:eastAsiaTheme="minorHAnsi" w:hint="cs"/>
          <w:b/>
          <w:bCs/>
          <w:sz w:val="40"/>
          <w:szCs w:val="40"/>
          <w:u w:val="single"/>
          <w:rtl/>
        </w:rPr>
        <w:t>يستنتج</w:t>
      </w:r>
      <w:r w:rsidRPr="008D26C4">
        <w:rPr>
          <w:rFonts w:eastAsiaTheme="minorHAnsi"/>
          <w:b/>
          <w:bCs/>
          <w:sz w:val="40"/>
          <w:szCs w:val="40"/>
          <w:u w:val="single"/>
          <w:rtl/>
        </w:rPr>
        <w:t xml:space="preserve"> </w:t>
      </w:r>
      <w:r w:rsidRPr="008D26C4">
        <w:rPr>
          <w:rFonts w:eastAsiaTheme="minorHAnsi" w:hint="cs"/>
          <w:b/>
          <w:bCs/>
          <w:sz w:val="40"/>
          <w:szCs w:val="40"/>
          <w:u w:val="single"/>
          <w:rtl/>
        </w:rPr>
        <w:t>ما</w:t>
      </w:r>
      <w:r w:rsidRPr="008D26C4">
        <w:rPr>
          <w:rFonts w:eastAsiaTheme="minorHAnsi"/>
          <w:b/>
          <w:bCs/>
          <w:sz w:val="40"/>
          <w:szCs w:val="40"/>
          <w:u w:val="single"/>
          <w:rtl/>
        </w:rPr>
        <w:t xml:space="preserve"> </w:t>
      </w:r>
      <w:r w:rsidRPr="008D26C4">
        <w:rPr>
          <w:rFonts w:eastAsiaTheme="minorHAnsi" w:hint="cs"/>
          <w:b/>
          <w:bCs/>
          <w:sz w:val="40"/>
          <w:szCs w:val="40"/>
          <w:u w:val="single"/>
          <w:rtl/>
        </w:rPr>
        <w:t>يلي</w:t>
      </w:r>
      <w:r w:rsidRPr="008D26C4">
        <w:rPr>
          <w:rFonts w:eastAsiaTheme="minorHAnsi"/>
          <w:sz w:val="28"/>
          <w:szCs w:val="28"/>
        </w:rPr>
        <w:t>:</w:t>
      </w:r>
    </w:p>
    <w:p w:rsidR="008D26C4" w:rsidRPr="008D26C4" w:rsidRDefault="008D26C4" w:rsidP="008D26C4">
      <w:pPr>
        <w:spacing w:after="200" w:line="360" w:lineRule="auto"/>
        <w:rPr>
          <w:rFonts w:eastAsiaTheme="minorHAnsi"/>
          <w:sz w:val="28"/>
          <w:szCs w:val="28"/>
        </w:rPr>
      </w:pPr>
      <w:r w:rsidRPr="008D26C4">
        <w:rPr>
          <w:rFonts w:eastAsiaTheme="minorHAnsi" w:hint="cs"/>
          <w:sz w:val="28"/>
          <w:szCs w:val="28"/>
          <w:rtl/>
        </w:rPr>
        <w:t>يؤثر</w:t>
      </w:r>
      <w:r w:rsidRPr="008D26C4">
        <w:rPr>
          <w:rFonts w:eastAsiaTheme="minorHAnsi"/>
          <w:sz w:val="28"/>
          <w:szCs w:val="28"/>
          <w:rtl/>
        </w:rPr>
        <w:t xml:space="preserve"> </w:t>
      </w:r>
      <w:r w:rsidRPr="008D26C4">
        <w:rPr>
          <w:rFonts w:eastAsiaTheme="minorHAnsi" w:hint="cs"/>
          <w:sz w:val="28"/>
          <w:szCs w:val="28"/>
          <w:rtl/>
        </w:rPr>
        <w:t>حب</w:t>
      </w:r>
      <w:r w:rsidRPr="008D26C4">
        <w:rPr>
          <w:rFonts w:eastAsiaTheme="minorHAnsi"/>
          <w:sz w:val="28"/>
          <w:szCs w:val="28"/>
          <w:rtl/>
        </w:rPr>
        <w:t xml:space="preserve"> </w:t>
      </w:r>
      <w:r w:rsidRPr="008D26C4">
        <w:rPr>
          <w:rFonts w:eastAsiaTheme="minorHAnsi" w:hint="cs"/>
          <w:sz w:val="28"/>
          <w:szCs w:val="28"/>
          <w:rtl/>
        </w:rPr>
        <w:t>الشباب</w:t>
      </w:r>
      <w:r w:rsidRPr="008D26C4">
        <w:rPr>
          <w:rFonts w:eastAsiaTheme="minorHAnsi"/>
          <w:sz w:val="28"/>
          <w:szCs w:val="28"/>
          <w:rtl/>
        </w:rPr>
        <w:t xml:space="preserve"> </w:t>
      </w:r>
      <w:r w:rsidRPr="008D26C4">
        <w:rPr>
          <w:rFonts w:eastAsiaTheme="minorHAnsi" w:hint="cs"/>
          <w:sz w:val="28"/>
          <w:szCs w:val="28"/>
          <w:rtl/>
        </w:rPr>
        <w:t>الشائع</w:t>
      </w:r>
      <w:r w:rsidRPr="008D26C4">
        <w:rPr>
          <w:rFonts w:eastAsiaTheme="minorHAnsi"/>
          <w:sz w:val="28"/>
          <w:szCs w:val="28"/>
          <w:rtl/>
        </w:rPr>
        <w:t xml:space="preserve"> </w:t>
      </w:r>
      <w:r w:rsidRPr="008D26C4">
        <w:rPr>
          <w:rFonts w:eastAsiaTheme="minorHAnsi" w:hint="cs"/>
          <w:sz w:val="28"/>
          <w:szCs w:val="28"/>
          <w:rtl/>
        </w:rPr>
        <w:t>بشكل</w:t>
      </w:r>
      <w:r w:rsidRPr="008D26C4">
        <w:rPr>
          <w:rFonts w:eastAsiaTheme="minorHAnsi"/>
          <w:sz w:val="28"/>
          <w:szCs w:val="28"/>
          <w:rtl/>
        </w:rPr>
        <w:t xml:space="preserve"> </w:t>
      </w:r>
      <w:r w:rsidRPr="008D26C4">
        <w:rPr>
          <w:rFonts w:eastAsiaTheme="minorHAnsi" w:hint="cs"/>
          <w:sz w:val="28"/>
          <w:szCs w:val="28"/>
          <w:rtl/>
        </w:rPr>
        <w:t>سلبي</w:t>
      </w:r>
      <w:r w:rsidRPr="008D26C4">
        <w:rPr>
          <w:rFonts w:eastAsiaTheme="minorHAnsi"/>
          <w:sz w:val="28"/>
          <w:szCs w:val="28"/>
          <w:rtl/>
        </w:rPr>
        <w:t xml:space="preserve"> </w:t>
      </w:r>
      <w:r w:rsidRPr="008D26C4">
        <w:rPr>
          <w:rFonts w:eastAsiaTheme="minorHAnsi" w:hint="cs"/>
          <w:sz w:val="28"/>
          <w:szCs w:val="28"/>
          <w:rtl/>
        </w:rPr>
        <w:t>على</w:t>
      </w:r>
      <w:r w:rsidRPr="008D26C4">
        <w:rPr>
          <w:rFonts w:eastAsiaTheme="minorHAnsi"/>
          <w:sz w:val="28"/>
          <w:szCs w:val="28"/>
          <w:rtl/>
        </w:rPr>
        <w:t xml:space="preserve"> </w:t>
      </w:r>
      <w:r w:rsidRPr="008D26C4">
        <w:rPr>
          <w:rFonts w:eastAsiaTheme="minorHAnsi" w:hint="cs"/>
          <w:sz w:val="28"/>
          <w:szCs w:val="28"/>
          <w:rtl/>
        </w:rPr>
        <w:t>الحالة</w:t>
      </w:r>
      <w:r w:rsidRPr="008D26C4">
        <w:rPr>
          <w:rFonts w:eastAsiaTheme="minorHAnsi"/>
          <w:sz w:val="28"/>
          <w:szCs w:val="28"/>
          <w:rtl/>
        </w:rPr>
        <w:t xml:space="preserve"> </w:t>
      </w:r>
      <w:r w:rsidRPr="008D26C4">
        <w:rPr>
          <w:rFonts w:eastAsiaTheme="minorHAnsi" w:hint="cs"/>
          <w:sz w:val="28"/>
          <w:szCs w:val="28"/>
          <w:rtl/>
        </w:rPr>
        <w:t>النفسية</w:t>
      </w:r>
      <w:r w:rsidRPr="008D26C4">
        <w:rPr>
          <w:rFonts w:eastAsiaTheme="minorHAnsi"/>
          <w:sz w:val="28"/>
          <w:szCs w:val="28"/>
          <w:rtl/>
        </w:rPr>
        <w:t xml:space="preserve"> </w:t>
      </w:r>
      <w:r w:rsidRPr="008D26C4">
        <w:rPr>
          <w:rFonts w:eastAsiaTheme="minorHAnsi" w:hint="cs"/>
          <w:sz w:val="28"/>
          <w:szCs w:val="28"/>
          <w:rtl/>
        </w:rPr>
        <w:t>للمرضى</w:t>
      </w:r>
      <w:r w:rsidRPr="008D26C4">
        <w:rPr>
          <w:rFonts w:eastAsiaTheme="minorHAnsi"/>
          <w:sz w:val="28"/>
          <w:szCs w:val="28"/>
          <w:rtl/>
        </w:rPr>
        <w:t xml:space="preserve"> </w:t>
      </w:r>
      <w:r w:rsidRPr="008D26C4">
        <w:rPr>
          <w:rFonts w:eastAsiaTheme="minorHAnsi" w:hint="cs"/>
          <w:sz w:val="28"/>
          <w:szCs w:val="28"/>
          <w:rtl/>
        </w:rPr>
        <w:t>وكان</w:t>
      </w:r>
      <w:r w:rsidRPr="008D26C4">
        <w:rPr>
          <w:rFonts w:eastAsiaTheme="minorHAnsi"/>
          <w:sz w:val="28"/>
          <w:szCs w:val="28"/>
          <w:rtl/>
        </w:rPr>
        <w:t xml:space="preserve"> </w:t>
      </w:r>
      <w:r w:rsidRPr="008D26C4">
        <w:rPr>
          <w:rFonts w:eastAsiaTheme="minorHAnsi" w:hint="cs"/>
          <w:sz w:val="28"/>
          <w:szCs w:val="28"/>
          <w:rtl/>
        </w:rPr>
        <w:t>هناك</w:t>
      </w:r>
      <w:r w:rsidRPr="008D26C4">
        <w:rPr>
          <w:rFonts w:eastAsiaTheme="minorHAnsi"/>
          <w:sz w:val="28"/>
          <w:szCs w:val="28"/>
          <w:rtl/>
        </w:rPr>
        <w:t xml:space="preserve"> </w:t>
      </w:r>
      <w:r w:rsidRPr="008D26C4">
        <w:rPr>
          <w:rFonts w:eastAsiaTheme="minorHAnsi" w:hint="cs"/>
          <w:sz w:val="28"/>
          <w:szCs w:val="28"/>
          <w:rtl/>
        </w:rPr>
        <w:t>ارتباط</w:t>
      </w:r>
      <w:r w:rsidRPr="008D26C4">
        <w:rPr>
          <w:rFonts w:eastAsiaTheme="minorHAnsi"/>
          <w:sz w:val="28"/>
          <w:szCs w:val="28"/>
          <w:rtl/>
        </w:rPr>
        <w:t xml:space="preserve"> </w:t>
      </w:r>
      <w:r w:rsidRPr="008D26C4">
        <w:rPr>
          <w:rFonts w:eastAsiaTheme="minorHAnsi" w:hint="cs"/>
          <w:sz w:val="28"/>
          <w:szCs w:val="28"/>
          <w:rtl/>
        </w:rPr>
        <w:t>بين</w:t>
      </w:r>
      <w:r w:rsidRPr="008D26C4">
        <w:rPr>
          <w:rFonts w:eastAsiaTheme="minorHAnsi"/>
          <w:sz w:val="28"/>
          <w:szCs w:val="28"/>
          <w:rtl/>
        </w:rPr>
        <w:t xml:space="preserve"> </w:t>
      </w:r>
      <w:r w:rsidRPr="008D26C4">
        <w:rPr>
          <w:rFonts w:eastAsiaTheme="minorHAnsi" w:hint="cs"/>
          <w:sz w:val="28"/>
          <w:szCs w:val="28"/>
          <w:rtl/>
        </w:rPr>
        <w:t>حب</w:t>
      </w:r>
      <w:r w:rsidRPr="008D26C4">
        <w:rPr>
          <w:rFonts w:eastAsiaTheme="minorHAnsi"/>
          <w:sz w:val="28"/>
          <w:szCs w:val="28"/>
          <w:rtl/>
        </w:rPr>
        <w:t xml:space="preserve"> </w:t>
      </w:r>
      <w:r w:rsidRPr="008D26C4">
        <w:rPr>
          <w:rFonts w:eastAsiaTheme="minorHAnsi" w:hint="cs"/>
          <w:sz w:val="28"/>
          <w:szCs w:val="28"/>
          <w:rtl/>
        </w:rPr>
        <w:t>الشباب</w:t>
      </w:r>
      <w:r w:rsidRPr="008D26C4">
        <w:rPr>
          <w:rFonts w:eastAsiaTheme="minorHAnsi"/>
          <w:sz w:val="28"/>
          <w:szCs w:val="28"/>
          <w:rtl/>
        </w:rPr>
        <w:t xml:space="preserve"> </w:t>
      </w:r>
      <w:r w:rsidRPr="008D26C4">
        <w:rPr>
          <w:rFonts w:eastAsiaTheme="minorHAnsi" w:hint="cs"/>
          <w:sz w:val="28"/>
          <w:szCs w:val="28"/>
          <w:rtl/>
        </w:rPr>
        <w:t>مع</w:t>
      </w:r>
      <w:r w:rsidRPr="008D26C4">
        <w:rPr>
          <w:rFonts w:eastAsiaTheme="minorHAnsi"/>
          <w:sz w:val="28"/>
          <w:szCs w:val="28"/>
          <w:rtl/>
        </w:rPr>
        <w:t xml:space="preserve"> </w:t>
      </w:r>
      <w:r w:rsidRPr="008D26C4">
        <w:rPr>
          <w:rFonts w:eastAsiaTheme="minorHAnsi" w:hint="cs"/>
          <w:sz w:val="28"/>
          <w:szCs w:val="28"/>
          <w:rtl/>
        </w:rPr>
        <w:t>الاكتئاب</w:t>
      </w:r>
      <w:r w:rsidRPr="008D26C4">
        <w:rPr>
          <w:rFonts w:eastAsiaTheme="minorHAnsi"/>
          <w:sz w:val="28"/>
          <w:szCs w:val="28"/>
          <w:rtl/>
        </w:rPr>
        <w:t xml:space="preserve"> </w:t>
      </w:r>
      <w:r w:rsidRPr="008D26C4">
        <w:rPr>
          <w:rFonts w:eastAsiaTheme="minorHAnsi" w:hint="cs"/>
          <w:sz w:val="28"/>
          <w:szCs w:val="28"/>
          <w:rtl/>
        </w:rPr>
        <w:t>،</w:t>
      </w:r>
      <w:r w:rsidRPr="008D26C4">
        <w:rPr>
          <w:rFonts w:eastAsiaTheme="minorHAnsi"/>
          <w:sz w:val="28"/>
          <w:szCs w:val="28"/>
          <w:rtl/>
        </w:rPr>
        <w:t xml:space="preserve"> </w:t>
      </w:r>
      <w:r w:rsidRPr="008D26C4">
        <w:rPr>
          <w:rFonts w:eastAsiaTheme="minorHAnsi" w:hint="cs"/>
          <w:sz w:val="28"/>
          <w:szCs w:val="28"/>
          <w:rtl/>
        </w:rPr>
        <w:t>صورة</w:t>
      </w:r>
      <w:r w:rsidRPr="008D26C4">
        <w:rPr>
          <w:rFonts w:eastAsiaTheme="minorHAnsi"/>
          <w:sz w:val="28"/>
          <w:szCs w:val="28"/>
          <w:rtl/>
        </w:rPr>
        <w:t xml:space="preserve"> </w:t>
      </w:r>
      <w:r w:rsidRPr="008D26C4">
        <w:rPr>
          <w:rFonts w:eastAsiaTheme="minorHAnsi" w:hint="cs"/>
          <w:sz w:val="28"/>
          <w:szCs w:val="28"/>
          <w:rtl/>
        </w:rPr>
        <w:t>الجسم</w:t>
      </w:r>
      <w:r w:rsidRPr="008D26C4">
        <w:rPr>
          <w:rFonts w:eastAsiaTheme="minorHAnsi"/>
          <w:sz w:val="28"/>
          <w:szCs w:val="28"/>
          <w:rtl/>
        </w:rPr>
        <w:t xml:space="preserve"> </w:t>
      </w:r>
      <w:r w:rsidRPr="008D26C4">
        <w:rPr>
          <w:rFonts w:eastAsiaTheme="minorHAnsi" w:hint="cs"/>
          <w:sz w:val="28"/>
          <w:szCs w:val="28"/>
          <w:rtl/>
        </w:rPr>
        <w:t>وتقدير</w:t>
      </w:r>
      <w:r w:rsidRPr="008D26C4">
        <w:rPr>
          <w:rFonts w:eastAsiaTheme="minorHAnsi"/>
          <w:sz w:val="28"/>
          <w:szCs w:val="28"/>
          <w:rtl/>
        </w:rPr>
        <w:t xml:space="preserve"> </w:t>
      </w:r>
      <w:r w:rsidRPr="008D26C4">
        <w:rPr>
          <w:rFonts w:eastAsiaTheme="minorHAnsi" w:hint="cs"/>
          <w:sz w:val="28"/>
          <w:szCs w:val="28"/>
          <w:rtl/>
        </w:rPr>
        <w:t>الذات</w:t>
      </w:r>
      <w:r w:rsidRPr="008D26C4">
        <w:rPr>
          <w:rFonts w:eastAsiaTheme="minorHAnsi"/>
          <w:sz w:val="28"/>
          <w:szCs w:val="28"/>
        </w:rPr>
        <w:t>.</w:t>
      </w:r>
    </w:p>
    <w:p w:rsidR="008D26C4" w:rsidRPr="008D26C4" w:rsidRDefault="008D26C4" w:rsidP="008D26C4">
      <w:pPr>
        <w:spacing w:after="200" w:line="276" w:lineRule="auto"/>
        <w:rPr>
          <w:rFonts w:eastAsiaTheme="minorHAnsi"/>
          <w:b/>
          <w:bCs/>
          <w:sz w:val="40"/>
          <w:szCs w:val="40"/>
          <w:u w:val="single"/>
        </w:rPr>
      </w:pPr>
      <w:r w:rsidRPr="008D26C4">
        <w:rPr>
          <w:rFonts w:eastAsiaTheme="minorHAnsi" w:hint="cs"/>
          <w:b/>
          <w:bCs/>
          <w:sz w:val="40"/>
          <w:szCs w:val="40"/>
          <w:u w:val="single"/>
          <w:rtl/>
        </w:rPr>
        <w:t>بناءً</w:t>
      </w:r>
      <w:r w:rsidRPr="008D26C4">
        <w:rPr>
          <w:rFonts w:eastAsiaTheme="minorHAnsi"/>
          <w:b/>
          <w:bCs/>
          <w:sz w:val="40"/>
          <w:szCs w:val="40"/>
          <w:u w:val="single"/>
          <w:rtl/>
        </w:rPr>
        <w:t xml:space="preserve"> </w:t>
      </w:r>
      <w:r w:rsidRPr="008D26C4">
        <w:rPr>
          <w:rFonts w:eastAsiaTheme="minorHAnsi" w:hint="cs"/>
          <w:b/>
          <w:bCs/>
          <w:sz w:val="40"/>
          <w:szCs w:val="40"/>
          <w:u w:val="single"/>
          <w:rtl/>
        </w:rPr>
        <w:t>على</w:t>
      </w:r>
      <w:r w:rsidRPr="008D26C4">
        <w:rPr>
          <w:rFonts w:eastAsiaTheme="minorHAnsi"/>
          <w:b/>
          <w:bCs/>
          <w:sz w:val="40"/>
          <w:szCs w:val="40"/>
          <w:u w:val="single"/>
          <w:rtl/>
        </w:rPr>
        <w:t xml:space="preserve"> </w:t>
      </w:r>
      <w:r w:rsidRPr="008D26C4">
        <w:rPr>
          <w:rFonts w:eastAsiaTheme="minorHAnsi" w:hint="cs"/>
          <w:b/>
          <w:bCs/>
          <w:sz w:val="40"/>
          <w:szCs w:val="40"/>
          <w:u w:val="single"/>
          <w:rtl/>
        </w:rPr>
        <w:t>النتائج</w:t>
      </w:r>
      <w:r w:rsidRPr="008D26C4">
        <w:rPr>
          <w:rFonts w:eastAsiaTheme="minorHAnsi"/>
          <w:b/>
          <w:bCs/>
          <w:sz w:val="40"/>
          <w:szCs w:val="40"/>
          <w:u w:val="single"/>
          <w:rtl/>
        </w:rPr>
        <w:t xml:space="preserve"> </w:t>
      </w:r>
      <w:r w:rsidRPr="008D26C4">
        <w:rPr>
          <w:rFonts w:eastAsiaTheme="minorHAnsi" w:hint="cs"/>
          <w:b/>
          <w:bCs/>
          <w:sz w:val="40"/>
          <w:szCs w:val="40"/>
          <w:u w:val="single"/>
          <w:rtl/>
        </w:rPr>
        <w:t>السابقة</w:t>
      </w:r>
      <w:r w:rsidRPr="008D26C4">
        <w:rPr>
          <w:rFonts w:eastAsiaTheme="minorHAnsi"/>
          <w:b/>
          <w:bCs/>
          <w:sz w:val="40"/>
          <w:szCs w:val="40"/>
          <w:u w:val="single"/>
          <w:rtl/>
        </w:rPr>
        <w:t xml:space="preserve"> </w:t>
      </w:r>
      <w:r w:rsidRPr="008D26C4">
        <w:rPr>
          <w:rFonts w:eastAsiaTheme="minorHAnsi" w:hint="cs"/>
          <w:b/>
          <w:bCs/>
          <w:sz w:val="40"/>
          <w:szCs w:val="40"/>
          <w:u w:val="single"/>
          <w:rtl/>
        </w:rPr>
        <w:t>للدراسة</w:t>
      </w:r>
      <w:r w:rsidRPr="008D26C4">
        <w:rPr>
          <w:rFonts w:eastAsiaTheme="minorHAnsi"/>
          <w:b/>
          <w:bCs/>
          <w:sz w:val="40"/>
          <w:szCs w:val="40"/>
          <w:u w:val="single"/>
          <w:rtl/>
        </w:rPr>
        <w:t xml:space="preserve"> </w:t>
      </w:r>
      <w:r w:rsidRPr="008D26C4">
        <w:rPr>
          <w:rFonts w:eastAsiaTheme="minorHAnsi" w:hint="cs"/>
          <w:b/>
          <w:bCs/>
          <w:sz w:val="40"/>
          <w:szCs w:val="40"/>
          <w:u w:val="single"/>
          <w:rtl/>
        </w:rPr>
        <w:t>الحالية</w:t>
      </w:r>
      <w:r w:rsidRPr="008D26C4">
        <w:rPr>
          <w:rFonts w:eastAsiaTheme="minorHAnsi"/>
          <w:b/>
          <w:bCs/>
          <w:sz w:val="40"/>
          <w:szCs w:val="40"/>
          <w:u w:val="single"/>
          <w:rtl/>
        </w:rPr>
        <w:t xml:space="preserve"> </w:t>
      </w:r>
      <w:r w:rsidRPr="008D26C4">
        <w:rPr>
          <w:rFonts w:eastAsiaTheme="minorHAnsi" w:hint="cs"/>
          <w:b/>
          <w:bCs/>
          <w:sz w:val="40"/>
          <w:szCs w:val="40"/>
          <w:u w:val="single"/>
          <w:rtl/>
        </w:rPr>
        <w:t>،</w:t>
      </w:r>
      <w:r w:rsidRPr="008D26C4">
        <w:rPr>
          <w:rFonts w:eastAsiaTheme="minorHAnsi"/>
          <w:b/>
          <w:bCs/>
          <w:sz w:val="40"/>
          <w:szCs w:val="40"/>
          <w:u w:val="single"/>
          <w:rtl/>
        </w:rPr>
        <w:t xml:space="preserve"> </w:t>
      </w:r>
      <w:r w:rsidRPr="008D26C4">
        <w:rPr>
          <w:rFonts w:eastAsiaTheme="minorHAnsi" w:hint="cs"/>
          <w:b/>
          <w:bCs/>
          <w:sz w:val="40"/>
          <w:szCs w:val="40"/>
          <w:u w:val="single"/>
          <w:rtl/>
        </w:rPr>
        <w:t>تم</w:t>
      </w:r>
      <w:r w:rsidRPr="008D26C4">
        <w:rPr>
          <w:rFonts w:eastAsiaTheme="minorHAnsi"/>
          <w:b/>
          <w:bCs/>
          <w:sz w:val="40"/>
          <w:szCs w:val="40"/>
          <w:u w:val="single"/>
          <w:rtl/>
        </w:rPr>
        <w:t xml:space="preserve"> </w:t>
      </w:r>
      <w:r w:rsidRPr="008D26C4">
        <w:rPr>
          <w:rFonts w:eastAsiaTheme="minorHAnsi" w:hint="cs"/>
          <w:b/>
          <w:bCs/>
          <w:sz w:val="40"/>
          <w:szCs w:val="40"/>
          <w:u w:val="single"/>
          <w:rtl/>
        </w:rPr>
        <w:t>اقتراح</w:t>
      </w:r>
      <w:r w:rsidRPr="008D26C4">
        <w:rPr>
          <w:rFonts w:eastAsiaTheme="minorHAnsi"/>
          <w:b/>
          <w:bCs/>
          <w:sz w:val="40"/>
          <w:szCs w:val="40"/>
          <w:u w:val="single"/>
          <w:rtl/>
        </w:rPr>
        <w:t xml:space="preserve"> </w:t>
      </w:r>
      <w:r w:rsidRPr="008D26C4">
        <w:rPr>
          <w:rFonts w:eastAsiaTheme="minorHAnsi" w:hint="cs"/>
          <w:b/>
          <w:bCs/>
          <w:sz w:val="40"/>
          <w:szCs w:val="40"/>
          <w:u w:val="single"/>
          <w:rtl/>
        </w:rPr>
        <w:t>التوصيات</w:t>
      </w:r>
      <w:r w:rsidRPr="008D26C4">
        <w:rPr>
          <w:rFonts w:eastAsiaTheme="minorHAnsi"/>
          <w:b/>
          <w:bCs/>
          <w:sz w:val="40"/>
          <w:szCs w:val="40"/>
          <w:u w:val="single"/>
          <w:rtl/>
        </w:rPr>
        <w:t xml:space="preserve"> </w:t>
      </w:r>
      <w:r w:rsidRPr="008D26C4">
        <w:rPr>
          <w:rFonts w:eastAsiaTheme="minorHAnsi" w:hint="cs"/>
          <w:b/>
          <w:bCs/>
          <w:sz w:val="40"/>
          <w:szCs w:val="40"/>
          <w:u w:val="single"/>
          <w:rtl/>
        </w:rPr>
        <w:t>التالية</w:t>
      </w:r>
      <w:r w:rsidRPr="008D26C4">
        <w:rPr>
          <w:rFonts w:eastAsiaTheme="minorHAnsi"/>
          <w:b/>
          <w:bCs/>
          <w:sz w:val="40"/>
          <w:szCs w:val="40"/>
          <w:u w:val="single"/>
        </w:rPr>
        <w:t>:</w:t>
      </w:r>
    </w:p>
    <w:p w:rsidR="008D26C4" w:rsidRPr="008D26C4" w:rsidRDefault="008D26C4" w:rsidP="008D26C4">
      <w:pPr>
        <w:numPr>
          <w:ilvl w:val="0"/>
          <w:numId w:val="28"/>
        </w:numPr>
        <w:spacing w:after="200" w:line="360" w:lineRule="auto"/>
        <w:rPr>
          <w:rFonts w:eastAsiaTheme="minorHAnsi"/>
          <w:sz w:val="28"/>
          <w:szCs w:val="28"/>
        </w:rPr>
      </w:pPr>
      <w:r w:rsidRPr="008D26C4">
        <w:rPr>
          <w:rFonts w:eastAsiaTheme="minorHAnsi" w:hint="cs"/>
          <w:sz w:val="28"/>
          <w:szCs w:val="28"/>
          <w:rtl/>
        </w:rPr>
        <w:t>ينبغي</w:t>
      </w:r>
      <w:r w:rsidRPr="008D26C4">
        <w:rPr>
          <w:rFonts w:eastAsiaTheme="minorHAnsi"/>
          <w:sz w:val="28"/>
          <w:szCs w:val="28"/>
          <w:rtl/>
        </w:rPr>
        <w:t xml:space="preserve"> </w:t>
      </w:r>
      <w:r w:rsidRPr="008D26C4">
        <w:rPr>
          <w:rFonts w:eastAsiaTheme="minorHAnsi" w:hint="cs"/>
          <w:sz w:val="28"/>
          <w:szCs w:val="28"/>
          <w:rtl/>
        </w:rPr>
        <w:t>تطبيق</w:t>
      </w:r>
      <w:r w:rsidRPr="008D26C4">
        <w:rPr>
          <w:rFonts w:eastAsiaTheme="minorHAnsi"/>
          <w:sz w:val="28"/>
          <w:szCs w:val="28"/>
          <w:rtl/>
        </w:rPr>
        <w:t xml:space="preserve"> </w:t>
      </w:r>
      <w:r w:rsidRPr="008D26C4">
        <w:rPr>
          <w:rFonts w:eastAsiaTheme="minorHAnsi" w:hint="cs"/>
          <w:sz w:val="28"/>
          <w:szCs w:val="28"/>
          <w:rtl/>
        </w:rPr>
        <w:t>برنامج</w:t>
      </w:r>
      <w:r w:rsidRPr="008D26C4">
        <w:rPr>
          <w:rFonts w:eastAsiaTheme="minorHAnsi"/>
          <w:sz w:val="28"/>
          <w:szCs w:val="28"/>
          <w:rtl/>
        </w:rPr>
        <w:t xml:space="preserve"> </w:t>
      </w:r>
      <w:r w:rsidRPr="008D26C4">
        <w:rPr>
          <w:rFonts w:eastAsiaTheme="minorHAnsi" w:hint="cs"/>
          <w:sz w:val="28"/>
          <w:szCs w:val="28"/>
          <w:rtl/>
        </w:rPr>
        <w:t>تدريب</w:t>
      </w:r>
      <w:r w:rsidRPr="008D26C4">
        <w:rPr>
          <w:rFonts w:eastAsiaTheme="minorHAnsi"/>
          <w:sz w:val="28"/>
          <w:szCs w:val="28"/>
          <w:rtl/>
        </w:rPr>
        <w:t xml:space="preserve"> </w:t>
      </w:r>
      <w:r w:rsidRPr="008D26C4">
        <w:rPr>
          <w:rFonts w:eastAsiaTheme="minorHAnsi" w:hint="cs"/>
          <w:sz w:val="28"/>
          <w:szCs w:val="28"/>
          <w:rtl/>
        </w:rPr>
        <w:t>على</w:t>
      </w:r>
      <w:r w:rsidRPr="008D26C4">
        <w:rPr>
          <w:rFonts w:eastAsiaTheme="minorHAnsi"/>
          <w:sz w:val="28"/>
          <w:szCs w:val="28"/>
          <w:rtl/>
        </w:rPr>
        <w:t xml:space="preserve"> </w:t>
      </w:r>
      <w:r w:rsidRPr="008D26C4">
        <w:rPr>
          <w:rFonts w:eastAsiaTheme="minorHAnsi" w:hint="cs"/>
          <w:sz w:val="28"/>
          <w:szCs w:val="28"/>
          <w:rtl/>
        </w:rPr>
        <w:t>الإجهاد</w:t>
      </w:r>
      <w:r w:rsidRPr="008D26C4">
        <w:rPr>
          <w:rFonts w:eastAsiaTheme="minorHAnsi"/>
          <w:sz w:val="28"/>
          <w:szCs w:val="28"/>
          <w:rtl/>
        </w:rPr>
        <w:t xml:space="preserve"> </w:t>
      </w:r>
      <w:r w:rsidRPr="008D26C4">
        <w:rPr>
          <w:rFonts w:eastAsiaTheme="minorHAnsi" w:hint="cs"/>
          <w:sz w:val="28"/>
          <w:szCs w:val="28"/>
          <w:rtl/>
        </w:rPr>
        <w:t>والتأكيد</w:t>
      </w:r>
      <w:r w:rsidRPr="008D26C4">
        <w:rPr>
          <w:rFonts w:eastAsiaTheme="minorHAnsi"/>
          <w:sz w:val="28"/>
          <w:szCs w:val="28"/>
          <w:rtl/>
        </w:rPr>
        <w:t xml:space="preserve"> </w:t>
      </w:r>
      <w:r w:rsidRPr="008D26C4">
        <w:rPr>
          <w:rFonts w:eastAsiaTheme="minorHAnsi" w:hint="cs"/>
          <w:sz w:val="28"/>
          <w:szCs w:val="28"/>
          <w:rtl/>
        </w:rPr>
        <w:t>على</w:t>
      </w:r>
      <w:r w:rsidRPr="008D26C4">
        <w:rPr>
          <w:rFonts w:eastAsiaTheme="minorHAnsi"/>
          <w:sz w:val="28"/>
          <w:szCs w:val="28"/>
          <w:rtl/>
        </w:rPr>
        <w:t xml:space="preserve"> </w:t>
      </w:r>
      <w:r w:rsidRPr="008D26C4">
        <w:rPr>
          <w:rFonts w:eastAsiaTheme="minorHAnsi" w:hint="cs"/>
          <w:sz w:val="28"/>
          <w:szCs w:val="28"/>
          <w:rtl/>
        </w:rPr>
        <w:t>مرضى</w:t>
      </w:r>
      <w:r w:rsidRPr="008D26C4">
        <w:rPr>
          <w:rFonts w:eastAsiaTheme="minorHAnsi"/>
          <w:sz w:val="28"/>
          <w:szCs w:val="28"/>
          <w:rtl/>
        </w:rPr>
        <w:t xml:space="preserve"> </w:t>
      </w:r>
      <w:r w:rsidRPr="008D26C4">
        <w:rPr>
          <w:rFonts w:eastAsiaTheme="minorHAnsi" w:hint="cs"/>
          <w:sz w:val="28"/>
          <w:szCs w:val="28"/>
          <w:rtl/>
        </w:rPr>
        <w:t>حب</w:t>
      </w:r>
      <w:r w:rsidRPr="008D26C4">
        <w:rPr>
          <w:rFonts w:eastAsiaTheme="minorHAnsi"/>
          <w:sz w:val="28"/>
          <w:szCs w:val="28"/>
          <w:rtl/>
        </w:rPr>
        <w:t xml:space="preserve"> </w:t>
      </w:r>
      <w:r w:rsidRPr="008D26C4">
        <w:rPr>
          <w:rFonts w:eastAsiaTheme="minorHAnsi" w:hint="cs"/>
          <w:sz w:val="28"/>
          <w:szCs w:val="28"/>
          <w:rtl/>
        </w:rPr>
        <w:t>الشباب</w:t>
      </w:r>
      <w:r w:rsidRPr="008D26C4">
        <w:rPr>
          <w:rFonts w:eastAsiaTheme="minorHAnsi"/>
          <w:sz w:val="28"/>
          <w:szCs w:val="28"/>
          <w:rtl/>
        </w:rPr>
        <w:t xml:space="preserve"> </w:t>
      </w:r>
      <w:r w:rsidRPr="008D26C4">
        <w:rPr>
          <w:rFonts w:eastAsiaTheme="minorHAnsi" w:hint="cs"/>
          <w:sz w:val="28"/>
          <w:szCs w:val="28"/>
          <w:rtl/>
        </w:rPr>
        <w:t>للتخفيف</w:t>
      </w:r>
      <w:r w:rsidRPr="008D26C4">
        <w:rPr>
          <w:rFonts w:eastAsiaTheme="minorHAnsi"/>
          <w:sz w:val="28"/>
          <w:szCs w:val="28"/>
          <w:rtl/>
        </w:rPr>
        <w:t xml:space="preserve"> </w:t>
      </w:r>
      <w:r w:rsidRPr="008D26C4">
        <w:rPr>
          <w:rFonts w:eastAsiaTheme="minorHAnsi" w:hint="cs"/>
          <w:sz w:val="28"/>
          <w:szCs w:val="28"/>
          <w:rtl/>
        </w:rPr>
        <w:t>من</w:t>
      </w:r>
      <w:r w:rsidRPr="008D26C4">
        <w:rPr>
          <w:rFonts w:eastAsiaTheme="minorHAnsi"/>
          <w:sz w:val="28"/>
          <w:szCs w:val="28"/>
          <w:rtl/>
        </w:rPr>
        <w:t xml:space="preserve"> </w:t>
      </w:r>
      <w:r w:rsidRPr="008D26C4">
        <w:rPr>
          <w:rFonts w:eastAsiaTheme="minorHAnsi" w:hint="cs"/>
          <w:sz w:val="28"/>
          <w:szCs w:val="28"/>
          <w:rtl/>
        </w:rPr>
        <w:t>مشاكلهم</w:t>
      </w:r>
      <w:r w:rsidRPr="008D26C4">
        <w:rPr>
          <w:rFonts w:eastAsiaTheme="minorHAnsi"/>
          <w:sz w:val="28"/>
          <w:szCs w:val="28"/>
          <w:rtl/>
        </w:rPr>
        <w:t xml:space="preserve"> </w:t>
      </w:r>
      <w:r w:rsidRPr="008D26C4">
        <w:rPr>
          <w:rFonts w:eastAsiaTheme="minorHAnsi" w:hint="cs"/>
          <w:sz w:val="28"/>
          <w:szCs w:val="28"/>
          <w:rtl/>
        </w:rPr>
        <w:t>النفسية</w:t>
      </w:r>
      <w:r w:rsidRPr="008D26C4">
        <w:rPr>
          <w:rFonts w:eastAsiaTheme="minorHAnsi"/>
          <w:sz w:val="28"/>
          <w:szCs w:val="28"/>
          <w:rtl/>
        </w:rPr>
        <w:t xml:space="preserve"> </w:t>
      </w:r>
      <w:r w:rsidRPr="008D26C4">
        <w:rPr>
          <w:rFonts w:eastAsiaTheme="minorHAnsi" w:hint="cs"/>
          <w:sz w:val="28"/>
          <w:szCs w:val="28"/>
          <w:rtl/>
        </w:rPr>
        <w:t>وتعزيز</w:t>
      </w:r>
      <w:r w:rsidRPr="008D26C4">
        <w:rPr>
          <w:rFonts w:eastAsiaTheme="minorHAnsi"/>
          <w:sz w:val="28"/>
          <w:szCs w:val="28"/>
          <w:rtl/>
        </w:rPr>
        <w:t xml:space="preserve"> </w:t>
      </w:r>
      <w:r w:rsidRPr="008D26C4">
        <w:rPr>
          <w:rFonts w:eastAsiaTheme="minorHAnsi" w:hint="cs"/>
          <w:sz w:val="28"/>
          <w:szCs w:val="28"/>
          <w:rtl/>
        </w:rPr>
        <w:t>أنماط</w:t>
      </w:r>
      <w:r w:rsidRPr="008D26C4">
        <w:rPr>
          <w:rFonts w:eastAsiaTheme="minorHAnsi"/>
          <w:sz w:val="28"/>
          <w:szCs w:val="28"/>
          <w:rtl/>
        </w:rPr>
        <w:t xml:space="preserve"> </w:t>
      </w:r>
      <w:r w:rsidRPr="008D26C4">
        <w:rPr>
          <w:rFonts w:eastAsiaTheme="minorHAnsi" w:hint="cs"/>
          <w:sz w:val="28"/>
          <w:szCs w:val="28"/>
          <w:rtl/>
        </w:rPr>
        <w:t>التكيف</w:t>
      </w:r>
      <w:r w:rsidRPr="008D26C4">
        <w:rPr>
          <w:rFonts w:eastAsiaTheme="minorHAnsi"/>
          <w:sz w:val="28"/>
          <w:szCs w:val="28"/>
          <w:rtl/>
        </w:rPr>
        <w:t xml:space="preserve"> </w:t>
      </w:r>
      <w:r w:rsidRPr="008D26C4">
        <w:rPr>
          <w:rFonts w:eastAsiaTheme="minorHAnsi" w:hint="cs"/>
          <w:sz w:val="28"/>
          <w:szCs w:val="28"/>
          <w:rtl/>
        </w:rPr>
        <w:t>لديهم</w:t>
      </w:r>
      <w:r w:rsidRPr="008D26C4">
        <w:rPr>
          <w:rFonts w:eastAsiaTheme="minorHAnsi"/>
          <w:sz w:val="28"/>
          <w:szCs w:val="28"/>
        </w:rPr>
        <w:t>.</w:t>
      </w:r>
    </w:p>
    <w:p w:rsidR="008D26C4" w:rsidRPr="008D26C4" w:rsidRDefault="008D26C4" w:rsidP="008D26C4">
      <w:pPr>
        <w:numPr>
          <w:ilvl w:val="0"/>
          <w:numId w:val="28"/>
        </w:numPr>
        <w:spacing w:after="200" w:line="360" w:lineRule="auto"/>
        <w:rPr>
          <w:rFonts w:eastAsiaTheme="minorHAnsi"/>
          <w:sz w:val="28"/>
          <w:szCs w:val="28"/>
        </w:rPr>
      </w:pPr>
      <w:r w:rsidRPr="008D26C4">
        <w:rPr>
          <w:rFonts w:eastAsiaTheme="minorHAnsi" w:hint="cs"/>
          <w:sz w:val="28"/>
          <w:szCs w:val="28"/>
          <w:rtl/>
        </w:rPr>
        <w:t>يجب</w:t>
      </w:r>
      <w:r w:rsidRPr="008D26C4">
        <w:rPr>
          <w:rFonts w:eastAsiaTheme="minorHAnsi"/>
          <w:sz w:val="28"/>
          <w:szCs w:val="28"/>
          <w:rtl/>
        </w:rPr>
        <w:t xml:space="preserve"> </w:t>
      </w:r>
      <w:r w:rsidRPr="008D26C4">
        <w:rPr>
          <w:rFonts w:eastAsiaTheme="minorHAnsi" w:hint="cs"/>
          <w:sz w:val="28"/>
          <w:szCs w:val="28"/>
          <w:rtl/>
        </w:rPr>
        <w:t>أن</w:t>
      </w:r>
      <w:r w:rsidRPr="008D26C4">
        <w:rPr>
          <w:rFonts w:eastAsiaTheme="minorHAnsi"/>
          <w:sz w:val="28"/>
          <w:szCs w:val="28"/>
          <w:rtl/>
        </w:rPr>
        <w:t xml:space="preserve"> </w:t>
      </w:r>
      <w:r w:rsidRPr="008D26C4">
        <w:rPr>
          <w:rFonts w:eastAsiaTheme="minorHAnsi" w:hint="cs"/>
          <w:sz w:val="28"/>
          <w:szCs w:val="28"/>
          <w:rtl/>
        </w:rPr>
        <w:t>يتم</w:t>
      </w:r>
      <w:r w:rsidRPr="008D26C4">
        <w:rPr>
          <w:rFonts w:eastAsiaTheme="minorHAnsi"/>
          <w:sz w:val="28"/>
          <w:szCs w:val="28"/>
          <w:rtl/>
        </w:rPr>
        <w:t xml:space="preserve"> </w:t>
      </w:r>
      <w:r w:rsidRPr="008D26C4">
        <w:rPr>
          <w:rFonts w:eastAsiaTheme="minorHAnsi" w:hint="cs"/>
          <w:sz w:val="28"/>
          <w:szCs w:val="28"/>
          <w:rtl/>
        </w:rPr>
        <w:t>دمج</w:t>
      </w:r>
      <w:r w:rsidRPr="008D26C4">
        <w:rPr>
          <w:rFonts w:eastAsiaTheme="minorHAnsi"/>
          <w:sz w:val="28"/>
          <w:szCs w:val="28"/>
          <w:rtl/>
        </w:rPr>
        <w:t xml:space="preserve"> </w:t>
      </w:r>
      <w:r w:rsidRPr="008D26C4">
        <w:rPr>
          <w:rFonts w:eastAsiaTheme="minorHAnsi" w:hint="cs"/>
          <w:sz w:val="28"/>
          <w:szCs w:val="28"/>
          <w:rtl/>
        </w:rPr>
        <w:t>الاستشارة</w:t>
      </w:r>
      <w:r w:rsidRPr="008D26C4">
        <w:rPr>
          <w:rFonts w:eastAsiaTheme="minorHAnsi"/>
          <w:sz w:val="28"/>
          <w:szCs w:val="28"/>
          <w:rtl/>
        </w:rPr>
        <w:t xml:space="preserve"> </w:t>
      </w:r>
      <w:r w:rsidRPr="008D26C4">
        <w:rPr>
          <w:rFonts w:eastAsiaTheme="minorHAnsi" w:hint="cs"/>
          <w:sz w:val="28"/>
          <w:szCs w:val="28"/>
          <w:rtl/>
        </w:rPr>
        <w:t>النفسية</w:t>
      </w:r>
      <w:r w:rsidRPr="008D26C4">
        <w:rPr>
          <w:rFonts w:eastAsiaTheme="minorHAnsi"/>
          <w:sz w:val="28"/>
          <w:szCs w:val="28"/>
          <w:rtl/>
        </w:rPr>
        <w:t xml:space="preserve"> </w:t>
      </w:r>
      <w:r w:rsidRPr="008D26C4">
        <w:rPr>
          <w:rFonts w:eastAsiaTheme="minorHAnsi" w:hint="cs"/>
          <w:sz w:val="28"/>
          <w:szCs w:val="28"/>
          <w:rtl/>
        </w:rPr>
        <w:t>كجزء</w:t>
      </w:r>
      <w:r w:rsidRPr="008D26C4">
        <w:rPr>
          <w:rFonts w:eastAsiaTheme="minorHAnsi"/>
          <w:sz w:val="28"/>
          <w:szCs w:val="28"/>
          <w:rtl/>
        </w:rPr>
        <w:t xml:space="preserve"> </w:t>
      </w:r>
      <w:r w:rsidRPr="008D26C4">
        <w:rPr>
          <w:rFonts w:eastAsiaTheme="minorHAnsi" w:hint="cs"/>
          <w:sz w:val="28"/>
          <w:szCs w:val="28"/>
          <w:rtl/>
        </w:rPr>
        <w:t>من</w:t>
      </w:r>
      <w:r w:rsidRPr="008D26C4">
        <w:rPr>
          <w:rFonts w:eastAsiaTheme="minorHAnsi"/>
          <w:sz w:val="28"/>
          <w:szCs w:val="28"/>
          <w:rtl/>
        </w:rPr>
        <w:t xml:space="preserve"> </w:t>
      </w:r>
      <w:r w:rsidRPr="008D26C4">
        <w:rPr>
          <w:rFonts w:eastAsiaTheme="minorHAnsi" w:hint="cs"/>
          <w:sz w:val="28"/>
          <w:szCs w:val="28"/>
          <w:rtl/>
        </w:rPr>
        <w:t>التدخل</w:t>
      </w:r>
      <w:r w:rsidRPr="008D26C4">
        <w:rPr>
          <w:rFonts w:eastAsiaTheme="minorHAnsi"/>
          <w:sz w:val="28"/>
          <w:szCs w:val="28"/>
          <w:rtl/>
        </w:rPr>
        <w:t xml:space="preserve"> </w:t>
      </w:r>
      <w:r w:rsidRPr="008D26C4">
        <w:rPr>
          <w:rFonts w:eastAsiaTheme="minorHAnsi" w:hint="cs"/>
          <w:sz w:val="28"/>
          <w:szCs w:val="28"/>
          <w:rtl/>
        </w:rPr>
        <w:t>التمريض</w:t>
      </w:r>
      <w:r w:rsidRPr="008D26C4">
        <w:rPr>
          <w:rFonts w:eastAsiaTheme="minorHAnsi"/>
          <w:sz w:val="28"/>
          <w:szCs w:val="28"/>
          <w:rtl/>
        </w:rPr>
        <w:t xml:space="preserve"> </w:t>
      </w:r>
      <w:r w:rsidRPr="008D26C4">
        <w:rPr>
          <w:rFonts w:eastAsiaTheme="minorHAnsi" w:hint="cs"/>
          <w:sz w:val="28"/>
          <w:szCs w:val="28"/>
          <w:rtl/>
        </w:rPr>
        <w:t>لمرضى</w:t>
      </w:r>
      <w:r w:rsidRPr="008D26C4">
        <w:rPr>
          <w:rFonts w:eastAsiaTheme="minorHAnsi"/>
          <w:sz w:val="28"/>
          <w:szCs w:val="28"/>
          <w:rtl/>
        </w:rPr>
        <w:t xml:space="preserve"> </w:t>
      </w:r>
      <w:r w:rsidRPr="008D26C4">
        <w:rPr>
          <w:rFonts w:eastAsiaTheme="minorHAnsi" w:hint="cs"/>
          <w:sz w:val="28"/>
          <w:szCs w:val="28"/>
          <w:rtl/>
        </w:rPr>
        <w:t>حب</w:t>
      </w:r>
      <w:r w:rsidRPr="008D26C4">
        <w:rPr>
          <w:rFonts w:eastAsiaTheme="minorHAnsi"/>
          <w:sz w:val="28"/>
          <w:szCs w:val="28"/>
          <w:rtl/>
        </w:rPr>
        <w:t xml:space="preserve"> </w:t>
      </w:r>
      <w:r w:rsidRPr="008D26C4">
        <w:rPr>
          <w:rFonts w:eastAsiaTheme="minorHAnsi" w:hint="cs"/>
          <w:sz w:val="28"/>
          <w:szCs w:val="28"/>
          <w:rtl/>
        </w:rPr>
        <w:t>الشباب</w:t>
      </w:r>
      <w:r w:rsidRPr="008D26C4">
        <w:rPr>
          <w:rFonts w:eastAsiaTheme="minorHAnsi"/>
          <w:sz w:val="28"/>
          <w:szCs w:val="28"/>
          <w:rtl/>
        </w:rPr>
        <w:t xml:space="preserve"> </w:t>
      </w:r>
      <w:r w:rsidRPr="008D26C4">
        <w:rPr>
          <w:rFonts w:eastAsiaTheme="minorHAnsi" w:hint="cs"/>
          <w:sz w:val="28"/>
          <w:szCs w:val="28"/>
          <w:rtl/>
        </w:rPr>
        <w:t>لتحسين</w:t>
      </w:r>
      <w:r w:rsidRPr="008D26C4">
        <w:rPr>
          <w:rFonts w:eastAsiaTheme="minorHAnsi"/>
          <w:sz w:val="28"/>
          <w:szCs w:val="28"/>
          <w:rtl/>
        </w:rPr>
        <w:t xml:space="preserve"> </w:t>
      </w:r>
      <w:r w:rsidRPr="008D26C4">
        <w:rPr>
          <w:rFonts w:eastAsiaTheme="minorHAnsi" w:hint="cs"/>
          <w:sz w:val="28"/>
          <w:szCs w:val="28"/>
          <w:rtl/>
        </w:rPr>
        <w:t>تقديرهم</w:t>
      </w:r>
      <w:r w:rsidRPr="008D26C4">
        <w:rPr>
          <w:rFonts w:eastAsiaTheme="minorHAnsi"/>
          <w:sz w:val="28"/>
          <w:szCs w:val="28"/>
          <w:rtl/>
        </w:rPr>
        <w:t xml:space="preserve"> </w:t>
      </w:r>
      <w:r w:rsidRPr="008D26C4">
        <w:rPr>
          <w:rFonts w:eastAsiaTheme="minorHAnsi" w:hint="cs"/>
          <w:sz w:val="28"/>
          <w:szCs w:val="28"/>
          <w:rtl/>
        </w:rPr>
        <w:t>لذاتهم</w:t>
      </w:r>
      <w:r w:rsidRPr="008D26C4">
        <w:rPr>
          <w:rFonts w:eastAsiaTheme="minorHAnsi"/>
          <w:sz w:val="28"/>
          <w:szCs w:val="28"/>
          <w:rtl/>
        </w:rPr>
        <w:t xml:space="preserve"> </w:t>
      </w:r>
      <w:r w:rsidRPr="008D26C4">
        <w:rPr>
          <w:rFonts w:eastAsiaTheme="minorHAnsi" w:hint="cs"/>
          <w:sz w:val="28"/>
          <w:szCs w:val="28"/>
          <w:rtl/>
        </w:rPr>
        <w:t>وصورة</w:t>
      </w:r>
      <w:r w:rsidRPr="008D26C4">
        <w:rPr>
          <w:rFonts w:eastAsiaTheme="minorHAnsi"/>
          <w:sz w:val="28"/>
          <w:szCs w:val="28"/>
          <w:rtl/>
        </w:rPr>
        <w:t xml:space="preserve"> </w:t>
      </w:r>
      <w:r w:rsidRPr="008D26C4">
        <w:rPr>
          <w:rFonts w:eastAsiaTheme="minorHAnsi" w:hint="cs"/>
          <w:sz w:val="28"/>
          <w:szCs w:val="28"/>
          <w:rtl/>
        </w:rPr>
        <w:t>الجسم</w:t>
      </w:r>
      <w:r w:rsidRPr="008D26C4">
        <w:rPr>
          <w:rFonts w:eastAsiaTheme="minorHAnsi"/>
          <w:sz w:val="28"/>
          <w:szCs w:val="28"/>
        </w:rPr>
        <w:t>.</w:t>
      </w:r>
    </w:p>
    <w:p w:rsidR="008D26C4" w:rsidRPr="008D26C4" w:rsidRDefault="008D26C4" w:rsidP="008D26C4">
      <w:pPr>
        <w:numPr>
          <w:ilvl w:val="0"/>
          <w:numId w:val="28"/>
        </w:numPr>
        <w:spacing w:after="200" w:line="360" w:lineRule="auto"/>
        <w:rPr>
          <w:rFonts w:eastAsiaTheme="minorHAnsi"/>
          <w:sz w:val="28"/>
          <w:szCs w:val="28"/>
        </w:rPr>
      </w:pPr>
      <w:r w:rsidRPr="008D26C4">
        <w:rPr>
          <w:rFonts w:eastAsiaTheme="minorHAnsi" w:hint="cs"/>
          <w:sz w:val="28"/>
          <w:szCs w:val="28"/>
          <w:rtl/>
        </w:rPr>
        <w:t>يجب</w:t>
      </w:r>
      <w:r w:rsidRPr="008D26C4">
        <w:rPr>
          <w:rFonts w:eastAsiaTheme="minorHAnsi"/>
          <w:sz w:val="28"/>
          <w:szCs w:val="28"/>
          <w:rtl/>
        </w:rPr>
        <w:t xml:space="preserve"> </w:t>
      </w:r>
      <w:r w:rsidRPr="008D26C4">
        <w:rPr>
          <w:rFonts w:eastAsiaTheme="minorHAnsi" w:hint="cs"/>
          <w:sz w:val="28"/>
          <w:szCs w:val="28"/>
          <w:rtl/>
        </w:rPr>
        <w:t>إجراء</w:t>
      </w:r>
      <w:r w:rsidRPr="008D26C4">
        <w:rPr>
          <w:rFonts w:eastAsiaTheme="minorHAnsi"/>
          <w:sz w:val="28"/>
          <w:szCs w:val="28"/>
          <w:rtl/>
        </w:rPr>
        <w:t xml:space="preserve"> </w:t>
      </w:r>
      <w:r w:rsidRPr="008D26C4">
        <w:rPr>
          <w:rFonts w:eastAsiaTheme="minorHAnsi" w:hint="cs"/>
          <w:sz w:val="28"/>
          <w:szCs w:val="28"/>
          <w:rtl/>
        </w:rPr>
        <w:t>برامج</w:t>
      </w:r>
      <w:r w:rsidRPr="008D26C4">
        <w:rPr>
          <w:rFonts w:eastAsiaTheme="minorHAnsi"/>
          <w:sz w:val="28"/>
          <w:szCs w:val="28"/>
          <w:rtl/>
        </w:rPr>
        <w:t xml:space="preserve">  </w:t>
      </w:r>
      <w:r w:rsidRPr="008D26C4">
        <w:rPr>
          <w:rFonts w:eastAsiaTheme="minorHAnsi" w:hint="cs"/>
          <w:sz w:val="28"/>
          <w:szCs w:val="28"/>
          <w:rtl/>
        </w:rPr>
        <w:t>نفسية تعليمية</w:t>
      </w:r>
      <w:r w:rsidRPr="008D26C4">
        <w:rPr>
          <w:rFonts w:eastAsiaTheme="minorHAnsi"/>
          <w:sz w:val="28"/>
          <w:szCs w:val="28"/>
          <w:rtl/>
        </w:rPr>
        <w:t xml:space="preserve"> </w:t>
      </w:r>
      <w:r w:rsidRPr="008D26C4">
        <w:rPr>
          <w:rFonts w:eastAsiaTheme="minorHAnsi" w:hint="cs"/>
          <w:sz w:val="28"/>
          <w:szCs w:val="28"/>
          <w:rtl/>
        </w:rPr>
        <w:t>لتحسين</w:t>
      </w:r>
      <w:r w:rsidRPr="008D26C4">
        <w:rPr>
          <w:rFonts w:eastAsiaTheme="minorHAnsi"/>
          <w:sz w:val="28"/>
          <w:szCs w:val="28"/>
          <w:rtl/>
        </w:rPr>
        <w:t xml:space="preserve"> </w:t>
      </w:r>
      <w:r w:rsidRPr="008D26C4">
        <w:rPr>
          <w:rFonts w:eastAsiaTheme="minorHAnsi" w:hint="cs"/>
          <w:sz w:val="28"/>
          <w:szCs w:val="28"/>
          <w:rtl/>
        </w:rPr>
        <w:t>معرفة</w:t>
      </w:r>
      <w:r w:rsidRPr="008D26C4">
        <w:rPr>
          <w:rFonts w:eastAsiaTheme="minorHAnsi"/>
          <w:sz w:val="28"/>
          <w:szCs w:val="28"/>
          <w:rtl/>
        </w:rPr>
        <w:t xml:space="preserve"> </w:t>
      </w:r>
      <w:r w:rsidRPr="008D26C4">
        <w:rPr>
          <w:rFonts w:eastAsiaTheme="minorHAnsi" w:hint="cs"/>
          <w:sz w:val="28"/>
          <w:szCs w:val="28"/>
          <w:rtl/>
        </w:rPr>
        <w:t>الناس</w:t>
      </w:r>
      <w:r w:rsidRPr="008D26C4">
        <w:rPr>
          <w:rFonts w:eastAsiaTheme="minorHAnsi"/>
          <w:sz w:val="28"/>
          <w:szCs w:val="28"/>
          <w:rtl/>
        </w:rPr>
        <w:t xml:space="preserve"> </w:t>
      </w:r>
      <w:r w:rsidRPr="008D26C4">
        <w:rPr>
          <w:rFonts w:eastAsiaTheme="minorHAnsi" w:hint="cs"/>
          <w:sz w:val="28"/>
          <w:szCs w:val="28"/>
          <w:rtl/>
        </w:rPr>
        <w:t>بحب</w:t>
      </w:r>
      <w:r w:rsidRPr="008D26C4">
        <w:rPr>
          <w:rFonts w:eastAsiaTheme="minorHAnsi"/>
          <w:sz w:val="28"/>
          <w:szCs w:val="28"/>
          <w:rtl/>
        </w:rPr>
        <w:t xml:space="preserve"> </w:t>
      </w:r>
      <w:r w:rsidRPr="008D26C4">
        <w:rPr>
          <w:rFonts w:eastAsiaTheme="minorHAnsi" w:hint="cs"/>
          <w:sz w:val="28"/>
          <w:szCs w:val="28"/>
          <w:rtl/>
        </w:rPr>
        <w:t>الشباب</w:t>
      </w:r>
      <w:r w:rsidRPr="008D26C4">
        <w:rPr>
          <w:rFonts w:eastAsiaTheme="minorHAnsi"/>
          <w:sz w:val="28"/>
          <w:szCs w:val="28"/>
          <w:rtl/>
        </w:rPr>
        <w:t xml:space="preserve"> </w:t>
      </w:r>
      <w:r w:rsidRPr="008D26C4">
        <w:rPr>
          <w:rFonts w:eastAsiaTheme="minorHAnsi" w:hint="cs"/>
          <w:sz w:val="28"/>
          <w:szCs w:val="28"/>
          <w:rtl/>
        </w:rPr>
        <w:t>وأسبابه</w:t>
      </w:r>
      <w:r w:rsidRPr="008D26C4">
        <w:rPr>
          <w:rFonts w:eastAsiaTheme="minorHAnsi"/>
          <w:sz w:val="28"/>
          <w:szCs w:val="28"/>
          <w:rtl/>
        </w:rPr>
        <w:t xml:space="preserve"> </w:t>
      </w:r>
      <w:r w:rsidRPr="008D26C4">
        <w:rPr>
          <w:rFonts w:eastAsiaTheme="minorHAnsi" w:hint="cs"/>
          <w:sz w:val="28"/>
          <w:szCs w:val="28"/>
          <w:rtl/>
        </w:rPr>
        <w:t>والاكتشاف</w:t>
      </w:r>
      <w:r w:rsidRPr="008D26C4">
        <w:rPr>
          <w:rFonts w:eastAsiaTheme="minorHAnsi"/>
          <w:sz w:val="28"/>
          <w:szCs w:val="28"/>
          <w:rtl/>
        </w:rPr>
        <w:t xml:space="preserve"> </w:t>
      </w:r>
      <w:r w:rsidRPr="008D26C4">
        <w:rPr>
          <w:rFonts w:eastAsiaTheme="minorHAnsi" w:hint="cs"/>
          <w:sz w:val="28"/>
          <w:szCs w:val="28"/>
          <w:rtl/>
        </w:rPr>
        <w:t>المبكر</w:t>
      </w:r>
      <w:r w:rsidRPr="008D26C4">
        <w:rPr>
          <w:rFonts w:eastAsiaTheme="minorHAnsi"/>
          <w:sz w:val="28"/>
          <w:szCs w:val="28"/>
          <w:rtl/>
        </w:rPr>
        <w:t xml:space="preserve"> </w:t>
      </w:r>
      <w:r w:rsidRPr="008D26C4">
        <w:rPr>
          <w:rFonts w:eastAsiaTheme="minorHAnsi" w:hint="cs"/>
          <w:sz w:val="28"/>
          <w:szCs w:val="28"/>
          <w:rtl/>
        </w:rPr>
        <w:t>والإدارة</w:t>
      </w:r>
      <w:r w:rsidRPr="008D26C4">
        <w:rPr>
          <w:rFonts w:eastAsiaTheme="minorHAnsi"/>
          <w:sz w:val="28"/>
          <w:szCs w:val="28"/>
          <w:rtl/>
        </w:rPr>
        <w:t xml:space="preserve"> </w:t>
      </w:r>
      <w:r w:rsidRPr="008D26C4">
        <w:rPr>
          <w:rFonts w:eastAsiaTheme="minorHAnsi" w:hint="cs"/>
          <w:sz w:val="28"/>
          <w:szCs w:val="28"/>
          <w:rtl/>
        </w:rPr>
        <w:t>لتحسين</w:t>
      </w:r>
      <w:r w:rsidRPr="008D26C4">
        <w:rPr>
          <w:rFonts w:eastAsiaTheme="minorHAnsi"/>
          <w:sz w:val="28"/>
          <w:szCs w:val="28"/>
          <w:rtl/>
        </w:rPr>
        <w:t xml:space="preserve"> </w:t>
      </w:r>
      <w:r w:rsidRPr="008D26C4">
        <w:rPr>
          <w:rFonts w:eastAsiaTheme="minorHAnsi" w:hint="cs"/>
          <w:sz w:val="28"/>
          <w:szCs w:val="28"/>
          <w:rtl/>
        </w:rPr>
        <w:t>الصحة</w:t>
      </w:r>
      <w:r w:rsidRPr="008D26C4">
        <w:rPr>
          <w:rFonts w:eastAsiaTheme="minorHAnsi"/>
          <w:sz w:val="28"/>
          <w:szCs w:val="28"/>
          <w:rtl/>
        </w:rPr>
        <w:t xml:space="preserve"> </w:t>
      </w:r>
      <w:r w:rsidRPr="008D26C4">
        <w:rPr>
          <w:rFonts w:eastAsiaTheme="minorHAnsi" w:hint="cs"/>
          <w:sz w:val="28"/>
          <w:szCs w:val="28"/>
          <w:rtl/>
        </w:rPr>
        <w:t>العقلية</w:t>
      </w:r>
      <w:r w:rsidRPr="008D26C4">
        <w:rPr>
          <w:rFonts w:eastAsiaTheme="minorHAnsi"/>
          <w:sz w:val="28"/>
          <w:szCs w:val="28"/>
          <w:rtl/>
        </w:rPr>
        <w:t xml:space="preserve"> </w:t>
      </w:r>
      <w:r w:rsidRPr="008D26C4">
        <w:rPr>
          <w:rFonts w:eastAsiaTheme="minorHAnsi" w:hint="cs"/>
          <w:sz w:val="28"/>
          <w:szCs w:val="28"/>
          <w:rtl/>
        </w:rPr>
        <w:t>للمريض</w:t>
      </w:r>
      <w:r w:rsidRPr="008D26C4">
        <w:rPr>
          <w:rFonts w:eastAsiaTheme="minorHAnsi"/>
          <w:sz w:val="28"/>
          <w:szCs w:val="28"/>
        </w:rPr>
        <w:t>.</w:t>
      </w:r>
    </w:p>
    <w:p w:rsidR="001D3B41" w:rsidRPr="00560A79" w:rsidRDefault="008D26C4" w:rsidP="00560A79">
      <w:pPr>
        <w:numPr>
          <w:ilvl w:val="0"/>
          <w:numId w:val="28"/>
        </w:numPr>
        <w:spacing w:after="200" w:line="360" w:lineRule="auto"/>
        <w:rPr>
          <w:rFonts w:eastAsiaTheme="minorHAnsi"/>
          <w:sz w:val="28"/>
          <w:szCs w:val="28"/>
        </w:rPr>
      </w:pPr>
      <w:r w:rsidRPr="008D26C4">
        <w:rPr>
          <w:rFonts w:eastAsiaTheme="minorHAnsi" w:hint="cs"/>
          <w:sz w:val="28"/>
          <w:szCs w:val="28"/>
          <w:rtl/>
        </w:rPr>
        <w:lastRenderedPageBreak/>
        <w:t>يجب</w:t>
      </w:r>
      <w:r w:rsidRPr="008D26C4">
        <w:rPr>
          <w:rFonts w:eastAsiaTheme="minorHAnsi"/>
          <w:sz w:val="28"/>
          <w:szCs w:val="28"/>
          <w:rtl/>
        </w:rPr>
        <w:t xml:space="preserve"> </w:t>
      </w:r>
      <w:r w:rsidRPr="008D26C4">
        <w:rPr>
          <w:rFonts w:eastAsiaTheme="minorHAnsi" w:hint="cs"/>
          <w:sz w:val="28"/>
          <w:szCs w:val="28"/>
          <w:rtl/>
        </w:rPr>
        <w:t>أن</w:t>
      </w:r>
      <w:r w:rsidRPr="008D26C4">
        <w:rPr>
          <w:rFonts w:eastAsiaTheme="minorHAnsi"/>
          <w:sz w:val="28"/>
          <w:szCs w:val="28"/>
          <w:rtl/>
        </w:rPr>
        <w:t xml:space="preserve"> </w:t>
      </w:r>
      <w:r w:rsidRPr="008D26C4">
        <w:rPr>
          <w:rFonts w:eastAsiaTheme="minorHAnsi" w:hint="cs"/>
          <w:sz w:val="28"/>
          <w:szCs w:val="28"/>
          <w:rtl/>
        </w:rPr>
        <w:t>يتم</w:t>
      </w:r>
      <w:r w:rsidRPr="008D26C4">
        <w:rPr>
          <w:rFonts w:eastAsiaTheme="minorHAnsi"/>
          <w:sz w:val="28"/>
          <w:szCs w:val="28"/>
          <w:rtl/>
        </w:rPr>
        <w:t xml:space="preserve"> </w:t>
      </w:r>
      <w:r w:rsidRPr="008D26C4">
        <w:rPr>
          <w:rFonts w:eastAsiaTheme="minorHAnsi" w:hint="cs"/>
          <w:sz w:val="28"/>
          <w:szCs w:val="28"/>
          <w:rtl/>
        </w:rPr>
        <w:t>الفحوصات</w:t>
      </w:r>
      <w:r w:rsidRPr="008D26C4">
        <w:rPr>
          <w:rFonts w:eastAsiaTheme="minorHAnsi"/>
          <w:sz w:val="28"/>
          <w:szCs w:val="28"/>
          <w:rtl/>
        </w:rPr>
        <w:t xml:space="preserve"> </w:t>
      </w:r>
      <w:r w:rsidRPr="008D26C4">
        <w:rPr>
          <w:rFonts w:eastAsiaTheme="minorHAnsi" w:hint="cs"/>
          <w:sz w:val="28"/>
          <w:szCs w:val="28"/>
          <w:rtl/>
        </w:rPr>
        <w:t>الجلدية</w:t>
      </w:r>
      <w:r w:rsidRPr="008D26C4">
        <w:rPr>
          <w:rFonts w:eastAsiaTheme="minorHAnsi"/>
          <w:sz w:val="28"/>
          <w:szCs w:val="28"/>
          <w:rtl/>
        </w:rPr>
        <w:t xml:space="preserve"> </w:t>
      </w:r>
      <w:r w:rsidRPr="008D26C4">
        <w:rPr>
          <w:rFonts w:eastAsiaTheme="minorHAnsi" w:hint="cs"/>
          <w:sz w:val="28"/>
          <w:szCs w:val="28"/>
          <w:rtl/>
        </w:rPr>
        <w:t xml:space="preserve">ضمن </w:t>
      </w:r>
      <w:r w:rsidRPr="008D26C4">
        <w:rPr>
          <w:rFonts w:eastAsiaTheme="minorHAnsi"/>
          <w:sz w:val="28"/>
          <w:szCs w:val="28"/>
          <w:rtl/>
        </w:rPr>
        <w:t xml:space="preserve"> </w:t>
      </w:r>
      <w:r w:rsidRPr="008D26C4">
        <w:rPr>
          <w:rFonts w:eastAsiaTheme="minorHAnsi" w:hint="cs"/>
          <w:sz w:val="28"/>
          <w:szCs w:val="28"/>
          <w:rtl/>
        </w:rPr>
        <w:t>الفحوصات</w:t>
      </w:r>
      <w:r w:rsidRPr="008D26C4">
        <w:rPr>
          <w:rFonts w:eastAsiaTheme="minorHAnsi"/>
          <w:sz w:val="28"/>
          <w:szCs w:val="28"/>
          <w:rtl/>
        </w:rPr>
        <w:t xml:space="preserve"> </w:t>
      </w:r>
      <w:r w:rsidRPr="008D26C4">
        <w:rPr>
          <w:rFonts w:eastAsiaTheme="minorHAnsi" w:hint="cs"/>
          <w:sz w:val="28"/>
          <w:szCs w:val="28"/>
          <w:rtl/>
        </w:rPr>
        <w:t>العامة</w:t>
      </w:r>
      <w:r w:rsidRPr="008D26C4">
        <w:rPr>
          <w:rFonts w:eastAsiaTheme="minorHAnsi"/>
          <w:sz w:val="28"/>
          <w:szCs w:val="28"/>
          <w:rtl/>
        </w:rPr>
        <w:t xml:space="preserve"> </w:t>
      </w:r>
      <w:r w:rsidRPr="008D26C4">
        <w:rPr>
          <w:rFonts w:eastAsiaTheme="minorHAnsi" w:hint="cs"/>
          <w:sz w:val="28"/>
          <w:szCs w:val="28"/>
          <w:rtl/>
        </w:rPr>
        <w:t>في</w:t>
      </w:r>
      <w:r w:rsidRPr="008D26C4">
        <w:rPr>
          <w:rFonts w:eastAsiaTheme="minorHAnsi"/>
          <w:sz w:val="28"/>
          <w:szCs w:val="28"/>
          <w:rtl/>
        </w:rPr>
        <w:t xml:space="preserve"> </w:t>
      </w:r>
      <w:r w:rsidRPr="008D26C4">
        <w:rPr>
          <w:rFonts w:eastAsiaTheme="minorHAnsi" w:hint="cs"/>
          <w:sz w:val="28"/>
          <w:szCs w:val="28"/>
          <w:rtl/>
        </w:rPr>
        <w:t>المدارس</w:t>
      </w:r>
      <w:r w:rsidRPr="008D26C4">
        <w:rPr>
          <w:rFonts w:eastAsiaTheme="minorHAnsi"/>
          <w:sz w:val="28"/>
          <w:szCs w:val="28"/>
          <w:rtl/>
        </w:rPr>
        <w:t xml:space="preserve">. </w:t>
      </w:r>
      <w:r w:rsidRPr="008D26C4">
        <w:rPr>
          <w:rFonts w:eastAsiaTheme="minorHAnsi" w:hint="cs"/>
          <w:sz w:val="28"/>
          <w:szCs w:val="28"/>
          <w:rtl/>
        </w:rPr>
        <w:t>مع الاخذ فى الاعتبار عامل السن والجنس</w:t>
      </w:r>
      <w:r>
        <w:rPr>
          <w:rFonts w:eastAsiaTheme="minorHAnsi"/>
          <w:sz w:val="28"/>
          <w:szCs w:val="28"/>
        </w:rPr>
        <w:t>.</w:t>
      </w:r>
    </w:p>
    <w:sectPr w:rsidR="001D3B41" w:rsidRPr="00560A79" w:rsidSect="0046283F">
      <w:footerReference w:type="even" r:id="rId134"/>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3CD" w:rsidRDefault="007553CD">
      <w:r>
        <w:separator/>
      </w:r>
    </w:p>
  </w:endnote>
  <w:endnote w:type="continuationSeparator" w:id="0">
    <w:p w:rsidR="007553CD" w:rsidRDefault="00755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plified Arabic">
    <w:panose1 w:val="02020603050405020304"/>
    <w:charset w:val="00"/>
    <w:family w:val="roman"/>
    <w:pitch w:val="variable"/>
    <w:sig w:usb0="00002003" w:usb1="00000000" w:usb2="00000000" w:usb3="00000000" w:csb0="00000041" w:csb1="00000000"/>
  </w:font>
  <w:font w:name="Algerian">
    <w:panose1 w:val="04020705040A02060702"/>
    <w:charset w:val="00"/>
    <w:family w:val="decorativ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Gungsuh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MCS Khaybar S_U normal.">
    <w:charset w:val="B2"/>
    <w:family w:val="auto"/>
    <w:pitch w:val="variable"/>
    <w:sig w:usb0="00002001" w:usb1="00000000" w:usb2="00000000" w:usb3="00000000" w:csb0="00000040" w:csb1="00000000"/>
  </w:font>
  <w:font w:name="Monotype Koufi">
    <w:charset w:val="B2"/>
    <w:family w:val="auto"/>
    <w:pitch w:val="variable"/>
    <w:sig w:usb0="02942001" w:usb1="03D40006" w:usb2="02620000" w:usb3="00000000" w:csb0="00000040" w:csb1="00000000"/>
  </w:font>
  <w:font w:name="ToyorAljanah">
    <w:altName w:val="Arial"/>
    <w:panose1 w:val="00000000000000000000"/>
    <w:charset w:val="00"/>
    <w:family w:val="modern"/>
    <w:notTrueType/>
    <w:pitch w:val="variable"/>
    <w:sig w:usb0="00000000" w:usb1="C000A04A" w:usb2="00000008" w:usb3="00000000" w:csb0="00000041" w:csb1="00000000"/>
  </w:font>
  <w:font w:name="AGA Sindibad Outline">
    <w:charset w:val="B2"/>
    <w:family w:val="auto"/>
    <w:pitch w:val="variable"/>
    <w:sig w:usb0="00002001" w:usb1="00000000" w:usb2="00000000" w:usb3="00000000" w:csb0="00000040" w:csb1="00000000"/>
  </w:font>
  <w:font w:name="Al Moharib Anbopi Ibrahim .">
    <w:charset w:val="B2"/>
    <w:family w:val="auto"/>
    <w:pitch w:val="variable"/>
    <w:sig w:usb0="00002001" w:usb1="00000000" w:usb2="00000000" w:usb3="00000000" w:csb0="00000040" w:csb1="00000000"/>
  </w:font>
  <w:font w:name="Sultan rectangle">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A79" w:rsidRDefault="00560A79" w:rsidP="0046283F">
    <w:pPr>
      <w:pStyle w:val="Footer"/>
      <w:framePr w:wrap="around" w:vAnchor="text" w:h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tl/>
      </w:rPr>
      <w:t>55</w:t>
    </w:r>
    <w:r>
      <w:rPr>
        <w:rStyle w:val="PageNumber"/>
      </w:rPr>
      <w:fldChar w:fldCharType="end"/>
    </w:r>
  </w:p>
  <w:p w:rsidR="00560A79" w:rsidRDefault="00560A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79080982"/>
      <w:docPartObj>
        <w:docPartGallery w:val="Page Numbers (Bottom of Page)"/>
        <w:docPartUnique/>
      </w:docPartObj>
    </w:sdtPr>
    <w:sdtEndPr>
      <w:rPr>
        <w:noProof/>
      </w:rPr>
    </w:sdtEndPr>
    <w:sdtContent>
      <w:p w:rsidR="00E00C9D" w:rsidRDefault="00E00C9D">
        <w:pPr>
          <w:pStyle w:val="Footer"/>
          <w:jc w:val="center"/>
        </w:pPr>
        <w:r>
          <w:fldChar w:fldCharType="begin"/>
        </w:r>
        <w:r>
          <w:instrText xml:space="preserve"> PAGE   \* MERGEFORMAT </w:instrText>
        </w:r>
        <w:r>
          <w:fldChar w:fldCharType="separate"/>
        </w:r>
        <w:r w:rsidR="000942FF">
          <w:rPr>
            <w:noProof/>
            <w:rtl/>
          </w:rPr>
          <w:t>13</w:t>
        </w:r>
        <w:r>
          <w:rPr>
            <w:noProof/>
          </w:rPr>
          <w:fldChar w:fldCharType="end"/>
        </w:r>
      </w:p>
    </w:sdtContent>
  </w:sdt>
  <w:p w:rsidR="00E00C9D" w:rsidRDefault="00E00C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A79" w:rsidRDefault="00560A79" w:rsidP="0046283F">
    <w:pPr>
      <w:pStyle w:val="Footer"/>
      <w:framePr w:wrap="around" w:vAnchor="text" w:h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tl/>
      </w:rPr>
      <w:t>55</w:t>
    </w:r>
    <w:r>
      <w:rPr>
        <w:rStyle w:val="PageNumber"/>
      </w:rPr>
      <w:fldChar w:fldCharType="end"/>
    </w:r>
  </w:p>
  <w:p w:rsidR="00560A79" w:rsidRDefault="00560A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3CD" w:rsidRDefault="007553CD">
      <w:r>
        <w:separator/>
      </w:r>
    </w:p>
  </w:footnote>
  <w:footnote w:type="continuationSeparator" w:id="0">
    <w:p w:rsidR="007553CD" w:rsidRDefault="00755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0086"/>
    <w:multiLevelType w:val="hybridMultilevel"/>
    <w:tmpl w:val="3662BB7A"/>
    <w:lvl w:ilvl="0" w:tplc="9EF80B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93D9B"/>
    <w:multiLevelType w:val="hybridMultilevel"/>
    <w:tmpl w:val="2E96A7D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EC6E7D"/>
    <w:multiLevelType w:val="hybridMultilevel"/>
    <w:tmpl w:val="10608F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82951"/>
    <w:multiLevelType w:val="hybridMultilevel"/>
    <w:tmpl w:val="9A2E4F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0C387D"/>
    <w:multiLevelType w:val="hybridMultilevel"/>
    <w:tmpl w:val="546C4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2A65CB"/>
    <w:multiLevelType w:val="hybridMultilevel"/>
    <w:tmpl w:val="C7AE10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6F630B"/>
    <w:multiLevelType w:val="hybridMultilevel"/>
    <w:tmpl w:val="833E4BF4"/>
    <w:lvl w:ilvl="0" w:tplc="3C90F1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042520"/>
    <w:multiLevelType w:val="hybridMultilevel"/>
    <w:tmpl w:val="B71C2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21815"/>
    <w:multiLevelType w:val="hybridMultilevel"/>
    <w:tmpl w:val="0CFEB7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E0E7FE9"/>
    <w:multiLevelType w:val="hybridMultilevel"/>
    <w:tmpl w:val="8562781E"/>
    <w:lvl w:ilvl="0" w:tplc="AD9CBC70">
      <w:start w:val="16"/>
      <w:numFmt w:val="bullet"/>
      <w:lvlText w:val="-"/>
      <w:lvlJc w:val="left"/>
      <w:pPr>
        <w:ind w:left="757" w:hanging="360"/>
      </w:pPr>
      <w:rPr>
        <w:rFonts w:ascii="Times New Roman" w:eastAsia="Times New Roman" w:hAnsi="Times New Roman"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0">
    <w:nsid w:val="317F006C"/>
    <w:multiLevelType w:val="hybridMultilevel"/>
    <w:tmpl w:val="8FD8E96E"/>
    <w:lvl w:ilvl="0" w:tplc="196E1680">
      <w:start w:val="1"/>
      <w:numFmt w:val="decimal"/>
      <w:lvlText w:val="%1-"/>
      <w:lvlJc w:val="left"/>
      <w:pPr>
        <w:ind w:left="117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61048F2"/>
    <w:multiLevelType w:val="hybridMultilevel"/>
    <w:tmpl w:val="C058A9D6"/>
    <w:lvl w:ilvl="0" w:tplc="8A52DA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B75517"/>
    <w:multiLevelType w:val="hybridMultilevel"/>
    <w:tmpl w:val="5C2A3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FF18FA"/>
    <w:multiLevelType w:val="hybridMultilevel"/>
    <w:tmpl w:val="58703E86"/>
    <w:lvl w:ilvl="0" w:tplc="8DFC69B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41255E1F"/>
    <w:multiLevelType w:val="hybridMultilevel"/>
    <w:tmpl w:val="375C3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3A1FF9"/>
    <w:multiLevelType w:val="hybridMultilevel"/>
    <w:tmpl w:val="55EA8B38"/>
    <w:lvl w:ilvl="0" w:tplc="D27093EC">
      <w:start w:val="1"/>
      <w:numFmt w:val="decimal"/>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41FD4A63"/>
    <w:multiLevelType w:val="hybridMultilevel"/>
    <w:tmpl w:val="E7961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397338"/>
    <w:multiLevelType w:val="hybridMultilevel"/>
    <w:tmpl w:val="81088F5E"/>
    <w:lvl w:ilvl="0" w:tplc="A198DE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3F78EA"/>
    <w:multiLevelType w:val="hybridMultilevel"/>
    <w:tmpl w:val="F028D1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A3607F"/>
    <w:multiLevelType w:val="hybridMultilevel"/>
    <w:tmpl w:val="41829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5657C5"/>
    <w:multiLevelType w:val="hybridMultilevel"/>
    <w:tmpl w:val="E14CB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161ED3"/>
    <w:multiLevelType w:val="hybridMultilevel"/>
    <w:tmpl w:val="C4CEB27A"/>
    <w:lvl w:ilvl="0" w:tplc="721637A8">
      <w:start w:val="1"/>
      <w:numFmt w:val="arabicAlpha"/>
      <w:lvlText w:val="%1."/>
      <w:lvlJc w:val="left"/>
      <w:pPr>
        <w:ind w:left="720" w:hanging="360"/>
      </w:pPr>
      <w:rPr>
        <w:b/>
        <w:bCs/>
        <w:sz w:val="56"/>
        <w:szCs w:val="5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FF21BE1"/>
    <w:multiLevelType w:val="hybridMultilevel"/>
    <w:tmpl w:val="2CF28C50"/>
    <w:lvl w:ilvl="0" w:tplc="57DCEE5E">
      <w:start w:val="1"/>
      <w:numFmt w:val="decimal"/>
      <w:lvlText w:val="%1-"/>
      <w:lvlJc w:val="left"/>
      <w:pPr>
        <w:ind w:left="36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531999"/>
    <w:multiLevelType w:val="hybridMultilevel"/>
    <w:tmpl w:val="5A4201DE"/>
    <w:lvl w:ilvl="0" w:tplc="743243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D7F5EE9"/>
    <w:multiLevelType w:val="hybridMultilevel"/>
    <w:tmpl w:val="95E86E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6200293"/>
    <w:multiLevelType w:val="hybridMultilevel"/>
    <w:tmpl w:val="BD585B82"/>
    <w:lvl w:ilvl="0" w:tplc="553EA8B6">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nsid w:val="76AA23B9"/>
    <w:multiLevelType w:val="hybridMultilevel"/>
    <w:tmpl w:val="6F0E0482"/>
    <w:lvl w:ilvl="0" w:tplc="9258D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5D1D91"/>
    <w:multiLevelType w:val="hybridMultilevel"/>
    <w:tmpl w:val="87B22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867E9C"/>
    <w:multiLevelType w:val="hybridMultilevel"/>
    <w:tmpl w:val="17C07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630A7E"/>
    <w:multiLevelType w:val="hybridMultilevel"/>
    <w:tmpl w:val="2BFCA91C"/>
    <w:lvl w:ilvl="0" w:tplc="31CA83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28"/>
  </w:num>
  <w:num w:numId="4">
    <w:abstractNumId w:val="14"/>
  </w:num>
  <w:num w:numId="5">
    <w:abstractNumId w:val="20"/>
  </w:num>
  <w:num w:numId="6">
    <w:abstractNumId w:val="22"/>
  </w:num>
  <w:num w:numId="7">
    <w:abstractNumId w:val="10"/>
  </w:num>
  <w:num w:numId="8">
    <w:abstractNumId w:val="27"/>
  </w:num>
  <w:num w:numId="9">
    <w:abstractNumId w:val="18"/>
  </w:num>
  <w:num w:numId="10">
    <w:abstractNumId w:val="2"/>
  </w:num>
  <w:num w:numId="11">
    <w:abstractNumId w:val="0"/>
  </w:num>
  <w:num w:numId="12">
    <w:abstractNumId w:val="15"/>
  </w:num>
  <w:num w:numId="13">
    <w:abstractNumId w:val="13"/>
  </w:num>
  <w:num w:numId="14">
    <w:abstractNumId w:val="25"/>
  </w:num>
  <w:num w:numId="15">
    <w:abstractNumId w:val="11"/>
  </w:num>
  <w:num w:numId="16">
    <w:abstractNumId w:val="29"/>
  </w:num>
  <w:num w:numId="17">
    <w:abstractNumId w:val="23"/>
  </w:num>
  <w:num w:numId="18">
    <w:abstractNumId w:val="8"/>
  </w:num>
  <w:num w:numId="19">
    <w:abstractNumId w:val="3"/>
  </w:num>
  <w:num w:numId="20">
    <w:abstractNumId w:val="1"/>
  </w:num>
  <w:num w:numId="21">
    <w:abstractNumId w:val="7"/>
  </w:num>
  <w:num w:numId="22">
    <w:abstractNumId w:val="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6"/>
  </w:num>
  <w:num w:numId="26">
    <w:abstractNumId w:val="19"/>
  </w:num>
  <w:num w:numId="27">
    <w:abstractNumId w:val="24"/>
  </w:num>
  <w:num w:numId="28">
    <w:abstractNumId w:val="5"/>
  </w:num>
  <w:num w:numId="29">
    <w:abstractNumId w:val="17"/>
  </w:num>
  <w:num w:numId="30">
    <w:abstractNumId w:val="6"/>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7BC"/>
    <w:rsid w:val="00012275"/>
    <w:rsid w:val="0001524C"/>
    <w:rsid w:val="00016F5F"/>
    <w:rsid w:val="00044AC3"/>
    <w:rsid w:val="00053057"/>
    <w:rsid w:val="00087F06"/>
    <w:rsid w:val="000942FF"/>
    <w:rsid w:val="00096AC3"/>
    <w:rsid w:val="000978D9"/>
    <w:rsid w:val="000C0AE5"/>
    <w:rsid w:val="000E48B4"/>
    <w:rsid w:val="00133530"/>
    <w:rsid w:val="00134E99"/>
    <w:rsid w:val="0013626D"/>
    <w:rsid w:val="00142A8A"/>
    <w:rsid w:val="00151A86"/>
    <w:rsid w:val="001829F4"/>
    <w:rsid w:val="0018678B"/>
    <w:rsid w:val="001960EC"/>
    <w:rsid w:val="001D3B41"/>
    <w:rsid w:val="00211FF0"/>
    <w:rsid w:val="00222012"/>
    <w:rsid w:val="00236092"/>
    <w:rsid w:val="002502F6"/>
    <w:rsid w:val="00266A95"/>
    <w:rsid w:val="0029556D"/>
    <w:rsid w:val="002A23A9"/>
    <w:rsid w:val="002F1613"/>
    <w:rsid w:val="002F3628"/>
    <w:rsid w:val="00301226"/>
    <w:rsid w:val="00323436"/>
    <w:rsid w:val="00323B3E"/>
    <w:rsid w:val="00331129"/>
    <w:rsid w:val="003412C0"/>
    <w:rsid w:val="0034223E"/>
    <w:rsid w:val="0034305B"/>
    <w:rsid w:val="00350E0C"/>
    <w:rsid w:val="0035169B"/>
    <w:rsid w:val="00352FA9"/>
    <w:rsid w:val="00357026"/>
    <w:rsid w:val="00362955"/>
    <w:rsid w:val="00373DE9"/>
    <w:rsid w:val="00377DF8"/>
    <w:rsid w:val="003859D1"/>
    <w:rsid w:val="00386A8F"/>
    <w:rsid w:val="003923E0"/>
    <w:rsid w:val="003A06A0"/>
    <w:rsid w:val="003E2632"/>
    <w:rsid w:val="003E7A26"/>
    <w:rsid w:val="003F5798"/>
    <w:rsid w:val="00400267"/>
    <w:rsid w:val="004073DF"/>
    <w:rsid w:val="0040790D"/>
    <w:rsid w:val="00412983"/>
    <w:rsid w:val="00413E72"/>
    <w:rsid w:val="00426F38"/>
    <w:rsid w:val="00437CD3"/>
    <w:rsid w:val="00445B68"/>
    <w:rsid w:val="0046283F"/>
    <w:rsid w:val="0046447C"/>
    <w:rsid w:val="00475B37"/>
    <w:rsid w:val="00482AB7"/>
    <w:rsid w:val="0049081D"/>
    <w:rsid w:val="004A1D29"/>
    <w:rsid w:val="004B55A2"/>
    <w:rsid w:val="004E745D"/>
    <w:rsid w:val="004F6B69"/>
    <w:rsid w:val="00511DF8"/>
    <w:rsid w:val="00516DB5"/>
    <w:rsid w:val="00520242"/>
    <w:rsid w:val="00521D7A"/>
    <w:rsid w:val="00523E0F"/>
    <w:rsid w:val="0053705D"/>
    <w:rsid w:val="00560A79"/>
    <w:rsid w:val="005A3496"/>
    <w:rsid w:val="005F21E5"/>
    <w:rsid w:val="005F7688"/>
    <w:rsid w:val="006245AA"/>
    <w:rsid w:val="006269FB"/>
    <w:rsid w:val="006361BF"/>
    <w:rsid w:val="00642BBA"/>
    <w:rsid w:val="0064681E"/>
    <w:rsid w:val="00647E91"/>
    <w:rsid w:val="006607FB"/>
    <w:rsid w:val="006B5BDD"/>
    <w:rsid w:val="006C713C"/>
    <w:rsid w:val="006D1945"/>
    <w:rsid w:val="006F6AC9"/>
    <w:rsid w:val="007061B1"/>
    <w:rsid w:val="0070696B"/>
    <w:rsid w:val="00741F1D"/>
    <w:rsid w:val="0074335E"/>
    <w:rsid w:val="007553CD"/>
    <w:rsid w:val="0079335C"/>
    <w:rsid w:val="00817E27"/>
    <w:rsid w:val="0083149D"/>
    <w:rsid w:val="00844123"/>
    <w:rsid w:val="00846C56"/>
    <w:rsid w:val="00847E68"/>
    <w:rsid w:val="00857BA0"/>
    <w:rsid w:val="00861E7F"/>
    <w:rsid w:val="008862C2"/>
    <w:rsid w:val="008920DE"/>
    <w:rsid w:val="008B6831"/>
    <w:rsid w:val="008D26C4"/>
    <w:rsid w:val="009017F6"/>
    <w:rsid w:val="009173FE"/>
    <w:rsid w:val="00932AF4"/>
    <w:rsid w:val="00964398"/>
    <w:rsid w:val="00973131"/>
    <w:rsid w:val="00975526"/>
    <w:rsid w:val="009851E7"/>
    <w:rsid w:val="00993C0F"/>
    <w:rsid w:val="00996B66"/>
    <w:rsid w:val="009A2A4C"/>
    <w:rsid w:val="009A5F60"/>
    <w:rsid w:val="009C2778"/>
    <w:rsid w:val="009D69DB"/>
    <w:rsid w:val="00A016A3"/>
    <w:rsid w:val="00A02BB9"/>
    <w:rsid w:val="00A03748"/>
    <w:rsid w:val="00A0499C"/>
    <w:rsid w:val="00A42D31"/>
    <w:rsid w:val="00A77806"/>
    <w:rsid w:val="00A8030B"/>
    <w:rsid w:val="00A92DA9"/>
    <w:rsid w:val="00A9627E"/>
    <w:rsid w:val="00AA7BC5"/>
    <w:rsid w:val="00AD5BCE"/>
    <w:rsid w:val="00B252FC"/>
    <w:rsid w:val="00B332FC"/>
    <w:rsid w:val="00B502F2"/>
    <w:rsid w:val="00B5220A"/>
    <w:rsid w:val="00B525C7"/>
    <w:rsid w:val="00B6731C"/>
    <w:rsid w:val="00B865F3"/>
    <w:rsid w:val="00B92A13"/>
    <w:rsid w:val="00BC2CC6"/>
    <w:rsid w:val="00BD37BC"/>
    <w:rsid w:val="00BE0B07"/>
    <w:rsid w:val="00BE41AB"/>
    <w:rsid w:val="00BE4C3D"/>
    <w:rsid w:val="00BE56C4"/>
    <w:rsid w:val="00BF0999"/>
    <w:rsid w:val="00C20B2E"/>
    <w:rsid w:val="00C42E70"/>
    <w:rsid w:val="00C55920"/>
    <w:rsid w:val="00C61C1E"/>
    <w:rsid w:val="00C83917"/>
    <w:rsid w:val="00CC2F85"/>
    <w:rsid w:val="00CC5E8C"/>
    <w:rsid w:val="00CD3CBD"/>
    <w:rsid w:val="00CE7DE2"/>
    <w:rsid w:val="00CF0670"/>
    <w:rsid w:val="00CF0C9C"/>
    <w:rsid w:val="00CF28BA"/>
    <w:rsid w:val="00CF617F"/>
    <w:rsid w:val="00D23BC1"/>
    <w:rsid w:val="00D32380"/>
    <w:rsid w:val="00D55E0B"/>
    <w:rsid w:val="00D64E4B"/>
    <w:rsid w:val="00D827CF"/>
    <w:rsid w:val="00DA68DC"/>
    <w:rsid w:val="00DF650F"/>
    <w:rsid w:val="00E00C9D"/>
    <w:rsid w:val="00E07B8C"/>
    <w:rsid w:val="00E62E68"/>
    <w:rsid w:val="00E668C6"/>
    <w:rsid w:val="00E74823"/>
    <w:rsid w:val="00E900B0"/>
    <w:rsid w:val="00EB36E6"/>
    <w:rsid w:val="00ED6653"/>
    <w:rsid w:val="00F02D56"/>
    <w:rsid w:val="00F02F48"/>
    <w:rsid w:val="00F23E95"/>
    <w:rsid w:val="00F275EF"/>
    <w:rsid w:val="00F4104E"/>
    <w:rsid w:val="00F44504"/>
    <w:rsid w:val="00F65E6B"/>
    <w:rsid w:val="00F71818"/>
    <w:rsid w:val="00FA0C6A"/>
    <w:rsid w:val="00FA5DDA"/>
    <w:rsid w:val="00FD6688"/>
    <w:rsid w:val="00FD7939"/>
    <w:rsid w:val="00FE50DF"/>
    <w:rsid w:val="00FF32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7BC"/>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22012"/>
    <w:pPr>
      <w:keepNext/>
      <w:keepLines/>
      <w:bidi w:val="0"/>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22012"/>
    <w:pPr>
      <w:keepNext/>
      <w:keepLines/>
      <w:bidi w:val="0"/>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22012"/>
    <w:pPr>
      <w:keepNext/>
      <w:keepLines/>
      <w:bidi w:val="0"/>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D37BC"/>
    <w:pPr>
      <w:tabs>
        <w:tab w:val="center" w:pos="4320"/>
        <w:tab w:val="right" w:pos="8640"/>
      </w:tabs>
    </w:pPr>
  </w:style>
  <w:style w:type="character" w:customStyle="1" w:styleId="FooterChar">
    <w:name w:val="Footer Char"/>
    <w:basedOn w:val="DefaultParagraphFont"/>
    <w:link w:val="Footer"/>
    <w:uiPriority w:val="99"/>
    <w:rsid w:val="00BD37BC"/>
    <w:rPr>
      <w:rFonts w:ascii="Times New Roman" w:eastAsia="Times New Roman" w:hAnsi="Times New Roman" w:cs="Times New Roman"/>
      <w:sz w:val="24"/>
      <w:szCs w:val="24"/>
    </w:rPr>
  </w:style>
  <w:style w:type="character" w:styleId="PageNumber">
    <w:name w:val="page number"/>
    <w:basedOn w:val="DefaultParagraphFont"/>
    <w:rsid w:val="00BD37BC"/>
  </w:style>
  <w:style w:type="numbering" w:customStyle="1" w:styleId="NoList1">
    <w:name w:val="No List1"/>
    <w:next w:val="NoList"/>
    <w:uiPriority w:val="99"/>
    <w:semiHidden/>
    <w:unhideWhenUsed/>
    <w:rsid w:val="000E48B4"/>
  </w:style>
  <w:style w:type="table" w:styleId="TableGrid">
    <w:name w:val="Table Grid"/>
    <w:basedOn w:val="TableNormal"/>
    <w:uiPriority w:val="59"/>
    <w:rsid w:val="000E48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48B4"/>
    <w:pPr>
      <w:bidi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E48B4"/>
    <w:rPr>
      <w:rFonts w:ascii="Tahoma" w:hAnsi="Tahoma" w:cs="Tahoma"/>
      <w:sz w:val="16"/>
      <w:szCs w:val="16"/>
    </w:rPr>
  </w:style>
  <w:style w:type="paragraph" w:styleId="ListParagraph">
    <w:name w:val="List Paragraph"/>
    <w:basedOn w:val="Normal"/>
    <w:uiPriority w:val="34"/>
    <w:qFormat/>
    <w:rsid w:val="000E48B4"/>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0E48B4"/>
    <w:pPr>
      <w:tabs>
        <w:tab w:val="center" w:pos="4320"/>
        <w:tab w:val="right" w:pos="864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48B4"/>
  </w:style>
  <w:style w:type="character" w:customStyle="1" w:styleId="Heading1Char">
    <w:name w:val="Heading 1 Char"/>
    <w:basedOn w:val="DefaultParagraphFont"/>
    <w:link w:val="Heading1"/>
    <w:uiPriority w:val="9"/>
    <w:rsid w:val="0022201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220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22012"/>
    <w:rPr>
      <w:rFonts w:asciiTheme="majorHAnsi" w:eastAsiaTheme="majorEastAsia" w:hAnsiTheme="majorHAnsi" w:cstheme="majorBidi"/>
      <w:b/>
      <w:bCs/>
      <w:color w:val="4F81BD" w:themeColor="accent1"/>
    </w:rPr>
  </w:style>
  <w:style w:type="numbering" w:customStyle="1" w:styleId="NoList2">
    <w:name w:val="No List2"/>
    <w:next w:val="NoList"/>
    <w:uiPriority w:val="99"/>
    <w:semiHidden/>
    <w:unhideWhenUsed/>
    <w:rsid w:val="00222012"/>
  </w:style>
  <w:style w:type="character" w:styleId="Hyperlink">
    <w:name w:val="Hyperlink"/>
    <w:basedOn w:val="DefaultParagraphFont"/>
    <w:uiPriority w:val="99"/>
    <w:unhideWhenUsed/>
    <w:rsid w:val="00222012"/>
    <w:rPr>
      <w:color w:val="0000FF"/>
      <w:u w:val="single"/>
    </w:rPr>
  </w:style>
  <w:style w:type="character" w:customStyle="1" w:styleId="element-citation">
    <w:name w:val="element-citation"/>
    <w:basedOn w:val="DefaultParagraphFont"/>
    <w:rsid w:val="00222012"/>
  </w:style>
  <w:style w:type="character" w:customStyle="1" w:styleId="ref-journal">
    <w:name w:val="ref-journal"/>
    <w:basedOn w:val="DefaultParagraphFont"/>
    <w:rsid w:val="00222012"/>
  </w:style>
  <w:style w:type="character" w:customStyle="1" w:styleId="ref-vol">
    <w:name w:val="ref-vol"/>
    <w:basedOn w:val="DefaultParagraphFont"/>
    <w:rsid w:val="00222012"/>
  </w:style>
  <w:style w:type="character" w:customStyle="1" w:styleId="cs1-lock-free">
    <w:name w:val="cs1-lock-free"/>
    <w:basedOn w:val="DefaultParagraphFont"/>
    <w:rsid w:val="00222012"/>
  </w:style>
  <w:style w:type="paragraph" w:customStyle="1" w:styleId="p">
    <w:name w:val="p"/>
    <w:basedOn w:val="Normal"/>
    <w:rsid w:val="00222012"/>
    <w:pPr>
      <w:bidi w:val="0"/>
      <w:spacing w:before="100" w:beforeAutospacing="1" w:after="100" w:afterAutospacing="1"/>
    </w:pPr>
  </w:style>
  <w:style w:type="character" w:customStyle="1" w:styleId="addmd">
    <w:name w:val="addmd"/>
    <w:basedOn w:val="DefaultParagraphFont"/>
    <w:rsid w:val="00222012"/>
  </w:style>
  <w:style w:type="paragraph" w:styleId="NormalWeb">
    <w:name w:val="Normal (Web)"/>
    <w:basedOn w:val="Normal"/>
    <w:uiPriority w:val="99"/>
    <w:unhideWhenUsed/>
    <w:rsid w:val="00222012"/>
    <w:pPr>
      <w:bidi w:val="0"/>
      <w:spacing w:before="100" w:beforeAutospacing="1" w:after="100" w:afterAutospacing="1"/>
    </w:pPr>
  </w:style>
  <w:style w:type="character" w:customStyle="1" w:styleId="sc1">
    <w:name w:val="sc1"/>
    <w:basedOn w:val="DefaultParagraphFont"/>
    <w:rsid w:val="00222012"/>
  </w:style>
  <w:style w:type="character" w:customStyle="1" w:styleId="ls8">
    <w:name w:val="ls8"/>
    <w:basedOn w:val="DefaultParagraphFont"/>
    <w:rsid w:val="00222012"/>
  </w:style>
  <w:style w:type="character" w:customStyle="1" w:styleId="fs1">
    <w:name w:val="fs1"/>
    <w:basedOn w:val="DefaultParagraphFont"/>
    <w:rsid w:val="002220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7BC"/>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22012"/>
    <w:pPr>
      <w:keepNext/>
      <w:keepLines/>
      <w:bidi w:val="0"/>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22012"/>
    <w:pPr>
      <w:keepNext/>
      <w:keepLines/>
      <w:bidi w:val="0"/>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22012"/>
    <w:pPr>
      <w:keepNext/>
      <w:keepLines/>
      <w:bidi w:val="0"/>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D37BC"/>
    <w:pPr>
      <w:tabs>
        <w:tab w:val="center" w:pos="4320"/>
        <w:tab w:val="right" w:pos="8640"/>
      </w:tabs>
    </w:pPr>
  </w:style>
  <w:style w:type="character" w:customStyle="1" w:styleId="FooterChar">
    <w:name w:val="Footer Char"/>
    <w:basedOn w:val="DefaultParagraphFont"/>
    <w:link w:val="Footer"/>
    <w:uiPriority w:val="99"/>
    <w:rsid w:val="00BD37BC"/>
    <w:rPr>
      <w:rFonts w:ascii="Times New Roman" w:eastAsia="Times New Roman" w:hAnsi="Times New Roman" w:cs="Times New Roman"/>
      <w:sz w:val="24"/>
      <w:szCs w:val="24"/>
    </w:rPr>
  </w:style>
  <w:style w:type="character" w:styleId="PageNumber">
    <w:name w:val="page number"/>
    <w:basedOn w:val="DefaultParagraphFont"/>
    <w:rsid w:val="00BD37BC"/>
  </w:style>
  <w:style w:type="numbering" w:customStyle="1" w:styleId="NoList1">
    <w:name w:val="No List1"/>
    <w:next w:val="NoList"/>
    <w:uiPriority w:val="99"/>
    <w:semiHidden/>
    <w:unhideWhenUsed/>
    <w:rsid w:val="000E48B4"/>
  </w:style>
  <w:style w:type="table" w:styleId="TableGrid">
    <w:name w:val="Table Grid"/>
    <w:basedOn w:val="TableNormal"/>
    <w:uiPriority w:val="59"/>
    <w:rsid w:val="000E48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48B4"/>
    <w:pPr>
      <w:bidi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E48B4"/>
    <w:rPr>
      <w:rFonts w:ascii="Tahoma" w:hAnsi="Tahoma" w:cs="Tahoma"/>
      <w:sz w:val="16"/>
      <w:szCs w:val="16"/>
    </w:rPr>
  </w:style>
  <w:style w:type="paragraph" w:styleId="ListParagraph">
    <w:name w:val="List Paragraph"/>
    <w:basedOn w:val="Normal"/>
    <w:uiPriority w:val="34"/>
    <w:qFormat/>
    <w:rsid w:val="000E48B4"/>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0E48B4"/>
    <w:pPr>
      <w:tabs>
        <w:tab w:val="center" w:pos="4320"/>
        <w:tab w:val="right" w:pos="864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48B4"/>
  </w:style>
  <w:style w:type="character" w:customStyle="1" w:styleId="Heading1Char">
    <w:name w:val="Heading 1 Char"/>
    <w:basedOn w:val="DefaultParagraphFont"/>
    <w:link w:val="Heading1"/>
    <w:uiPriority w:val="9"/>
    <w:rsid w:val="0022201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220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22012"/>
    <w:rPr>
      <w:rFonts w:asciiTheme="majorHAnsi" w:eastAsiaTheme="majorEastAsia" w:hAnsiTheme="majorHAnsi" w:cstheme="majorBidi"/>
      <w:b/>
      <w:bCs/>
      <w:color w:val="4F81BD" w:themeColor="accent1"/>
    </w:rPr>
  </w:style>
  <w:style w:type="numbering" w:customStyle="1" w:styleId="NoList2">
    <w:name w:val="No List2"/>
    <w:next w:val="NoList"/>
    <w:uiPriority w:val="99"/>
    <w:semiHidden/>
    <w:unhideWhenUsed/>
    <w:rsid w:val="00222012"/>
  </w:style>
  <w:style w:type="character" w:styleId="Hyperlink">
    <w:name w:val="Hyperlink"/>
    <w:basedOn w:val="DefaultParagraphFont"/>
    <w:uiPriority w:val="99"/>
    <w:unhideWhenUsed/>
    <w:rsid w:val="00222012"/>
    <w:rPr>
      <w:color w:val="0000FF"/>
      <w:u w:val="single"/>
    </w:rPr>
  </w:style>
  <w:style w:type="character" w:customStyle="1" w:styleId="element-citation">
    <w:name w:val="element-citation"/>
    <w:basedOn w:val="DefaultParagraphFont"/>
    <w:rsid w:val="00222012"/>
  </w:style>
  <w:style w:type="character" w:customStyle="1" w:styleId="ref-journal">
    <w:name w:val="ref-journal"/>
    <w:basedOn w:val="DefaultParagraphFont"/>
    <w:rsid w:val="00222012"/>
  </w:style>
  <w:style w:type="character" w:customStyle="1" w:styleId="ref-vol">
    <w:name w:val="ref-vol"/>
    <w:basedOn w:val="DefaultParagraphFont"/>
    <w:rsid w:val="00222012"/>
  </w:style>
  <w:style w:type="character" w:customStyle="1" w:styleId="cs1-lock-free">
    <w:name w:val="cs1-lock-free"/>
    <w:basedOn w:val="DefaultParagraphFont"/>
    <w:rsid w:val="00222012"/>
  </w:style>
  <w:style w:type="paragraph" w:customStyle="1" w:styleId="p">
    <w:name w:val="p"/>
    <w:basedOn w:val="Normal"/>
    <w:rsid w:val="00222012"/>
    <w:pPr>
      <w:bidi w:val="0"/>
      <w:spacing w:before="100" w:beforeAutospacing="1" w:after="100" w:afterAutospacing="1"/>
    </w:pPr>
  </w:style>
  <w:style w:type="character" w:customStyle="1" w:styleId="addmd">
    <w:name w:val="addmd"/>
    <w:basedOn w:val="DefaultParagraphFont"/>
    <w:rsid w:val="00222012"/>
  </w:style>
  <w:style w:type="paragraph" w:styleId="NormalWeb">
    <w:name w:val="Normal (Web)"/>
    <w:basedOn w:val="Normal"/>
    <w:uiPriority w:val="99"/>
    <w:unhideWhenUsed/>
    <w:rsid w:val="00222012"/>
    <w:pPr>
      <w:bidi w:val="0"/>
      <w:spacing w:before="100" w:beforeAutospacing="1" w:after="100" w:afterAutospacing="1"/>
    </w:pPr>
  </w:style>
  <w:style w:type="character" w:customStyle="1" w:styleId="sc1">
    <w:name w:val="sc1"/>
    <w:basedOn w:val="DefaultParagraphFont"/>
    <w:rsid w:val="00222012"/>
  </w:style>
  <w:style w:type="character" w:customStyle="1" w:styleId="ls8">
    <w:name w:val="ls8"/>
    <w:basedOn w:val="DefaultParagraphFont"/>
    <w:rsid w:val="00222012"/>
  </w:style>
  <w:style w:type="character" w:customStyle="1" w:styleId="fs1">
    <w:name w:val="fs1"/>
    <w:basedOn w:val="DefaultParagraphFont"/>
    <w:rsid w:val="00222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xml"/><Relationship Id="rId117" Type="http://schemas.openxmlformats.org/officeDocument/2006/relationships/hyperlink" Target="http://new.ejpsy.eg.net/searchresult.asp?search=&amp;author=Athar+A+Saker&amp;journal=Y&amp;but_search=Search&amp;entries=10&amp;pg=1&amp;s=0" TargetMode="External"/><Relationship Id="rId21" Type="http://schemas.openxmlformats.org/officeDocument/2006/relationships/hyperlink" Target="https://www.sciencedirect.com/science/article/pii/S2352647517300849" TargetMode="External"/><Relationship Id="rId42" Type="http://schemas.openxmlformats.org/officeDocument/2006/relationships/hyperlink" Target="https://www.ncbi.nlm.nih.gov/pubmed/?term=Aslan%20%C4%B0%5BAuthor%5D&amp;cauthor=true&amp;cauthor_uid=28025036" TargetMode="External"/><Relationship Id="rId47" Type="http://schemas.openxmlformats.org/officeDocument/2006/relationships/hyperlink" Target="https://www.sciencedirect.com/science/article/pii/B9780323289450000223" TargetMode="External"/><Relationship Id="rId63" Type="http://schemas.openxmlformats.org/officeDocument/2006/relationships/hyperlink" Target="http://www.atmph.org/searchresult.asp?search=&amp;author=Saravanan+Dharshana&amp;journal=Y&amp;but_search=Search&amp;entries=10&amp;pg=1&amp;s=0" TargetMode="External"/><Relationship Id="rId68" Type="http://schemas.openxmlformats.org/officeDocument/2006/relationships/hyperlink" Target="https://www.ncbi.nlm.nih.gov/pubmed/?term=Navidian%20A%5BAuthor%5D&amp;cauthor=true&amp;cauthor_uid=25276758" TargetMode="External"/><Relationship Id="rId84" Type="http://schemas.openxmlformats.org/officeDocument/2006/relationships/hyperlink" Target="https://www.sciencedirect.com/science/article/pii/S1555415508000652" TargetMode="External"/><Relationship Id="rId89" Type="http://schemas.openxmlformats.org/officeDocument/2006/relationships/hyperlink" Target="http://www.jmhhb.org/searchresult.asp?search=&amp;author=Amit+Jagtiani&amp;journal=Y&amp;but_search=Search&amp;entries=10&amp;pg=1&amp;s=0" TargetMode="External"/><Relationship Id="rId112" Type="http://schemas.openxmlformats.org/officeDocument/2006/relationships/hyperlink" Target="https://www.sciencedirect.com/science/journal/15554155/4/8" TargetMode="External"/><Relationship Id="rId133" Type="http://schemas.openxmlformats.org/officeDocument/2006/relationships/hyperlink" Target="https://dx.doi.org/10.1093%2Femph%2Feow027" TargetMode="External"/><Relationship Id="rId16" Type="http://schemas.openxmlformats.org/officeDocument/2006/relationships/hyperlink" Target="https://en.wikipedia.org/wiki/Comedo" TargetMode="External"/><Relationship Id="rId107" Type="http://schemas.openxmlformats.org/officeDocument/2006/relationships/hyperlink" Target="https://doi.org/10.1111/bjd.13749" TargetMode="External"/><Relationship Id="rId11" Type="http://schemas.openxmlformats.org/officeDocument/2006/relationships/hyperlink" Target="https://www.verywellhealth.com/acne-4014767" TargetMode="External"/><Relationship Id="rId32" Type="http://schemas.openxmlformats.org/officeDocument/2006/relationships/image" Target="media/image5.png"/><Relationship Id="rId37" Type="http://schemas.openxmlformats.org/officeDocument/2006/relationships/hyperlink" Target="https://onlinelibrary.wiley.com/action/doSearch?ContribAuthorStored=Mahboob-Allah%2C+Rehab+Ahmed" TargetMode="External"/><Relationship Id="rId53" Type="http://schemas.openxmlformats.org/officeDocument/2006/relationships/hyperlink" Target="https://doi.org/10.1111%2Fbjd.12149" TargetMode="External"/><Relationship Id="rId58" Type="http://schemas.openxmlformats.org/officeDocument/2006/relationships/hyperlink" Target="http://WWW.saching" TargetMode="External"/><Relationship Id="rId74" Type="http://schemas.openxmlformats.org/officeDocument/2006/relationships/hyperlink" Target="https://www.sciencedirect.com/science/article/pii/S2352647517300849" TargetMode="External"/><Relationship Id="rId79" Type="http://schemas.openxmlformats.org/officeDocument/2006/relationships/hyperlink" Target="http://researchnews.osu.edu/archive/hypnosis.htm" TargetMode="External"/><Relationship Id="rId102" Type="http://schemas.openxmlformats.org/officeDocument/2006/relationships/hyperlink" Target="https://www.ncbi.nlm.nih.gov/pubmed/?term=Tan%20J%5BAuthor%5D&amp;cauthor=true&amp;cauthor_uid=28150107" TargetMode="External"/><Relationship Id="rId123" Type="http://schemas.openxmlformats.org/officeDocument/2006/relationships/hyperlink" Target="https://www.ncbi.nlm.nih.gov/pubmed/25743368" TargetMode="External"/><Relationship Id="rId128" Type="http://schemas.openxmlformats.org/officeDocument/2006/relationships/hyperlink" Target="https://www.researchgate.net/journal/1651-2057_Acta_Dermato-Venereologica" TargetMode="External"/><Relationship Id="rId5" Type="http://schemas.openxmlformats.org/officeDocument/2006/relationships/webSettings" Target="webSettings.xml"/><Relationship Id="rId90" Type="http://schemas.openxmlformats.org/officeDocument/2006/relationships/hyperlink" Target="http://www.jmhhb.org/searchresult.asp?search=&amp;author=Parmil+Nishal&amp;journal=Y&amp;but_search=Search&amp;entries=10&amp;pg=1&amp;s=0" TargetMode="External"/><Relationship Id="rId95" Type="http://schemas.openxmlformats.org/officeDocument/2006/relationships/hyperlink" Target="https://www.sciencedirect.com/science/article/pii/S0924977X17321028" TargetMode="External"/><Relationship Id="rId14" Type="http://schemas.openxmlformats.org/officeDocument/2006/relationships/hyperlink" Target="https://en.wikipedia.org/wiki/Keratinocytes" TargetMode="External"/><Relationship Id="rId22" Type="http://schemas.openxmlformats.org/officeDocument/2006/relationships/hyperlink" Target="https://www.sciencedirect.com/science/article/pii/S2352647517300849" TargetMode="External"/><Relationship Id="rId27" Type="http://schemas.openxmlformats.org/officeDocument/2006/relationships/chart" Target="charts/chart2.xml"/><Relationship Id="rId30" Type="http://schemas.openxmlformats.org/officeDocument/2006/relationships/image" Target="media/image3.png"/><Relationship Id="rId35" Type="http://schemas.openxmlformats.org/officeDocument/2006/relationships/hyperlink" Target="https://onlinelibrary.wiley.com/action/doSearch?ContribAuthorStored=Nada%2C+Essam+El-Din+Abdel-aziz" TargetMode="External"/><Relationship Id="rId43" Type="http://schemas.openxmlformats.org/officeDocument/2006/relationships/hyperlink" Target="https://www.ncbi.nlm.nih.gov/pubmed/?term=%C3%96zcan%20F%5BAuthor%5D&amp;cauthor=true&amp;cauthor_uid=28025036" TargetMode="External"/><Relationship Id="rId48" Type="http://schemas.openxmlformats.org/officeDocument/2006/relationships/hyperlink" Target="https://www.sciencedirect.com/science/book/9780323289450" TargetMode="External"/><Relationship Id="rId56" Type="http://schemas.openxmlformats.org/officeDocument/2006/relationships/hyperlink" Target="https://www.verywellmind.com/kendra-cherry-2794702" TargetMode="External"/><Relationship Id="rId64" Type="http://schemas.openxmlformats.org/officeDocument/2006/relationships/hyperlink" Target="http://www.atmph.org/searchresult.asp?search=&amp;author=Shruti+Sharma&amp;journal=Y&amp;but_search=Search&amp;entries=10&amp;pg=1&amp;s=0" TargetMode="External"/><Relationship Id="rId69" Type="http://schemas.openxmlformats.org/officeDocument/2006/relationships/hyperlink" Target="https://www.ncbi.nlm.nih.gov/pubmed/?term=Keykha%20R%5BAuthor%5D&amp;cauthor=true&amp;cauthor_uid=25276758" TargetMode="External"/><Relationship Id="rId77" Type="http://schemas.openxmlformats.org/officeDocument/2006/relationships/hyperlink" Target="https://www.sciencedirect.com/science/journal/23526475/4/1" TargetMode="External"/><Relationship Id="rId100" Type="http://schemas.openxmlformats.org/officeDocument/2006/relationships/hyperlink" Target="https://www.ncbi.nlm.nih.gov/pubmed/?term=Picardo%20M%5BAuthor%5D&amp;cauthor=true&amp;cauthor_uid=28150107" TargetMode="External"/><Relationship Id="rId105" Type="http://schemas.openxmlformats.org/officeDocument/2006/relationships/hyperlink" Target="https://onlinelibrary.wiley.com/action/doSearch?ContribAuthorStored=Milliez%2C+N" TargetMode="External"/><Relationship Id="rId113" Type="http://schemas.openxmlformats.org/officeDocument/2006/relationships/hyperlink" Target="http://www.ijpd.in/searchresult.asp?search=&amp;author=Reena+Kumari+Sharma&amp;journal=Y&amp;but_search=Search&amp;entries=10&amp;pg=1&amp;s=0" TargetMode="External"/><Relationship Id="rId118" Type="http://schemas.openxmlformats.org/officeDocument/2006/relationships/hyperlink" Target="http://new.ejpsy.eg.net/searchresult.asp?search=&amp;author=Khaled+A+El%2DMoez&amp;journal=Y&amp;but_search=Search&amp;entries=10&amp;pg=1&amp;s=0" TargetMode="External"/><Relationship Id="rId126" Type="http://schemas.openxmlformats.org/officeDocument/2006/relationships/hyperlink" Target="https://doi.org/10.1155/2018/4675096" TargetMode="External"/><Relationship Id="rId134" Type="http://schemas.openxmlformats.org/officeDocument/2006/relationships/footer" Target="footer3.xml"/><Relationship Id="rId8" Type="http://schemas.openxmlformats.org/officeDocument/2006/relationships/footer" Target="footer1.xml"/><Relationship Id="rId51" Type="http://schemas.openxmlformats.org/officeDocument/2006/relationships/hyperlink" Target="https://doi.org/10.1016/j.osfp.2013.03.003" TargetMode="External"/><Relationship Id="rId72" Type="http://schemas.openxmlformats.org/officeDocument/2006/relationships/hyperlink" Target="https://en.wikipedia.org/wiki/PubMed_Identifier" TargetMode="External"/><Relationship Id="rId80" Type="http://schemas.openxmlformats.org/officeDocument/2006/relationships/hyperlink" Target="https://doi.org/10.1111/jocd.12328" TargetMode="External"/><Relationship Id="rId85" Type="http://schemas.openxmlformats.org/officeDocument/2006/relationships/hyperlink" Target="https://www.sciencedirect.com/science/journal/15554155" TargetMode="External"/><Relationship Id="rId93" Type="http://schemas.openxmlformats.org/officeDocument/2006/relationships/hyperlink" Target="http://www.jmhhb.org/searchresult.asp?search=&amp;author=Surabhi+Dayal&amp;journal=Y&amp;but_search=Search&amp;entries=10&amp;pg=1&amp;s=0" TargetMode="External"/><Relationship Id="rId98" Type="http://schemas.openxmlformats.org/officeDocument/2006/relationships/hyperlink" Target="https://www.ncbi.nlm.nih.gov/pubmed/?term=Maleki%20A%5BAuthor%5D&amp;cauthor=true&amp;cauthor_uid=29697695" TargetMode="External"/><Relationship Id="rId121" Type="http://schemas.openxmlformats.org/officeDocument/2006/relationships/hyperlink" Target="https://clinicaltrials.gov/ct2/show/NCT01835210" TargetMode="External"/><Relationship Id="rId3" Type="http://schemas.microsoft.com/office/2007/relationships/stylesWithEffects" Target="stylesWithEffects.xml"/><Relationship Id="rId12" Type="http://schemas.openxmlformats.org/officeDocument/2006/relationships/hyperlink" Target="https://en.wikipedia.org/wiki/Beliefs" TargetMode="External"/><Relationship Id="rId17" Type="http://schemas.openxmlformats.org/officeDocument/2006/relationships/hyperlink" Target="https://en.wikipedia.org/wiki/Pimple" TargetMode="External"/><Relationship Id="rId25" Type="http://schemas.openxmlformats.org/officeDocument/2006/relationships/hyperlink" Target="https://www.ncbi.nlm.nih.gov/pubmed/?term=Kornhaber%20R%5BAuthor%5D&amp;cauthor=true&amp;cauthor_uid=27789958" TargetMode="External"/><Relationship Id="rId33" Type="http://schemas.openxmlformats.org/officeDocument/2006/relationships/hyperlink" Target="http://www.atmph.org/searchresult.asp?search=&amp;author=Saravanan+Dharshana&amp;journal=Y&amp;but_search=Search&amp;entries=10&amp;pg=1&amp;s=0" TargetMode="External"/><Relationship Id="rId38" Type="http://schemas.openxmlformats.org/officeDocument/2006/relationships/hyperlink" Target="https://en.wikipedia.org/wiki/Digital_object_identifier" TargetMode="External"/><Relationship Id="rId46" Type="http://schemas.openxmlformats.org/officeDocument/2006/relationships/hyperlink" Target="https://www.ncbi.nlm.nih.gov/pubmed/?term=Aslan%20M%5BAuthor%5D&amp;cauthor=true&amp;cauthor_uid=28025036" TargetMode="External"/><Relationship Id="rId59" Type="http://schemas.openxmlformats.org/officeDocument/2006/relationships/hyperlink" Target="https://www.ncbi.nlm.nih.gov/pubmed/?term=Darji%20K%5BAuthor%5D&amp;cauthor=true&amp;cauthor_uid=28670354" TargetMode="External"/><Relationship Id="rId67" Type="http://schemas.openxmlformats.org/officeDocument/2006/relationships/hyperlink" Target="https://www.ncbi.nlm.nih.gov/pubmed/?term=Ebrahimi%20H%5BAuthor%5D&amp;cauthor=true&amp;cauthor_uid=25276758" TargetMode="External"/><Relationship Id="rId103" Type="http://schemas.openxmlformats.org/officeDocument/2006/relationships/hyperlink" Target="https://dx.doi.org/10.1007%2Fs13555-016-0168-8" TargetMode="External"/><Relationship Id="rId108" Type="http://schemas.openxmlformats.org/officeDocument/2006/relationships/hyperlink" Target="https://www.ncbi.nlm.nih.gov/pubmed/?term=Mohamed%20AE%5BAuthor%5D&amp;cauthor=true&amp;cauthor_uid=30214705" TargetMode="External"/><Relationship Id="rId116" Type="http://schemas.openxmlformats.org/officeDocument/2006/relationships/hyperlink" Target="http://www.ijpd.in/searchresult.asp?search=&amp;author=Amrinder+J+Kanwar&amp;journal=Y&amp;but_search=Search&amp;entries=10&amp;pg=1&amp;s=0" TargetMode="External"/><Relationship Id="rId124" Type="http://schemas.openxmlformats.org/officeDocument/2006/relationships/hyperlink" Target="https://www.hindawi.com/74962648/" TargetMode="External"/><Relationship Id="rId129" Type="http://schemas.openxmlformats.org/officeDocument/2006/relationships/hyperlink" Target="http://08101fdrf.1105.y.https.www.sciencedirect.com.mplbci.ekb.eg/science/journal/01969781/99/supp/C" TargetMode="External"/><Relationship Id="rId20" Type="http://schemas.openxmlformats.org/officeDocument/2006/relationships/hyperlink" Target="https://www.ncbi.nlm.nih.gov/pubmed/?term=Khalid%20N%5BAuthor%5D&amp;cauthor=true&amp;cauthor_uid=29697695" TargetMode="External"/><Relationship Id="rId41" Type="http://schemas.openxmlformats.org/officeDocument/2006/relationships/hyperlink" Target="https://www.ncbi.nlm.nih.gov/pubmed/22786490" TargetMode="External"/><Relationship Id="rId54" Type="http://schemas.openxmlformats.org/officeDocument/2006/relationships/hyperlink" Target="https://en.wikipedia.org/wiki/PubMed_Identifier" TargetMode="External"/><Relationship Id="rId62" Type="http://schemas.openxmlformats.org/officeDocument/2006/relationships/hyperlink" Target="https://www.ncbi.nlm.nih.gov/pubmed/?term=Armbrecht%20ES%5BAuthor%5D&amp;cauthor=true&amp;cauthor_uid=28670354" TargetMode="External"/><Relationship Id="rId70" Type="http://schemas.openxmlformats.org/officeDocument/2006/relationships/hyperlink" Target="https://en.wikipedia.org/wiki/Digital_object_identifier" TargetMode="External"/><Relationship Id="rId75" Type="http://schemas.openxmlformats.org/officeDocument/2006/relationships/hyperlink" Target="https://www.sciencedirect.com/science/article/pii/S2352647517300849" TargetMode="External"/><Relationship Id="rId83" Type="http://schemas.openxmlformats.org/officeDocument/2006/relationships/hyperlink" Target="https://www.sciencedirect.com/science/article/pii/S1555415508000652" TargetMode="External"/><Relationship Id="rId88" Type="http://schemas.openxmlformats.org/officeDocument/2006/relationships/hyperlink" Target="https://dx.doi.org/10.18535/jmscr/v5i7.225JMSCR:Vol" TargetMode="External"/><Relationship Id="rId91" Type="http://schemas.openxmlformats.org/officeDocument/2006/relationships/hyperlink" Target="http://www.jmhhb.org/searchresult.asp?search=&amp;author=Purshottam+Jangid&amp;journal=Y&amp;but_search=Search&amp;entries=10&amp;pg=1&amp;s=0" TargetMode="External"/><Relationship Id="rId96" Type="http://schemas.openxmlformats.org/officeDocument/2006/relationships/hyperlink" Target="https://www.sciencedirect.com/science/journal/0924977X" TargetMode="External"/><Relationship Id="rId111" Type="http://schemas.openxmlformats.org/officeDocument/2006/relationships/hyperlink" Target="https://www.sciencedirect.com/science/journal/15554155" TargetMode="External"/><Relationship Id="rId132" Type="http://schemas.openxmlformats.org/officeDocument/2006/relationships/hyperlink" Target="https://www.ncbi.nlm.nih.gov/pmc/articles/PMC5046992/"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en.wikipedia.org/wiki/Sebum" TargetMode="External"/><Relationship Id="rId23" Type="http://schemas.openxmlformats.org/officeDocument/2006/relationships/hyperlink" Target="https://onlinelibrary.wiley.com/action/doSearch?ContribAuthorStored=Revol%2C+O" TargetMode="External"/><Relationship Id="rId28" Type="http://schemas.openxmlformats.org/officeDocument/2006/relationships/chart" Target="charts/chart3.xml"/><Relationship Id="rId36" Type="http://schemas.openxmlformats.org/officeDocument/2006/relationships/hyperlink" Target="https://onlinelibrary.wiley.com/action/doSearch?ContribAuthorStored=Moustafa%2C+Mohammed+Abdel-Kareem" TargetMode="External"/><Relationship Id="rId49" Type="http://schemas.openxmlformats.org/officeDocument/2006/relationships/hyperlink" Target="http://www.sciencedirect.com/science/article/pii/S1877573X13000828" TargetMode="External"/><Relationship Id="rId57" Type="http://schemas.openxmlformats.org/officeDocument/2006/relationships/hyperlink" Target="https://www.verywellhealth.com/medical-review-steven-gans" TargetMode="External"/><Relationship Id="rId106" Type="http://schemas.openxmlformats.org/officeDocument/2006/relationships/hyperlink" Target="https://onlinelibrary.wiley.com/action/doSearch?ContribAuthorStored=Gerard%2C+D" TargetMode="External"/><Relationship Id="rId114" Type="http://schemas.openxmlformats.org/officeDocument/2006/relationships/hyperlink" Target="http://www.ijpd.in/searchresult.asp?search=&amp;author=Sunil+Dogra&amp;journal=Y&amp;but_search=Search&amp;entries=10&amp;pg=1&amp;s=0" TargetMode="External"/><Relationship Id="rId119" Type="http://schemas.openxmlformats.org/officeDocument/2006/relationships/hyperlink" Target="http://new.ejpsy.eg.net/searchresult.asp?search=&amp;author=Roshdy+W+Mohammad&amp;journal=Y&amp;but_search=Search&amp;entries=10&amp;pg=1&amp;s=0" TargetMode="External"/><Relationship Id="rId127" Type="http://schemas.openxmlformats.org/officeDocument/2006/relationships/hyperlink" Target="https://www.researchgate.net/journal/1651-2057_Acta_Dermato-Venereologica" TargetMode="External"/><Relationship Id="rId10" Type="http://schemas.openxmlformats.org/officeDocument/2006/relationships/hyperlink" Target="https://www.ncbi.nlm.nih.gov/pubmed/?term=Picardo%20M%5BAuthor%5D&amp;cauthor=true&amp;cauthor_uid=28150107" TargetMode="External"/><Relationship Id="rId31" Type="http://schemas.openxmlformats.org/officeDocument/2006/relationships/image" Target="media/image4.png"/><Relationship Id="rId44" Type="http://schemas.openxmlformats.org/officeDocument/2006/relationships/hyperlink" Target="https://www.ncbi.nlm.nih.gov/pubmed/?term=Karaarslan%20T%5BAuthor%5D&amp;cauthor=true&amp;cauthor_uid=28025036" TargetMode="External"/><Relationship Id="rId52" Type="http://schemas.openxmlformats.org/officeDocument/2006/relationships/hyperlink" Target="https://en.wikipedia.org/wiki/Digital_object_identifier" TargetMode="External"/><Relationship Id="rId60" Type="http://schemas.openxmlformats.org/officeDocument/2006/relationships/hyperlink" Target="https://www.ncbi.nlm.nih.gov/pubmed/?term=Varade%20R%5BAuthor%5D&amp;cauthor=true&amp;cauthor_uid=28670354" TargetMode="External"/><Relationship Id="rId65" Type="http://schemas.openxmlformats.org/officeDocument/2006/relationships/hyperlink" Target="http://www.atmph.org/searchresult.asp?search=&amp;author=Surapaneni+Krishna+Mohan&amp;journal=Y&amp;but_search=Search&amp;entries=10&amp;pg=1&amp;s=0" TargetMode="External"/><Relationship Id="rId73" Type="http://schemas.openxmlformats.org/officeDocument/2006/relationships/hyperlink" Target="https://www.ncbi.nlm.nih.gov/pubmed/27015781" TargetMode="External"/><Relationship Id="rId78" Type="http://schemas.openxmlformats.org/officeDocument/2006/relationships/hyperlink" Target="https://dx.doi.org/10.4103%2F0019-5154.74539" TargetMode="External"/><Relationship Id="rId81" Type="http://schemas.openxmlformats.org/officeDocument/2006/relationships/hyperlink" Target="https://www.medicalnewstoday.com/articles/322455.php" TargetMode="External"/><Relationship Id="rId86" Type="http://schemas.openxmlformats.org/officeDocument/2006/relationships/hyperlink" Target="https://www.sciencedirect.com/science/journal/15554155/4/8" TargetMode="External"/><Relationship Id="rId94" Type="http://schemas.openxmlformats.org/officeDocument/2006/relationships/hyperlink" Target="http://www.jmhhb.org/searchresult.asp?search=&amp;author=Anu+Kapoor&amp;journal=Y&amp;but_search=Search&amp;entries=10&amp;pg=1&amp;s=0" TargetMode="External"/><Relationship Id="rId99" Type="http://schemas.openxmlformats.org/officeDocument/2006/relationships/hyperlink" Target="https://www.ncbi.nlm.nih.gov/pubmed/?term=Khalid%20N%5BAuthor%5D&amp;cauthor=true&amp;cauthor_uid=29697695" TargetMode="External"/><Relationship Id="rId101" Type="http://schemas.openxmlformats.org/officeDocument/2006/relationships/hyperlink" Target="https://www.ncbi.nlm.nih.gov/pubmed/?term=Eichenfield%20LF%5BAuthor%5D&amp;cauthor=true&amp;cauthor_uid=28150107" TargetMode="External"/><Relationship Id="rId122" Type="http://schemas.openxmlformats.org/officeDocument/2006/relationships/hyperlink" Target="https://www.healthline.com/medical-team" TargetMode="External"/><Relationship Id="rId130" Type="http://schemas.openxmlformats.org/officeDocument/2006/relationships/hyperlink" Target="https://www.ncbi.nlm.nih.gov/pubmed/?term=Campbell%20CE%5BAuthor%5D&amp;cauthor=true&amp;cauthor_uid=27651516" TargetMode="External"/><Relationship Id="rId13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s://en.wikipedia.org/wiki/Hair_follicle" TargetMode="External"/><Relationship Id="rId18" Type="http://schemas.openxmlformats.org/officeDocument/2006/relationships/hyperlink" Target="https://en.wikipedia.org/wiki/Scar" TargetMode="External"/><Relationship Id="rId39" Type="http://schemas.openxmlformats.org/officeDocument/2006/relationships/hyperlink" Target="https://doi.org/10.1002%2F14651858.CD004425.pub6" TargetMode="External"/><Relationship Id="rId109" Type="http://schemas.openxmlformats.org/officeDocument/2006/relationships/hyperlink" Target="https://dx.doi.org/10.19082%2F7224" TargetMode="External"/><Relationship Id="rId34" Type="http://schemas.openxmlformats.org/officeDocument/2006/relationships/hyperlink" Target="https://onlinelibrary.wiley.com/action/doSearch?ContribAuthorStored=El-Hamd%2C+Mohammed+Abu" TargetMode="External"/><Relationship Id="rId50" Type="http://schemas.openxmlformats.org/officeDocument/2006/relationships/hyperlink" Target="https://en.wikipedia.org/wiki/Digital_object_identifier" TargetMode="External"/><Relationship Id="rId55" Type="http://schemas.openxmlformats.org/officeDocument/2006/relationships/hyperlink" Target="https://www.ncbi.nlm.nih.gov/pubmed/23210645" TargetMode="External"/><Relationship Id="rId76" Type="http://schemas.openxmlformats.org/officeDocument/2006/relationships/hyperlink" Target="https://www.sciencedirect.com/science/journal/23526475" TargetMode="External"/><Relationship Id="rId97" Type="http://schemas.openxmlformats.org/officeDocument/2006/relationships/hyperlink" Target="https://www.sciencedirect.com/science/journal/0924977X/28/supp/S1" TargetMode="External"/><Relationship Id="rId104" Type="http://schemas.openxmlformats.org/officeDocument/2006/relationships/hyperlink" Target="https://onlinelibrary.wiley.com/action/doSearch?ContribAuthorStored=Revol%2C+O" TargetMode="External"/><Relationship Id="rId120" Type="http://schemas.openxmlformats.org/officeDocument/2006/relationships/hyperlink" Target="http://new.ejpsy.eg.net/searchresult.asp?search=&amp;author=Nader+A+Ismail&amp;journal=Y&amp;but_search=Search&amp;entries=10&amp;pg=1&amp;s=0" TargetMode="External"/><Relationship Id="rId125" Type="http://schemas.openxmlformats.org/officeDocument/2006/relationships/hyperlink" Target="https://www.hindawi.com/92867854/" TargetMode="External"/><Relationship Id="rId7" Type="http://schemas.openxmlformats.org/officeDocument/2006/relationships/endnotes" Target="endnotes.xml"/><Relationship Id="rId71" Type="http://schemas.openxmlformats.org/officeDocument/2006/relationships/hyperlink" Target="https://doi.org/10.1016/j.det.2015.11.009" TargetMode="External"/><Relationship Id="rId92" Type="http://schemas.openxmlformats.org/officeDocument/2006/relationships/hyperlink" Target="http://www.jmhhb.org/searchresult.asp?search=&amp;author=Sujata+Sethi&amp;journal=Y&amp;but_search=Search&amp;entries=10&amp;pg=1&amp;s=0" TargetMode="External"/><Relationship Id="rId2" Type="http://schemas.openxmlformats.org/officeDocument/2006/relationships/styles" Target="styles.xml"/><Relationship Id="rId29" Type="http://schemas.openxmlformats.org/officeDocument/2006/relationships/chart" Target="charts/chart4.xml"/><Relationship Id="rId24" Type="http://schemas.openxmlformats.org/officeDocument/2006/relationships/hyperlink" Target="http://new.ejpsy.eg.net/searchresult.asp?search=&amp;author=Athar+A+Saker&amp;journal=Y&amp;but_search=Search&amp;entries=10&amp;pg=1&amp;s=0" TargetMode="External"/><Relationship Id="rId40" Type="http://schemas.openxmlformats.org/officeDocument/2006/relationships/hyperlink" Target="https://en.wikipedia.org/wiki/PubMed_Identifier" TargetMode="External"/><Relationship Id="rId45" Type="http://schemas.openxmlformats.org/officeDocument/2006/relationships/hyperlink" Target="https://www.ncbi.nlm.nih.gov/pubmed/?term=K%C4%B1ra%C3%A7%20E%5BAuthor%5D&amp;cauthor=true&amp;cauthor_uid=28025036" TargetMode="External"/><Relationship Id="rId66" Type="http://schemas.openxmlformats.org/officeDocument/2006/relationships/hyperlink" Target="http://www.atmph.org/searchresult.asp?search=&amp;author=Ashish+Joshi&amp;journal=Y&amp;but_search=Search&amp;entries=10&amp;pg=1&amp;s=0" TargetMode="External"/><Relationship Id="rId87" Type="http://schemas.openxmlformats.org/officeDocument/2006/relationships/hyperlink" Target="https://www.ncbi.nlm.nih.gov/pmc/articles/PMC5479473/" TargetMode="External"/><Relationship Id="rId110" Type="http://schemas.openxmlformats.org/officeDocument/2006/relationships/hyperlink" Target="https://www.sciencedirect.com/science/article/pii/S1555415508000652" TargetMode="External"/><Relationship Id="rId115" Type="http://schemas.openxmlformats.org/officeDocument/2006/relationships/hyperlink" Target="http://www.ijpd.in/searchresult.asp?search=&amp;author=Amarjeet+Singh&amp;journal=Y&amp;but_search=Search&amp;entries=10&amp;pg=1&amp;s=0" TargetMode="External"/><Relationship Id="rId131" Type="http://schemas.openxmlformats.org/officeDocument/2006/relationships/hyperlink" Target="https://www.ncbi.nlm.nih.gov/pubmed/?term=Strassmann%20BI%5BAuthor%5D&amp;cauthor=true&amp;cauthor_uid=27651516" TargetMode="External"/><Relationship Id="rId136" Type="http://schemas.openxmlformats.org/officeDocument/2006/relationships/theme" Target="theme/theme1.xml"/><Relationship Id="rId61" Type="http://schemas.openxmlformats.org/officeDocument/2006/relationships/hyperlink" Target="https://www.ncbi.nlm.nih.gov/pubmed/?term=West%20D%5BAuthor%5D&amp;cauthor=true&amp;cauthor_uid=28670354" TargetMode="External"/><Relationship Id="rId82" Type="http://schemas.openxmlformats.org/officeDocument/2006/relationships/hyperlink" Target="https://www.sciencedirect.com/science/article/pii/S1555415508000652" TargetMode="External"/><Relationship Id="rId19" Type="http://schemas.openxmlformats.org/officeDocument/2006/relationships/hyperlink" Target="https://www.ncbi.nlm.nih.gov/pubmed/?term=Maleki%20A%5BAuthor%5D&amp;cauthor=true&amp;cauthor_uid=29697695"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1575;&#1604;&#1575;&#1581;&#1589;&#1575;&#1569;\dr%20samah%20psych%2017-8\Book1.xlsx" TargetMode="External"/><Relationship Id="rId2" Type="http://schemas.openxmlformats.org/officeDocument/2006/relationships/image" Target="../media/image1.jpeg"/><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oleObject" Target="file:///D:\&#1575;&#1604;&#1575;&#1581;&#1589;&#1575;&#1569;\dr%20samah%20psych%2017-8\Book1.xlsx" TargetMode="External"/><Relationship Id="rId2" Type="http://schemas.openxmlformats.org/officeDocument/2006/relationships/image" Target="../media/image1.jpeg"/><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oleObject" Target="file:///D:\&#1575;&#1604;&#1575;&#1581;&#1589;&#1575;&#1569;\master\dr%20samah%20psych%2017-8\Book1.xlsx" TargetMode="External"/><Relationship Id="rId2" Type="http://schemas.openxmlformats.org/officeDocument/2006/relationships/image" Target="../media/image1.jpeg"/><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oleObject" Target="file:///D:\&#1575;&#1604;&#1575;&#1581;&#1589;&#1575;&#1569;\master\dr%20samah%20psych%2017-8\Book1.xlsx" TargetMode="External"/><Relationship Id="rId2" Type="http://schemas.openxmlformats.org/officeDocument/2006/relationships/image" Target="../media/image2.jpeg"/><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spPr>
            <a:pattFill prst="sphere">
              <a:fgClr>
                <a:schemeClr val="accent2">
                  <a:lumMod val="75000"/>
                </a:schemeClr>
              </a:fgClr>
              <a:bgClr>
                <a:schemeClr val="bg1"/>
              </a:bgClr>
            </a:patt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Sheet1!$E$6:$E$9</c:f>
              <c:strCache>
                <c:ptCount val="4"/>
                <c:pt idx="0">
                  <c:v>No depression</c:v>
                </c:pt>
                <c:pt idx="1">
                  <c:v>Mild depression</c:v>
                </c:pt>
                <c:pt idx="2">
                  <c:v>Moderate depression</c:v>
                </c:pt>
                <c:pt idx="3">
                  <c:v>Severe depression</c:v>
                </c:pt>
              </c:strCache>
            </c:strRef>
          </c:cat>
          <c:val>
            <c:numRef>
              <c:f>Sheet1!$F$6:$F$9</c:f>
              <c:numCache>
                <c:formatCode>0.0</c:formatCode>
                <c:ptCount val="4"/>
                <c:pt idx="0" formatCode="General">
                  <c:v>26.5</c:v>
                </c:pt>
                <c:pt idx="1">
                  <c:v>33</c:v>
                </c:pt>
                <c:pt idx="2" formatCode="General">
                  <c:v>27.5</c:v>
                </c:pt>
                <c:pt idx="3">
                  <c:v>13</c:v>
                </c:pt>
              </c:numCache>
            </c:numRef>
          </c:val>
        </c:ser>
        <c:dLbls>
          <c:showLegendKey val="0"/>
          <c:showVal val="1"/>
          <c:showCatName val="0"/>
          <c:showSerName val="0"/>
          <c:showPercent val="0"/>
          <c:showBubbleSize val="0"/>
        </c:dLbls>
        <c:gapWidth val="150"/>
        <c:shape val="cylinder"/>
        <c:axId val="34681600"/>
        <c:axId val="34683136"/>
        <c:axId val="0"/>
      </c:bar3DChart>
      <c:catAx>
        <c:axId val="34681600"/>
        <c:scaling>
          <c:orientation val="minMax"/>
        </c:scaling>
        <c:delete val="0"/>
        <c:axPos val="b"/>
        <c:numFmt formatCode="General" sourceLinked="0"/>
        <c:majorTickMark val="out"/>
        <c:minorTickMark val="none"/>
        <c:tickLblPos val="nextTo"/>
        <c:crossAx val="34683136"/>
        <c:crosses val="autoZero"/>
        <c:auto val="1"/>
        <c:lblAlgn val="ctr"/>
        <c:lblOffset val="100"/>
        <c:noMultiLvlLbl val="0"/>
      </c:catAx>
      <c:valAx>
        <c:axId val="34683136"/>
        <c:scaling>
          <c:orientation val="minMax"/>
        </c:scaling>
        <c:delete val="0"/>
        <c:axPos val="l"/>
        <c:majorGridlines/>
        <c:numFmt formatCode="General" sourceLinked="1"/>
        <c:majorTickMark val="out"/>
        <c:minorTickMark val="none"/>
        <c:tickLblPos val="nextTo"/>
        <c:crossAx val="34681600"/>
        <c:crosses val="autoZero"/>
        <c:crossBetween val="between"/>
      </c:valAx>
    </c:plotArea>
    <c:plotVisOnly val="1"/>
    <c:dispBlanksAs val="gap"/>
    <c:showDLblsOverMax val="0"/>
  </c:chart>
  <c:spPr>
    <a:blipFill>
      <a:blip xmlns:r="http://schemas.openxmlformats.org/officeDocument/2006/relationships" r:embed="rId2"/>
      <a:tile tx="0" ty="0" sx="100000" sy="100000" flip="none" algn="tl"/>
    </a:blipFill>
  </c:sp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6.1111111111111109E-2"/>
          <c:y val="5.5555555555555552E-2"/>
          <c:w val="0.62620866141732279"/>
          <c:h val="0.89814814814814814"/>
        </c:manualLayout>
      </c:layout>
      <c:pie3DChart>
        <c:varyColors val="1"/>
        <c:ser>
          <c:idx val="0"/>
          <c:order val="0"/>
          <c:explosion val="25"/>
          <c:dPt>
            <c:idx val="0"/>
            <c:bubble3D val="0"/>
            <c:spPr>
              <a:pattFill prst="lgCheck">
                <a:fgClr>
                  <a:schemeClr val="accent2">
                    <a:lumMod val="75000"/>
                  </a:schemeClr>
                </a:fgClr>
                <a:bgClr>
                  <a:schemeClr val="bg1"/>
                </a:bgClr>
              </a:pattFill>
            </c:spPr>
          </c:dPt>
          <c:dPt>
            <c:idx val="2"/>
            <c:bubble3D val="0"/>
            <c:spPr>
              <a:pattFill prst="openDmnd">
                <a:fgClr>
                  <a:schemeClr val="accent2">
                    <a:lumMod val="75000"/>
                  </a:schemeClr>
                </a:fgClr>
                <a:bgClr>
                  <a:schemeClr val="bg1"/>
                </a:bgClr>
              </a:pattFill>
            </c:spPr>
          </c:dPt>
          <c:dLbls>
            <c:spPr>
              <a:pattFill prst="pct5">
                <a:fgClr>
                  <a:schemeClr val="accent2">
                    <a:lumMod val="75000"/>
                  </a:schemeClr>
                </a:fgClr>
                <a:bgClr>
                  <a:schemeClr val="bg1"/>
                </a:bgClr>
              </a:pattFill>
            </c:spPr>
            <c:dLblPos val="ctr"/>
            <c:showLegendKey val="0"/>
            <c:showVal val="1"/>
            <c:showCatName val="0"/>
            <c:showSerName val="0"/>
            <c:showPercent val="0"/>
            <c:showBubbleSize val="0"/>
            <c:showLeaderLines val="1"/>
            <c:extLst>
              <c:ext xmlns:c15="http://schemas.microsoft.com/office/drawing/2012/chart" uri="{CE6537A1-D6FC-4f65-9D91-7224C49458BB}"/>
            </c:extLst>
          </c:dLbls>
          <c:cat>
            <c:strRef>
              <c:f>Sheet1!$F$23:$F$25</c:f>
              <c:strCache>
                <c:ptCount val="3"/>
                <c:pt idx="0">
                  <c:v>Low self-esteeem</c:v>
                </c:pt>
                <c:pt idx="1">
                  <c:v>Moderate self esteem</c:v>
                </c:pt>
                <c:pt idx="2">
                  <c:v>High self esteem</c:v>
                </c:pt>
              </c:strCache>
            </c:strRef>
          </c:cat>
          <c:val>
            <c:numRef>
              <c:f>Sheet1!$G$23:$G$25</c:f>
              <c:numCache>
                <c:formatCode>0.0</c:formatCode>
                <c:ptCount val="3"/>
                <c:pt idx="0" formatCode="General">
                  <c:v>11.5</c:v>
                </c:pt>
                <c:pt idx="1">
                  <c:v>70</c:v>
                </c:pt>
                <c:pt idx="2" formatCode="General">
                  <c:v>18.5</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spPr>
    <a:blipFill>
      <a:blip xmlns:r="http://schemas.openxmlformats.org/officeDocument/2006/relationships" r:embed="rId2"/>
      <a:tile tx="0" ty="0" sx="100000" sy="100000" flip="none" algn="tl"/>
    </a:blipFill>
  </c:sp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spPr>
            <a:pattFill prst="lgCheck">
              <a:fgClr>
                <a:schemeClr val="accent2">
                  <a:lumMod val="75000"/>
                </a:schemeClr>
              </a:fgClr>
              <a:bgClr>
                <a:schemeClr val="bg1"/>
              </a:bgClr>
            </a:patt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Sheet1!$D$40:$D$43</c:f>
              <c:strCache>
                <c:ptCount val="4"/>
                <c:pt idx="0">
                  <c:v>Non </c:v>
                </c:pt>
                <c:pt idx="1">
                  <c:v>Mild negative</c:v>
                </c:pt>
                <c:pt idx="2">
                  <c:v>Moderate negative</c:v>
                </c:pt>
                <c:pt idx="3">
                  <c:v>High negative</c:v>
                </c:pt>
              </c:strCache>
            </c:strRef>
          </c:cat>
          <c:val>
            <c:numRef>
              <c:f>Sheet1!$E$40:$E$43</c:f>
              <c:numCache>
                <c:formatCode>General</c:formatCode>
                <c:ptCount val="4"/>
                <c:pt idx="0">
                  <c:v>10.5</c:v>
                </c:pt>
                <c:pt idx="1">
                  <c:v>46.5</c:v>
                </c:pt>
                <c:pt idx="2" formatCode="0.0">
                  <c:v>32</c:v>
                </c:pt>
                <c:pt idx="3" formatCode="0.0">
                  <c:v>11</c:v>
                </c:pt>
              </c:numCache>
            </c:numRef>
          </c:val>
        </c:ser>
        <c:dLbls>
          <c:showLegendKey val="0"/>
          <c:showVal val="1"/>
          <c:showCatName val="0"/>
          <c:showSerName val="0"/>
          <c:showPercent val="0"/>
          <c:showBubbleSize val="0"/>
        </c:dLbls>
        <c:gapWidth val="150"/>
        <c:shape val="box"/>
        <c:axId val="78528512"/>
        <c:axId val="78531200"/>
        <c:axId val="0"/>
      </c:bar3DChart>
      <c:catAx>
        <c:axId val="78528512"/>
        <c:scaling>
          <c:orientation val="minMax"/>
        </c:scaling>
        <c:delete val="0"/>
        <c:axPos val="b"/>
        <c:numFmt formatCode="General" sourceLinked="0"/>
        <c:majorTickMark val="out"/>
        <c:minorTickMark val="none"/>
        <c:tickLblPos val="nextTo"/>
        <c:crossAx val="78531200"/>
        <c:crosses val="autoZero"/>
        <c:auto val="1"/>
        <c:lblAlgn val="ctr"/>
        <c:lblOffset val="100"/>
        <c:noMultiLvlLbl val="0"/>
      </c:catAx>
      <c:valAx>
        <c:axId val="78531200"/>
        <c:scaling>
          <c:orientation val="minMax"/>
        </c:scaling>
        <c:delete val="0"/>
        <c:axPos val="l"/>
        <c:majorGridlines/>
        <c:numFmt formatCode="General" sourceLinked="1"/>
        <c:majorTickMark val="out"/>
        <c:minorTickMark val="none"/>
        <c:tickLblPos val="nextTo"/>
        <c:crossAx val="78528512"/>
        <c:crosses val="autoZero"/>
        <c:crossBetween val="between"/>
      </c:valAx>
    </c:plotArea>
    <c:plotVisOnly val="1"/>
    <c:dispBlanksAs val="gap"/>
    <c:showDLblsOverMax val="0"/>
  </c:chart>
  <c:spPr>
    <a:blipFill>
      <a:blip xmlns:r="http://schemas.openxmlformats.org/officeDocument/2006/relationships" r:embed="rId2"/>
      <a:tile tx="0" ty="0" sx="100000" sy="100000" flip="none" algn="tl"/>
    </a:blipFill>
  </c:sp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1"/>
            <c:bubble3D val="0"/>
            <c:spPr>
              <a:pattFill prst="dotDmnd">
                <a:fgClr>
                  <a:schemeClr val="accent1"/>
                </a:fgClr>
                <a:bgClr>
                  <a:schemeClr val="bg1"/>
                </a:bgClr>
              </a:pattFill>
            </c:spPr>
          </c:dPt>
          <c:dPt>
            <c:idx val="2"/>
            <c:bubble3D val="0"/>
            <c:spPr>
              <a:pattFill prst="lgCheck">
                <a:fgClr>
                  <a:schemeClr val="accent1"/>
                </a:fgClr>
                <a:bgClr>
                  <a:schemeClr val="bg1"/>
                </a:bgClr>
              </a:pattFill>
            </c:spPr>
          </c:dPt>
          <c:dLbls>
            <c:spPr>
              <a:pattFill prst="pct5">
                <a:fgClr>
                  <a:schemeClr val="accent1"/>
                </a:fgClr>
                <a:bgClr>
                  <a:schemeClr val="bg1"/>
                </a:bgClr>
              </a:pattFill>
            </c:spPr>
            <c:dLblPos val="ctr"/>
            <c:showLegendKey val="0"/>
            <c:showVal val="1"/>
            <c:showCatName val="0"/>
            <c:showSerName val="0"/>
            <c:showPercent val="0"/>
            <c:showBubbleSize val="0"/>
            <c:showLeaderLines val="1"/>
            <c:extLst>
              <c:ext xmlns:c15="http://schemas.microsoft.com/office/drawing/2012/chart" uri="{CE6537A1-D6FC-4f65-9D91-7224C49458BB}"/>
            </c:extLst>
          </c:dLbls>
          <c:cat>
            <c:strRef>
              <c:f>Sheet1!$K$61:$K$63</c:f>
              <c:strCache>
                <c:ptCount val="3"/>
                <c:pt idx="0">
                  <c:v>Mild </c:v>
                </c:pt>
                <c:pt idx="1">
                  <c:v>Moderate</c:v>
                </c:pt>
                <c:pt idx="2">
                  <c:v>Severe</c:v>
                </c:pt>
              </c:strCache>
            </c:strRef>
          </c:cat>
          <c:val>
            <c:numRef>
              <c:f>Sheet1!$L$61:$L$63</c:f>
              <c:numCache>
                <c:formatCode>General</c:formatCode>
                <c:ptCount val="3"/>
                <c:pt idx="0">
                  <c:v>32.5</c:v>
                </c:pt>
                <c:pt idx="1">
                  <c:v>58.5</c:v>
                </c:pt>
                <c:pt idx="2" formatCode="0.0">
                  <c:v>9</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spPr>
    <a:blipFill>
      <a:blip xmlns:r="http://schemas.openxmlformats.org/officeDocument/2006/relationships" r:embed="rId2"/>
      <a:tile tx="0" ty="0" sx="100000" sy="100000" flip="none" algn="tl"/>
    </a:blipFill>
  </c:spPr>
  <c:externalData r:id="rId3">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307</TotalTime>
  <Pages>119</Pages>
  <Words>27692</Words>
  <Characters>157846</Characters>
  <Application>Microsoft Office Word</Application>
  <DocSecurity>0</DocSecurity>
  <Lines>1315</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352</cp:revision>
  <cp:lastPrinted>2019-01-29T19:41:00Z</cp:lastPrinted>
  <dcterms:created xsi:type="dcterms:W3CDTF">2019-01-29T08:15:00Z</dcterms:created>
  <dcterms:modified xsi:type="dcterms:W3CDTF">2019-01-31T08:45:00Z</dcterms:modified>
</cp:coreProperties>
</file>