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65" w:rsidRPr="00DE2B65" w:rsidRDefault="00DE2B65" w:rsidP="00DE2B65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DE2B65">
        <w:rPr>
          <w:rFonts w:asciiTheme="majorBidi" w:hAnsiTheme="majorBidi" w:cstheme="majorBidi"/>
          <w:b/>
          <w:bCs/>
          <w:sz w:val="40"/>
          <w:szCs w:val="40"/>
        </w:rPr>
        <w:t>The University’s council approves to establishes young leaders center</w:t>
      </w:r>
    </w:p>
    <w:p w:rsidR="009A46AD" w:rsidRPr="00DE2B65" w:rsidRDefault="00EB17C6" w:rsidP="00DE2B6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8"/>
          <w:szCs w:val="8"/>
          <w:bdr w:val="none" w:sz="0" w:space="0" w:color="auto" w:frame="1"/>
        </w:rPr>
      </w:pPr>
      <w:r w:rsidRPr="00DE2B65">
        <w:rPr>
          <w:rFonts w:asciiTheme="majorBidi" w:hAnsiTheme="majorBidi" w:cstheme="majorBidi"/>
          <w:noProof/>
          <w:sz w:val="108"/>
          <w:szCs w:val="108"/>
          <w:rtl/>
        </w:rPr>
        <w:drawing>
          <wp:anchor distT="0" distB="0" distL="114300" distR="114300" simplePos="0" relativeHeight="251666944" behindDoc="1" locked="0" layoutInCell="1" allowOverlap="1" wp14:anchorId="2458AD22" wp14:editId="78F6AD5E">
            <wp:simplePos x="0" y="0"/>
            <wp:positionH relativeFrom="margin">
              <wp:posOffset>3771900</wp:posOffset>
            </wp:positionH>
            <wp:positionV relativeFrom="margin">
              <wp:posOffset>861695</wp:posOffset>
            </wp:positionV>
            <wp:extent cx="1932305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295" y="21408"/>
                <wp:lineTo x="212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B65" w:rsidRPr="00DE2B65" w:rsidRDefault="00DE2B65" w:rsidP="00DE2B6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DE2B65">
        <w:rPr>
          <w:rFonts w:asciiTheme="majorBidi" w:hAnsiTheme="majorBidi" w:cstheme="majorBidi"/>
          <w:sz w:val="32"/>
          <w:szCs w:val="32"/>
        </w:rPr>
        <w:t>The University’s council approved, in its meeting yesterday, under the presidency of Prof.Dr. EL-Sayed EL-Kady, the University president on the suggestion to change the name of the youth developm</w:t>
      </w:r>
      <w:bookmarkStart w:id="0" w:name="_GoBack"/>
      <w:bookmarkEnd w:id="0"/>
      <w:r w:rsidRPr="00DE2B65">
        <w:rPr>
          <w:rFonts w:asciiTheme="majorBidi" w:hAnsiTheme="majorBidi" w:cstheme="majorBidi"/>
          <w:sz w:val="32"/>
          <w:szCs w:val="32"/>
        </w:rPr>
        <w:t xml:space="preserve">ent center to young leader’s center. The council heard to the vision of prof.Dr. </w:t>
      </w:r>
      <w:proofErr w:type="spellStart"/>
      <w:r w:rsidRPr="00DE2B65">
        <w:rPr>
          <w:rFonts w:asciiTheme="majorBidi" w:hAnsiTheme="majorBidi" w:cstheme="majorBidi"/>
          <w:sz w:val="32"/>
          <w:szCs w:val="32"/>
        </w:rPr>
        <w:t>Atef</w:t>
      </w:r>
      <w:proofErr w:type="spellEnd"/>
      <w:r w:rsidRPr="00DE2B65">
        <w:rPr>
          <w:rFonts w:asciiTheme="majorBidi" w:hAnsiTheme="majorBidi" w:cstheme="majorBidi"/>
          <w:sz w:val="32"/>
          <w:szCs w:val="32"/>
        </w:rPr>
        <w:t xml:space="preserve"> EL-</w:t>
      </w:r>
      <w:proofErr w:type="spellStart"/>
      <w:r w:rsidRPr="00DE2B65">
        <w:rPr>
          <w:rFonts w:asciiTheme="majorBidi" w:hAnsiTheme="majorBidi" w:cstheme="majorBidi"/>
          <w:sz w:val="32"/>
          <w:szCs w:val="32"/>
        </w:rPr>
        <w:t>Nemr</w:t>
      </w:r>
      <w:proofErr w:type="spellEnd"/>
      <w:r w:rsidRPr="00DE2B65">
        <w:rPr>
          <w:rFonts w:asciiTheme="majorBidi" w:hAnsiTheme="majorBidi" w:cstheme="majorBidi"/>
          <w:sz w:val="32"/>
          <w:szCs w:val="32"/>
        </w:rPr>
        <w:t>, the general supervisor of the center who stresses on the importance of the center in enabling the youth culturally and socially by implementing many programs made by the experts.</w:t>
      </w:r>
    </w:p>
    <w:p w:rsidR="00564FE8" w:rsidRPr="00DE2B65" w:rsidRDefault="00564FE8" w:rsidP="00DE2B65">
      <w:pPr>
        <w:bidi w:val="0"/>
        <w:jc w:val="lowKashida"/>
        <w:rPr>
          <w:rFonts w:asciiTheme="majorBidi" w:hAnsiTheme="majorBidi" w:cstheme="majorBidi"/>
          <w:sz w:val="136"/>
          <w:szCs w:val="136"/>
        </w:rPr>
      </w:pPr>
    </w:p>
    <w:p w:rsidR="00196761" w:rsidRPr="00DE2B65" w:rsidRDefault="00196761" w:rsidP="00DE2B65">
      <w:pPr>
        <w:bidi w:val="0"/>
        <w:jc w:val="lowKashida"/>
        <w:rPr>
          <w:rFonts w:asciiTheme="majorBidi" w:hAnsiTheme="majorBidi" w:cstheme="majorBidi"/>
          <w:sz w:val="136"/>
          <w:szCs w:val="136"/>
        </w:rPr>
      </w:pPr>
    </w:p>
    <w:sectPr w:rsidR="00196761" w:rsidRPr="00DE2B6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14" w:rsidRDefault="00832814" w:rsidP="00683527">
      <w:pPr>
        <w:spacing w:after="0" w:line="240" w:lineRule="auto"/>
      </w:pPr>
      <w:r>
        <w:separator/>
      </w:r>
    </w:p>
  </w:endnote>
  <w:endnote w:type="continuationSeparator" w:id="0">
    <w:p w:rsidR="00832814" w:rsidRDefault="00832814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14" w:rsidRDefault="00832814" w:rsidP="00683527">
      <w:pPr>
        <w:spacing w:after="0" w:line="240" w:lineRule="auto"/>
      </w:pPr>
      <w:r>
        <w:separator/>
      </w:r>
    </w:p>
  </w:footnote>
  <w:footnote w:type="continuationSeparator" w:id="0">
    <w:p w:rsidR="00832814" w:rsidRDefault="00832814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272F5E" w:rsidP="00272F5E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272F5E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27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79739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B50"/>
    <w:rsid w:val="000D5E26"/>
    <w:rsid w:val="000D603A"/>
    <w:rsid w:val="000D626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E5A"/>
    <w:rsid w:val="007833D0"/>
    <w:rsid w:val="00783A96"/>
    <w:rsid w:val="00784074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2814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5D0"/>
    <w:rsid w:val="00A31F73"/>
    <w:rsid w:val="00A32437"/>
    <w:rsid w:val="00A3259F"/>
    <w:rsid w:val="00A3276B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AF8"/>
    <w:rsid w:val="00A61CB9"/>
    <w:rsid w:val="00A61EA4"/>
    <w:rsid w:val="00A627AC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7F8ED-2FF1-45BA-A9ED-1C716754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3236</cp:revision>
  <cp:lastPrinted>2016-11-10T07:43:00Z</cp:lastPrinted>
  <dcterms:created xsi:type="dcterms:W3CDTF">2016-04-04T10:17:00Z</dcterms:created>
  <dcterms:modified xsi:type="dcterms:W3CDTF">2018-01-04T10:36:00Z</dcterms:modified>
</cp:coreProperties>
</file>