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85" w:rsidRPr="00343985" w:rsidRDefault="00343985" w:rsidP="00343985">
      <w:pPr>
        <w:bidi w:val="0"/>
        <w:jc w:val="lowKashida"/>
        <w:rPr>
          <w:rFonts w:asciiTheme="majorBidi" w:hAnsiTheme="majorBidi" w:cstheme="majorBidi"/>
          <w:b/>
          <w:bCs/>
          <w:sz w:val="38"/>
          <w:szCs w:val="38"/>
        </w:rPr>
      </w:pPr>
      <w:r w:rsidRPr="00343985">
        <w:rPr>
          <w:rFonts w:asciiTheme="majorBidi" w:hAnsiTheme="majorBidi" w:cstheme="majorBidi"/>
          <w:b/>
          <w:bCs/>
          <w:sz w:val="38"/>
          <w:szCs w:val="38"/>
        </w:rPr>
        <w:t xml:space="preserve">A Professor from Rome University visit the University to increase the Mutual Researches in the Field of Geology of Mining </w:t>
      </w:r>
    </w:p>
    <w:p w:rsidR="00F70E28" w:rsidRPr="00343985" w:rsidRDefault="00F70E28" w:rsidP="00343985">
      <w:pPr>
        <w:pBdr>
          <w:top w:val="double" w:sz="4" w:space="1" w:color="FFC000" w:themeColor="accent4"/>
        </w:pBdr>
        <w:bidi w:val="0"/>
        <w:jc w:val="lowKashida"/>
        <w:rPr>
          <w:rFonts w:asciiTheme="majorBidi" w:hAnsiTheme="majorBidi" w:cstheme="majorBidi"/>
          <w:sz w:val="2"/>
          <w:szCs w:val="2"/>
          <w:rtl/>
        </w:rPr>
      </w:pPr>
    </w:p>
    <w:p w:rsidR="00343985" w:rsidRPr="00343985" w:rsidRDefault="00343985" w:rsidP="00343985">
      <w:pPr>
        <w:bidi w:val="0"/>
        <w:jc w:val="lowKashida"/>
        <w:rPr>
          <w:rFonts w:asciiTheme="majorBidi" w:hAnsiTheme="majorBidi" w:cstheme="majorBidi"/>
          <w:sz w:val="32"/>
          <w:szCs w:val="32"/>
        </w:rPr>
      </w:pPr>
      <w:r w:rsidRPr="00343985">
        <w:rPr>
          <w:rFonts w:asciiTheme="majorBidi" w:hAnsiTheme="majorBidi" w:cstheme="majorBidi"/>
          <w:b/>
          <w:bCs/>
          <w:noProof/>
          <w:color w:val="000000"/>
          <w:sz w:val="32"/>
          <w:szCs w:val="32"/>
          <w:rtl/>
        </w:rPr>
        <w:drawing>
          <wp:anchor distT="0" distB="0" distL="114300" distR="114300" simplePos="0" relativeHeight="251670528" behindDoc="1" locked="0" layoutInCell="1" allowOverlap="1" wp14:anchorId="2458AD22" wp14:editId="78F6AD5E">
            <wp:simplePos x="0" y="0"/>
            <wp:positionH relativeFrom="margin">
              <wp:posOffset>3636010</wp:posOffset>
            </wp:positionH>
            <wp:positionV relativeFrom="margin">
              <wp:posOffset>1180465</wp:posOffset>
            </wp:positionV>
            <wp:extent cx="1974850" cy="141351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74850" cy="1413510"/>
                    </a:xfrm>
                    <a:prstGeom prst="rect">
                      <a:avLst/>
                    </a:prstGeom>
                  </pic:spPr>
                </pic:pic>
              </a:graphicData>
            </a:graphic>
            <wp14:sizeRelH relativeFrom="margin">
              <wp14:pctWidth>0</wp14:pctWidth>
            </wp14:sizeRelH>
            <wp14:sizeRelV relativeFrom="margin">
              <wp14:pctHeight>0</wp14:pctHeight>
            </wp14:sizeRelV>
          </wp:anchor>
        </w:drawing>
      </w:r>
      <w:r w:rsidRPr="00343985">
        <w:rPr>
          <w:rFonts w:asciiTheme="majorBidi" w:hAnsiTheme="majorBidi" w:cstheme="majorBidi"/>
          <w:sz w:val="32"/>
          <w:szCs w:val="32"/>
        </w:rPr>
        <w:t xml:space="preserve"> </w:t>
      </w:r>
      <w:proofErr w:type="spellStart"/>
      <w:r w:rsidRPr="00343985">
        <w:rPr>
          <w:rFonts w:asciiTheme="majorBidi" w:hAnsiTheme="majorBidi" w:cstheme="majorBidi"/>
          <w:sz w:val="32"/>
          <w:szCs w:val="32"/>
        </w:rPr>
        <w:t>Prof.Dr</w:t>
      </w:r>
      <w:proofErr w:type="spellEnd"/>
      <w:r w:rsidRPr="00343985">
        <w:rPr>
          <w:rFonts w:asciiTheme="majorBidi" w:hAnsiTheme="majorBidi" w:cstheme="majorBidi"/>
          <w:sz w:val="32"/>
          <w:szCs w:val="32"/>
        </w:rPr>
        <w:t xml:space="preserve">. </w:t>
      </w:r>
      <w:proofErr w:type="spellStart"/>
      <w:r w:rsidRPr="00343985">
        <w:rPr>
          <w:rFonts w:asciiTheme="majorBidi" w:hAnsiTheme="majorBidi" w:cstheme="majorBidi"/>
          <w:sz w:val="32"/>
          <w:szCs w:val="32"/>
        </w:rPr>
        <w:t>Hesham</w:t>
      </w:r>
      <w:proofErr w:type="spellEnd"/>
      <w:r w:rsidRPr="00343985">
        <w:rPr>
          <w:rFonts w:asciiTheme="majorBidi" w:hAnsiTheme="majorBidi" w:cstheme="majorBidi"/>
          <w:sz w:val="32"/>
          <w:szCs w:val="32"/>
        </w:rPr>
        <w:t xml:space="preserve"> Abu El-</w:t>
      </w:r>
      <w:proofErr w:type="spellStart"/>
      <w:r w:rsidRPr="00343985">
        <w:rPr>
          <w:rFonts w:asciiTheme="majorBidi" w:hAnsiTheme="majorBidi" w:cstheme="majorBidi"/>
          <w:sz w:val="32"/>
          <w:szCs w:val="32"/>
        </w:rPr>
        <w:t>Enin</w:t>
      </w:r>
      <w:proofErr w:type="spellEnd"/>
      <w:r w:rsidRPr="00343985">
        <w:rPr>
          <w:rFonts w:asciiTheme="majorBidi" w:hAnsiTheme="majorBidi" w:cstheme="majorBidi"/>
          <w:sz w:val="32"/>
          <w:szCs w:val="32"/>
        </w:rPr>
        <w:t xml:space="preserve">, the vice president of post-graduate studies and research hosts </w:t>
      </w:r>
      <w:proofErr w:type="spellStart"/>
      <w:r w:rsidRPr="00343985">
        <w:rPr>
          <w:rFonts w:asciiTheme="majorBidi" w:hAnsiTheme="majorBidi" w:cstheme="majorBidi"/>
          <w:sz w:val="32"/>
          <w:szCs w:val="32"/>
        </w:rPr>
        <w:t>prof.Dr</w:t>
      </w:r>
      <w:proofErr w:type="spellEnd"/>
      <w:r w:rsidRPr="00343985">
        <w:rPr>
          <w:rFonts w:asciiTheme="majorBidi" w:hAnsiTheme="majorBidi" w:cstheme="majorBidi"/>
          <w:sz w:val="32"/>
          <w:szCs w:val="32"/>
        </w:rPr>
        <w:t xml:space="preserve">. Dario </w:t>
      </w:r>
      <w:proofErr w:type="spellStart"/>
      <w:r w:rsidRPr="00343985">
        <w:rPr>
          <w:rFonts w:asciiTheme="majorBidi" w:hAnsiTheme="majorBidi" w:cstheme="majorBidi"/>
          <w:sz w:val="32"/>
          <w:szCs w:val="32"/>
        </w:rPr>
        <w:t>Dilafollow</w:t>
      </w:r>
      <w:proofErr w:type="spellEnd"/>
      <w:r w:rsidRPr="00343985">
        <w:rPr>
          <w:rFonts w:asciiTheme="majorBidi" w:hAnsiTheme="majorBidi" w:cstheme="majorBidi"/>
          <w:sz w:val="32"/>
          <w:szCs w:val="32"/>
        </w:rPr>
        <w:t xml:space="preserve">, the professor at the University of Rome in Italy in the frame of mutual cooperation, visits and </w:t>
      </w:r>
      <w:r w:rsidR="007C1AEF" w:rsidRPr="00343985">
        <w:rPr>
          <w:rFonts w:asciiTheme="majorBidi" w:hAnsiTheme="majorBidi" w:cstheme="majorBidi"/>
          <w:sz w:val="32"/>
          <w:szCs w:val="32"/>
        </w:rPr>
        <w:t>students</w:t>
      </w:r>
      <w:r w:rsidRPr="00343985">
        <w:rPr>
          <w:rFonts w:asciiTheme="majorBidi" w:hAnsiTheme="majorBidi" w:cstheme="majorBidi"/>
          <w:sz w:val="32"/>
          <w:szCs w:val="32"/>
        </w:rPr>
        <w:t xml:space="preserve"> exchange to study the characteristics of rocks that are used in the ancient pharaonic or byzantine civilizations. The vice president states that the university seeks to get the European fund by presenting research projects in the field of Geology and applied arts. Prof. </w:t>
      </w:r>
      <w:proofErr w:type="spellStart"/>
      <w:r w:rsidRPr="00343985">
        <w:rPr>
          <w:rFonts w:asciiTheme="majorBidi" w:hAnsiTheme="majorBidi" w:cstheme="majorBidi"/>
          <w:sz w:val="32"/>
          <w:szCs w:val="32"/>
        </w:rPr>
        <w:t>Dilaf</w:t>
      </w:r>
      <w:bookmarkStart w:id="0" w:name="_GoBack"/>
      <w:bookmarkEnd w:id="0"/>
      <w:r w:rsidRPr="00343985">
        <w:rPr>
          <w:rFonts w:asciiTheme="majorBidi" w:hAnsiTheme="majorBidi" w:cstheme="majorBidi"/>
          <w:sz w:val="32"/>
          <w:szCs w:val="32"/>
        </w:rPr>
        <w:t>ollow</w:t>
      </w:r>
      <w:proofErr w:type="spellEnd"/>
      <w:r w:rsidRPr="00343985">
        <w:rPr>
          <w:rFonts w:asciiTheme="majorBidi" w:hAnsiTheme="majorBidi" w:cstheme="majorBidi"/>
          <w:sz w:val="32"/>
          <w:szCs w:val="32"/>
        </w:rPr>
        <w:t xml:space="preserve"> visits the faculty of science to deliver a lecture for the students of the Geology department.</w:t>
      </w:r>
    </w:p>
    <w:p w:rsidR="007E166F" w:rsidRPr="00343985" w:rsidRDefault="007E166F" w:rsidP="00343985">
      <w:pPr>
        <w:bidi w:val="0"/>
        <w:jc w:val="lowKashida"/>
        <w:rPr>
          <w:rFonts w:asciiTheme="majorBidi" w:hAnsiTheme="majorBidi" w:cstheme="majorBidi"/>
          <w:sz w:val="32"/>
          <w:szCs w:val="32"/>
        </w:rPr>
      </w:pPr>
    </w:p>
    <w:p w:rsidR="00336DFE" w:rsidRPr="00343985" w:rsidRDefault="00336DFE" w:rsidP="00343985">
      <w:pPr>
        <w:bidi w:val="0"/>
        <w:jc w:val="lowKashida"/>
        <w:rPr>
          <w:rFonts w:asciiTheme="majorBidi" w:hAnsiTheme="majorBidi" w:cstheme="majorBidi"/>
          <w:sz w:val="32"/>
          <w:szCs w:val="32"/>
        </w:rPr>
      </w:pPr>
    </w:p>
    <w:p w:rsidR="00C51A3E" w:rsidRPr="00343985" w:rsidRDefault="00C51A3E" w:rsidP="00343985">
      <w:pPr>
        <w:bidi w:val="0"/>
        <w:jc w:val="lowKashida"/>
        <w:rPr>
          <w:rFonts w:asciiTheme="majorBidi" w:hAnsiTheme="majorBidi" w:cstheme="majorBidi"/>
          <w:sz w:val="32"/>
          <w:szCs w:val="32"/>
        </w:rPr>
      </w:pPr>
    </w:p>
    <w:p w:rsidR="00B06F3A" w:rsidRPr="00343985" w:rsidRDefault="00B06F3A" w:rsidP="00343985">
      <w:pPr>
        <w:bidi w:val="0"/>
        <w:jc w:val="lowKashida"/>
        <w:rPr>
          <w:rFonts w:asciiTheme="majorBidi" w:hAnsiTheme="majorBidi" w:cstheme="majorBidi"/>
          <w:sz w:val="32"/>
          <w:szCs w:val="32"/>
        </w:rPr>
      </w:pPr>
      <w:r w:rsidRPr="00343985">
        <w:rPr>
          <w:rFonts w:asciiTheme="majorBidi" w:hAnsiTheme="majorBidi" w:cstheme="majorBidi"/>
          <w:sz w:val="32"/>
          <w:szCs w:val="32"/>
        </w:rPr>
        <w:t xml:space="preserve">     </w:t>
      </w:r>
    </w:p>
    <w:p w:rsidR="00875D57" w:rsidRPr="00343985" w:rsidRDefault="00875D57" w:rsidP="00343985">
      <w:pPr>
        <w:bidi w:val="0"/>
        <w:jc w:val="lowKashida"/>
        <w:rPr>
          <w:rFonts w:asciiTheme="majorBidi" w:hAnsiTheme="majorBidi" w:cstheme="majorBidi"/>
          <w:sz w:val="32"/>
          <w:szCs w:val="32"/>
          <w:shd w:val="clear" w:color="auto" w:fill="FFFFFF"/>
        </w:rPr>
      </w:pPr>
    </w:p>
    <w:sectPr w:rsidR="00875D57" w:rsidRPr="0034398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C2" w:rsidRDefault="00DE7AC2" w:rsidP="00683527">
      <w:pPr>
        <w:spacing w:after="0" w:line="240" w:lineRule="auto"/>
      </w:pPr>
      <w:r>
        <w:separator/>
      </w:r>
    </w:p>
  </w:endnote>
  <w:endnote w:type="continuationSeparator" w:id="0">
    <w:p w:rsidR="00DE7AC2" w:rsidRDefault="00DE7AC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C2" w:rsidRDefault="00DE7AC2" w:rsidP="00683527">
      <w:pPr>
        <w:spacing w:after="0" w:line="240" w:lineRule="auto"/>
      </w:pPr>
      <w:r>
        <w:separator/>
      </w:r>
    </w:p>
  </w:footnote>
  <w:footnote w:type="continuationSeparator" w:id="0">
    <w:p w:rsidR="00DE7AC2" w:rsidRDefault="00DE7AC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8D25F8" w:rsidP="00902C2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8D25F8">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sidR="00902C25">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5"/>
  </w:num>
  <w:num w:numId="6">
    <w:abstractNumId w:val="16"/>
  </w:num>
  <w:num w:numId="7">
    <w:abstractNumId w:val="10"/>
  </w:num>
  <w:num w:numId="8">
    <w:abstractNumId w:val="13"/>
  </w:num>
  <w:num w:numId="9">
    <w:abstractNumId w:val="5"/>
  </w:num>
  <w:num w:numId="10">
    <w:abstractNumId w:val="6"/>
  </w:num>
  <w:num w:numId="11">
    <w:abstractNumId w:val="0"/>
  </w:num>
  <w:num w:numId="12">
    <w:abstractNumId w:val="1"/>
  </w:num>
  <w:num w:numId="13">
    <w:abstractNumId w:val="8"/>
  </w:num>
  <w:num w:numId="14">
    <w:abstractNumId w:val="12"/>
  </w:num>
  <w:num w:numId="15">
    <w:abstractNumId w:val="14"/>
  </w:num>
  <w:num w:numId="16">
    <w:abstractNumId w:val="7"/>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0391"/>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B7F4B"/>
    <w:rsid w:val="007C0940"/>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881"/>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AC2"/>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1C24-51FB-430E-B494-A563C555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1122</cp:revision>
  <cp:lastPrinted>2016-11-10T07:43:00Z</cp:lastPrinted>
  <dcterms:created xsi:type="dcterms:W3CDTF">2016-04-04T10:17:00Z</dcterms:created>
  <dcterms:modified xsi:type="dcterms:W3CDTF">2016-12-26T10:14:00Z</dcterms:modified>
</cp:coreProperties>
</file>