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F" w:rsidRPr="006E28AF" w:rsidRDefault="006E28AF" w:rsidP="006E28AF">
      <w:pPr>
        <w:bidi w:val="0"/>
        <w:jc w:val="lowKashida"/>
        <w:rPr>
          <w:rFonts w:asciiTheme="majorBidi" w:hAnsiTheme="majorBidi" w:cstheme="majorBidi"/>
          <w:sz w:val="42"/>
          <w:szCs w:val="42"/>
          <w:lang w:bidi="ar-EG"/>
        </w:rPr>
      </w:pPr>
      <w:r w:rsidRPr="006E28AF">
        <w:rPr>
          <w:rFonts w:asciiTheme="majorBidi" w:hAnsiTheme="majorBidi" w:cstheme="majorBidi"/>
          <w:b/>
          <w:bCs/>
          <w:sz w:val="42"/>
          <w:szCs w:val="42"/>
          <w:lang w:bidi="ar-EG"/>
        </w:rPr>
        <w:t>Draft law of organizing sciences, Technology and creativity</w:t>
      </w:r>
    </w:p>
    <w:p w:rsidR="0052495C" w:rsidRPr="006E28AF" w:rsidRDefault="0052495C" w:rsidP="006E28AF">
      <w:pPr>
        <w:pStyle w:val="Heading3"/>
        <w:pBdr>
          <w:top w:val="dotted" w:sz="6" w:space="8" w:color="D3D3D3"/>
          <w:bottom w:val="double" w:sz="6" w:space="0" w:color="CC9900"/>
        </w:pBdr>
        <w:spacing w:before="0" w:beforeAutospacing="0" w:after="180" w:afterAutospacing="0"/>
        <w:ind w:right="60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6E28AF" w:rsidRPr="006E28AF" w:rsidRDefault="00DE0A09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 w:rsidRPr="006E28AF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70F2F183" wp14:editId="332822CE">
            <wp:simplePos x="0" y="0"/>
            <wp:positionH relativeFrom="margin">
              <wp:align>right</wp:align>
            </wp:positionH>
            <wp:positionV relativeFrom="margin">
              <wp:posOffset>1048954</wp:posOffset>
            </wp:positionV>
            <wp:extent cx="1460500" cy="13296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AF" w:rsidRPr="006E28AF">
        <w:rPr>
          <w:rFonts w:asciiTheme="majorBidi" w:hAnsiTheme="majorBidi" w:cstheme="majorBidi"/>
          <w:sz w:val="36"/>
          <w:szCs w:val="36"/>
          <w:lang w:bidi="ar-EG"/>
        </w:rPr>
        <w:t xml:space="preserve"> Th</w:t>
      </w:r>
      <w:bookmarkStart w:id="0" w:name="_GoBack"/>
      <w:bookmarkEnd w:id="0"/>
      <w:r w:rsidR="006E28AF" w:rsidRPr="006E28AF">
        <w:rPr>
          <w:rFonts w:asciiTheme="majorBidi" w:hAnsiTheme="majorBidi" w:cstheme="majorBidi"/>
          <w:sz w:val="36"/>
          <w:szCs w:val="36"/>
          <w:lang w:bidi="ar-EG"/>
        </w:rPr>
        <w:t xml:space="preserve">e E-portal presented a draft law of sciences, technology and creativity which was made by the ministry of higher education.  This draft law aims at </w:t>
      </w:r>
      <w:proofErr w:type="gramStart"/>
      <w:r w:rsidR="006E28AF" w:rsidRPr="006E28AF">
        <w:rPr>
          <w:rFonts w:asciiTheme="majorBidi" w:hAnsiTheme="majorBidi" w:cstheme="majorBidi"/>
          <w:sz w:val="36"/>
          <w:szCs w:val="36"/>
          <w:lang w:bidi="ar-EG"/>
        </w:rPr>
        <w:t>the develop</w:t>
      </w:r>
      <w:proofErr w:type="gramEnd"/>
      <w:r w:rsidR="006E28AF" w:rsidRPr="006E28AF">
        <w:rPr>
          <w:rFonts w:asciiTheme="majorBidi" w:hAnsiTheme="majorBidi" w:cstheme="majorBidi"/>
          <w:sz w:val="36"/>
          <w:szCs w:val="36"/>
          <w:lang w:bidi="ar-EG"/>
        </w:rPr>
        <w:t xml:space="preserve"> the scientific research which is based on creativity and innovation in the universities and research centers of the ministry of higher education. </w:t>
      </w:r>
    </w:p>
    <w:p w:rsidR="00DE0A09" w:rsidRPr="006E28AF" w:rsidRDefault="00DE0A09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</w:p>
    <w:p w:rsidR="00506042" w:rsidRPr="006E28AF" w:rsidRDefault="00506042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</w:p>
    <w:p w:rsidR="0045774D" w:rsidRPr="006E28AF" w:rsidRDefault="0045774D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</w:p>
    <w:p w:rsidR="00E93382" w:rsidRPr="006E28AF" w:rsidRDefault="00E93382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 w:rsidRPr="006E28AF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</w:p>
    <w:p w:rsidR="00AD7F86" w:rsidRPr="006E28AF" w:rsidRDefault="00AD7F86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</w:p>
    <w:p w:rsidR="00ED1F49" w:rsidRPr="006E28AF" w:rsidRDefault="00ED1F49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 w:rsidRPr="006E28AF">
        <w:rPr>
          <w:rFonts w:asciiTheme="majorBidi" w:hAnsiTheme="majorBidi" w:cstheme="majorBidi"/>
          <w:sz w:val="36"/>
          <w:szCs w:val="36"/>
          <w:lang w:bidi="ar-EG"/>
        </w:rPr>
        <w:t xml:space="preserve">  </w:t>
      </w:r>
    </w:p>
    <w:p w:rsidR="00CC6BF6" w:rsidRPr="006E28AF" w:rsidRDefault="00CC6BF6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 w:rsidRPr="006E28AF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</w:p>
    <w:p w:rsidR="00A00CAB" w:rsidRPr="006E28AF" w:rsidRDefault="00A00CAB" w:rsidP="006E28AF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</w:p>
    <w:p w:rsidR="00466197" w:rsidRPr="006E28AF" w:rsidRDefault="00466197" w:rsidP="006E28AF">
      <w:pPr>
        <w:bidi w:val="0"/>
        <w:jc w:val="lowKashida"/>
        <w:rPr>
          <w:rFonts w:asciiTheme="majorBidi" w:hAnsiTheme="majorBidi" w:cs="Times New Roman"/>
          <w:sz w:val="36"/>
          <w:szCs w:val="36"/>
        </w:rPr>
      </w:pPr>
    </w:p>
    <w:p w:rsidR="00F95E89" w:rsidRPr="006E28AF" w:rsidRDefault="00F95E89" w:rsidP="006E28AF">
      <w:pPr>
        <w:bidi w:val="0"/>
        <w:jc w:val="lowKashida"/>
        <w:rPr>
          <w:rFonts w:asciiTheme="majorBidi" w:hAnsiTheme="majorBidi" w:cs="Times New Roman"/>
          <w:sz w:val="36"/>
          <w:szCs w:val="36"/>
        </w:rPr>
      </w:pPr>
    </w:p>
    <w:p w:rsidR="000D41C3" w:rsidRPr="006E28AF" w:rsidRDefault="000D41C3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2D1944" w:rsidRPr="006E28AF" w:rsidRDefault="002D1944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E2481" w:rsidRPr="006E28AF" w:rsidRDefault="007E2481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64B25" w:rsidRPr="006E28AF" w:rsidRDefault="00E64B25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AD273D" w:rsidRPr="006E28AF" w:rsidRDefault="00AD273D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D6795B" w:rsidRPr="006E28AF" w:rsidRDefault="00D6795B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61AD1" w:rsidRPr="006E28AF" w:rsidRDefault="00E61AD1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F17DA" w:rsidRPr="006E28AF" w:rsidRDefault="00BF17DA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733A4" w:rsidRPr="006E28AF" w:rsidRDefault="00E733A4" w:rsidP="006E28AF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41A87" w:rsidRPr="006E28AF" w:rsidRDefault="0052495C" w:rsidP="006E28AF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36"/>
          <w:szCs w:val="36"/>
        </w:rPr>
      </w:pPr>
      <w:r w:rsidRPr="006E28AF">
        <w:rPr>
          <w:rFonts w:asciiTheme="majorBidi" w:hAnsiTheme="majorBidi" w:cstheme="majorBidi"/>
          <w:color w:val="363535"/>
          <w:sz w:val="36"/>
          <w:szCs w:val="36"/>
        </w:rPr>
        <w:t>.</w:t>
      </w:r>
      <w:r w:rsidRPr="006E28AF">
        <w:rPr>
          <w:rStyle w:val="apple-converted-space"/>
          <w:rFonts w:asciiTheme="majorBidi" w:hAnsiTheme="majorBidi" w:cstheme="majorBidi"/>
          <w:color w:val="363535"/>
          <w:sz w:val="36"/>
          <w:szCs w:val="36"/>
          <w:shd w:val="clear" w:color="auto" w:fill="EEEEEE"/>
        </w:rPr>
        <w:t> </w:t>
      </w:r>
    </w:p>
    <w:p w:rsidR="00506042" w:rsidRPr="006E28AF" w:rsidRDefault="00506042" w:rsidP="006E28AF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36"/>
          <w:szCs w:val="36"/>
        </w:rPr>
      </w:pPr>
    </w:p>
    <w:sectPr w:rsidR="00506042" w:rsidRPr="006E28A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E5" w:rsidRDefault="006954E5" w:rsidP="00683527">
      <w:pPr>
        <w:spacing w:after="0" w:line="240" w:lineRule="auto"/>
      </w:pPr>
      <w:r>
        <w:separator/>
      </w:r>
    </w:p>
  </w:endnote>
  <w:endnote w:type="continuationSeparator" w:id="0">
    <w:p w:rsidR="006954E5" w:rsidRDefault="006954E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E5" w:rsidRDefault="006954E5" w:rsidP="00683527">
      <w:pPr>
        <w:spacing w:after="0" w:line="240" w:lineRule="auto"/>
      </w:pPr>
      <w:r>
        <w:separator/>
      </w:r>
    </w:p>
  </w:footnote>
  <w:footnote w:type="continuationSeparator" w:id="0">
    <w:p w:rsidR="006954E5" w:rsidRDefault="006954E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8"/>
      <w:gridCol w:w="3600"/>
      <w:gridCol w:w="3270"/>
    </w:tblGrid>
    <w:tr w:rsidR="00F51BAA" w:rsidTr="001235FE">
      <w:trPr>
        <w:trHeight w:val="1483"/>
        <w:jc w:val="center"/>
      </w:trPr>
      <w:tc>
        <w:tcPr>
          <w:tcW w:w="2698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70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3527" w:rsidRPr="001235FE" w:rsidRDefault="001235FE" w:rsidP="006E28AF">
    <w:pPr>
      <w:pStyle w:val="Header"/>
      <w:jc w:val="right"/>
      <w:rPr>
        <w:rFonts w:asciiTheme="majorBidi" w:hAnsiTheme="majorBidi" w:cstheme="majorBidi"/>
      </w:rPr>
    </w:pPr>
    <w:r w:rsidRPr="001235FE">
      <w:rPr>
        <w:rFonts w:asciiTheme="majorBidi" w:hAnsiTheme="majorBidi" w:cstheme="majorBidi"/>
      </w:rPr>
      <w:t xml:space="preserve"> </w:t>
    </w:r>
    <w:r w:rsidR="006E28AF">
      <w:rPr>
        <w:rFonts w:asciiTheme="majorBidi" w:hAnsiTheme="majorBidi" w:cstheme="majorBidi"/>
      </w:rPr>
      <w:t>19</w:t>
    </w:r>
    <w:r w:rsidRPr="001235FE">
      <w:rPr>
        <w:rFonts w:asciiTheme="majorBidi" w:hAnsiTheme="majorBidi" w:cstheme="majorBidi"/>
      </w:rPr>
      <w:t>/08/2016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1C3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5FE"/>
    <w:rsid w:val="001238FA"/>
    <w:rsid w:val="00124B89"/>
    <w:rsid w:val="00127BB7"/>
    <w:rsid w:val="001308F4"/>
    <w:rsid w:val="00131D55"/>
    <w:rsid w:val="001328C7"/>
    <w:rsid w:val="00134392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11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1944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C3B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348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3AF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5774D"/>
    <w:rsid w:val="00463536"/>
    <w:rsid w:val="00464174"/>
    <w:rsid w:val="00465EE5"/>
    <w:rsid w:val="00466197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042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4C1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41C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E5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8A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5D5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2481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53B0"/>
    <w:rsid w:val="00857E5F"/>
    <w:rsid w:val="008613D3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D6F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703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3FA9"/>
    <w:rsid w:val="009C4524"/>
    <w:rsid w:val="009C4972"/>
    <w:rsid w:val="009C4F99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CAB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273D"/>
    <w:rsid w:val="00AD3375"/>
    <w:rsid w:val="00AD36B2"/>
    <w:rsid w:val="00AD45D3"/>
    <w:rsid w:val="00AD6266"/>
    <w:rsid w:val="00AD6C8A"/>
    <w:rsid w:val="00AD6E14"/>
    <w:rsid w:val="00AD76DE"/>
    <w:rsid w:val="00AD7F86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931"/>
    <w:rsid w:val="00AF6C18"/>
    <w:rsid w:val="00AF746E"/>
    <w:rsid w:val="00AF7F9D"/>
    <w:rsid w:val="00B02D01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995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824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7DA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3DE"/>
    <w:rsid w:val="00C74E36"/>
    <w:rsid w:val="00C75102"/>
    <w:rsid w:val="00C758A8"/>
    <w:rsid w:val="00C75967"/>
    <w:rsid w:val="00C762DB"/>
    <w:rsid w:val="00C76482"/>
    <w:rsid w:val="00C76D7E"/>
    <w:rsid w:val="00C77057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4D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6BF6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5DE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6795B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4F6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A09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1AD1"/>
    <w:rsid w:val="00E6220E"/>
    <w:rsid w:val="00E62340"/>
    <w:rsid w:val="00E62D5A"/>
    <w:rsid w:val="00E639A5"/>
    <w:rsid w:val="00E64265"/>
    <w:rsid w:val="00E64B2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33A4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382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828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1F4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5E8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3A2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816B-1987-41BC-A385-D2078FB3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86</cp:revision>
  <cp:lastPrinted>2015-11-14T20:32:00Z</cp:lastPrinted>
  <dcterms:created xsi:type="dcterms:W3CDTF">2015-11-14T18:11:00Z</dcterms:created>
  <dcterms:modified xsi:type="dcterms:W3CDTF">2016-10-10T10:31:00Z</dcterms:modified>
</cp:coreProperties>
</file>